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12633AAD" w:rsidR="00CE1F3C" w:rsidRPr="00234632" w:rsidRDefault="00CE1F3C" w:rsidP="00CE1F3C">
      <w:pPr>
        <w:jc w:val="center"/>
        <w:rPr>
          <w:rFonts w:ascii="Calibri" w:hAnsi="Calibri"/>
          <w:b/>
          <w:sz w:val="28"/>
          <w:szCs w:val="28"/>
        </w:rPr>
      </w:pPr>
      <w:bookmarkStart w:id="0" w:name="_GoBack"/>
      <w:bookmarkEnd w:id="0"/>
      <w:r w:rsidRPr="00234632">
        <w:rPr>
          <w:rFonts w:ascii="Calibri" w:hAnsi="Calibri"/>
          <w:b/>
          <w:sz w:val="28"/>
          <w:szCs w:val="28"/>
        </w:rPr>
        <w:t xml:space="preserve">UPR of </w:t>
      </w:r>
      <w:r w:rsidR="002170BA" w:rsidRPr="002170BA">
        <w:rPr>
          <w:rFonts w:ascii="Calibri" w:hAnsi="Calibri"/>
          <w:b/>
          <w:sz w:val="28"/>
          <w:szCs w:val="28"/>
        </w:rPr>
        <w:t>Papua New Guinea</w:t>
      </w:r>
      <w:r w:rsidR="00466C3A" w:rsidRPr="00234632">
        <w:rPr>
          <w:rFonts w:ascii="Calibri" w:hAnsi="Calibri"/>
          <w:b/>
          <w:sz w:val="28"/>
          <w:szCs w:val="28"/>
        </w:rPr>
        <w:t xml:space="preserve"> </w:t>
      </w:r>
      <w:r w:rsidRPr="00234632">
        <w:rPr>
          <w:rFonts w:ascii="Calibri" w:hAnsi="Calibri"/>
          <w:b/>
          <w:sz w:val="28"/>
          <w:szCs w:val="28"/>
        </w:rPr>
        <w:t>— Statement of Japan</w:t>
      </w:r>
    </w:p>
    <w:p w14:paraId="4CA61739" w14:textId="47B3C22F" w:rsidR="00CE1F3C" w:rsidRPr="00234632" w:rsidRDefault="007556F0" w:rsidP="00CE1F3C">
      <w:pPr>
        <w:spacing w:line="360" w:lineRule="auto"/>
        <w:jc w:val="center"/>
        <w:rPr>
          <w:rFonts w:ascii="Calibri" w:hAnsi="Calibri"/>
          <w:b/>
          <w:sz w:val="28"/>
          <w:szCs w:val="28"/>
        </w:rPr>
      </w:pPr>
      <w:r w:rsidRPr="00234632">
        <w:rPr>
          <w:rFonts w:ascii="Calibri" w:hAnsi="Calibri"/>
          <w:b/>
          <w:sz w:val="28"/>
          <w:szCs w:val="28"/>
        </w:rPr>
        <w:t>TAKAI</w:t>
      </w:r>
      <w:r w:rsidR="00234632">
        <w:rPr>
          <w:rFonts w:ascii="Calibri" w:hAnsi="Calibri"/>
          <w:b/>
          <w:sz w:val="28"/>
          <w:szCs w:val="28"/>
        </w:rPr>
        <w:t xml:space="preserve"> </w:t>
      </w:r>
      <w:r w:rsidRPr="00234632">
        <w:rPr>
          <w:rFonts w:ascii="Calibri" w:hAnsi="Calibri"/>
          <w:b/>
          <w:sz w:val="28"/>
          <w:szCs w:val="28"/>
        </w:rPr>
        <w:t>Ken</w:t>
      </w:r>
      <w:r w:rsidR="00674891" w:rsidRPr="00234632">
        <w:rPr>
          <w:rFonts w:ascii="Calibri" w:hAnsi="Calibri"/>
          <w:b/>
          <w:sz w:val="28"/>
          <w:szCs w:val="28"/>
        </w:rPr>
        <w:t xml:space="preserve"> </w:t>
      </w:r>
    </w:p>
    <w:p w14:paraId="1AD5D2BB" w14:textId="49B92791" w:rsidR="00CE1F3C" w:rsidRPr="00234632" w:rsidRDefault="007556F0" w:rsidP="00CE1F3C">
      <w:pPr>
        <w:spacing w:line="360" w:lineRule="auto"/>
        <w:jc w:val="center"/>
        <w:rPr>
          <w:rFonts w:ascii="Calibri" w:hAnsi="Calibri"/>
          <w:b/>
          <w:sz w:val="28"/>
          <w:szCs w:val="28"/>
        </w:rPr>
      </w:pPr>
      <w:r w:rsidRPr="00234632">
        <w:rPr>
          <w:rFonts w:ascii="Calibri" w:hAnsi="Calibri"/>
          <w:b/>
          <w:sz w:val="28"/>
          <w:szCs w:val="28"/>
        </w:rPr>
        <w:t>First Secretary</w:t>
      </w:r>
      <w:r w:rsidR="00CE1F3C" w:rsidRPr="00234632">
        <w:rPr>
          <w:rFonts w:ascii="Calibri" w:hAnsi="Calibri"/>
          <w:b/>
          <w:sz w:val="28"/>
          <w:szCs w:val="28"/>
        </w:rPr>
        <w:t>, Permanent Mission of Japan</w:t>
      </w:r>
    </w:p>
    <w:p w14:paraId="18020E6D" w14:textId="7911250F" w:rsidR="00CE1F3C" w:rsidRPr="00234632" w:rsidRDefault="00CE1F3C" w:rsidP="00CE1F3C">
      <w:pPr>
        <w:spacing w:line="360" w:lineRule="auto"/>
        <w:jc w:val="center"/>
        <w:rPr>
          <w:rFonts w:ascii="Calibri" w:hAnsi="Calibri"/>
          <w:b/>
          <w:sz w:val="28"/>
          <w:szCs w:val="28"/>
        </w:rPr>
      </w:pPr>
      <w:r w:rsidRPr="00234632">
        <w:rPr>
          <w:rFonts w:ascii="Calibri" w:hAnsi="Calibri"/>
          <w:b/>
          <w:sz w:val="28"/>
          <w:szCs w:val="28"/>
        </w:rPr>
        <w:t xml:space="preserve"> </w:t>
      </w:r>
      <w:r w:rsidR="00234632">
        <w:rPr>
          <w:rFonts w:ascii="Calibri" w:hAnsi="Calibri"/>
          <w:b/>
          <w:sz w:val="28"/>
          <w:szCs w:val="28"/>
        </w:rPr>
        <w:t xml:space="preserve"> </w:t>
      </w:r>
      <w:r w:rsidR="00200B65">
        <w:rPr>
          <w:rFonts w:ascii="Calibri" w:hAnsi="Calibri"/>
          <w:b/>
          <w:sz w:val="28"/>
          <w:szCs w:val="28"/>
        </w:rPr>
        <w:t xml:space="preserve">4 </w:t>
      </w:r>
      <w:r w:rsidR="00200B65">
        <w:rPr>
          <w:rFonts w:ascii="Calibri" w:hAnsi="Calibri" w:hint="eastAsia"/>
          <w:b/>
          <w:sz w:val="28"/>
          <w:szCs w:val="28"/>
        </w:rPr>
        <w:t>No</w:t>
      </w:r>
      <w:r w:rsidR="002170BA">
        <w:rPr>
          <w:rFonts w:ascii="Calibri" w:hAnsi="Calibri" w:hint="eastAsia"/>
          <w:b/>
          <w:sz w:val="28"/>
          <w:szCs w:val="28"/>
        </w:rPr>
        <w:t>vember</w:t>
      </w:r>
      <w:r w:rsidR="007556F0" w:rsidRPr="00234632">
        <w:rPr>
          <w:rFonts w:ascii="Calibri" w:hAnsi="Calibri"/>
          <w:b/>
          <w:sz w:val="28"/>
          <w:szCs w:val="28"/>
        </w:rPr>
        <w:t xml:space="preserve"> </w:t>
      </w:r>
      <w:r w:rsidRPr="00234632">
        <w:rPr>
          <w:rFonts w:ascii="Calibri" w:hAnsi="Calibri"/>
          <w:b/>
          <w:sz w:val="28"/>
          <w:szCs w:val="28"/>
        </w:rPr>
        <w:t>20</w:t>
      </w:r>
      <w:r w:rsidR="007556F0" w:rsidRPr="00234632">
        <w:rPr>
          <w:rFonts w:ascii="Calibri" w:hAnsi="Calibri"/>
          <w:b/>
          <w:sz w:val="28"/>
          <w:szCs w:val="28"/>
        </w:rPr>
        <w:t>21</w:t>
      </w:r>
    </w:p>
    <w:p w14:paraId="21F031CF" w14:textId="77777777" w:rsidR="00CE1F3C" w:rsidRPr="00234632" w:rsidRDefault="00CE1F3C" w:rsidP="00CE1F3C">
      <w:pPr>
        <w:rPr>
          <w:rFonts w:ascii="Calibri" w:hAnsi="Calibri"/>
          <w:sz w:val="28"/>
          <w:szCs w:val="28"/>
        </w:rPr>
      </w:pPr>
    </w:p>
    <w:p w14:paraId="16B38D3F" w14:textId="65BAB8A9" w:rsidR="00CE1F3C" w:rsidRPr="00234632" w:rsidRDefault="00671E83" w:rsidP="00CE1F3C">
      <w:pPr>
        <w:rPr>
          <w:rFonts w:ascii="Calibri" w:hAnsi="Calibri"/>
          <w:sz w:val="28"/>
          <w:szCs w:val="28"/>
        </w:rPr>
      </w:pPr>
      <w:r w:rsidRPr="00234632">
        <w:rPr>
          <w:rFonts w:ascii="Calibri" w:hAnsi="Calibri"/>
          <w:sz w:val="28"/>
          <w:szCs w:val="28"/>
        </w:rPr>
        <w:t>Thank you</w:t>
      </w:r>
      <w:r w:rsidRPr="00234632">
        <w:rPr>
          <w:rFonts w:ascii="Calibri" w:hAnsi="Calibri" w:hint="eastAsia"/>
          <w:sz w:val="28"/>
          <w:szCs w:val="28"/>
        </w:rPr>
        <w:t>.</w:t>
      </w:r>
    </w:p>
    <w:p w14:paraId="013E6276" w14:textId="77777777" w:rsidR="00CE1F3C" w:rsidRPr="00234632" w:rsidRDefault="00CE1F3C" w:rsidP="00CE1F3C">
      <w:pPr>
        <w:rPr>
          <w:rFonts w:ascii="Calibri" w:hAnsi="Calibri"/>
          <w:sz w:val="28"/>
          <w:szCs w:val="28"/>
        </w:rPr>
      </w:pPr>
    </w:p>
    <w:p w14:paraId="515401A9" w14:textId="251684BC" w:rsidR="00CE1F3C" w:rsidRPr="00234632" w:rsidRDefault="00CE1F3C" w:rsidP="00CE1F3C">
      <w:pPr>
        <w:ind w:firstLineChars="150" w:firstLine="420"/>
        <w:rPr>
          <w:rFonts w:ascii="Calibri" w:hAnsi="Calibri"/>
          <w:sz w:val="28"/>
          <w:szCs w:val="28"/>
        </w:rPr>
      </w:pPr>
      <w:r w:rsidRPr="00234632">
        <w:rPr>
          <w:rFonts w:ascii="Calibri" w:hAnsi="Calibri"/>
          <w:sz w:val="28"/>
          <w:szCs w:val="28"/>
        </w:rPr>
        <w:t xml:space="preserve">Japan warmly welcomes the delegation of </w:t>
      </w:r>
      <w:r w:rsidR="002170BA" w:rsidRPr="002170BA">
        <w:rPr>
          <w:rFonts w:ascii="Calibri" w:hAnsi="Calibri"/>
          <w:sz w:val="28"/>
          <w:szCs w:val="28"/>
        </w:rPr>
        <w:t>Papua New Guinea</w:t>
      </w:r>
      <w:r w:rsidR="00D937B2" w:rsidRPr="00234632">
        <w:rPr>
          <w:rFonts w:ascii="Calibri" w:hAnsi="Calibri" w:hint="eastAsia"/>
          <w:sz w:val="28"/>
          <w:szCs w:val="28"/>
        </w:rPr>
        <w:t xml:space="preserve"> to this session</w:t>
      </w:r>
      <w:r w:rsidRPr="00234632">
        <w:rPr>
          <w:rFonts w:ascii="Calibri" w:hAnsi="Calibri"/>
          <w:sz w:val="28"/>
          <w:szCs w:val="28"/>
        </w:rPr>
        <w:t>.</w:t>
      </w:r>
    </w:p>
    <w:p w14:paraId="1ED0A476" w14:textId="77777777" w:rsidR="00CE1F3C" w:rsidRPr="00234632" w:rsidRDefault="00CE1F3C" w:rsidP="00CE1F3C">
      <w:pPr>
        <w:rPr>
          <w:rFonts w:ascii="Calibri" w:hAnsi="Calibri"/>
          <w:sz w:val="28"/>
          <w:szCs w:val="28"/>
        </w:rPr>
      </w:pPr>
    </w:p>
    <w:p w14:paraId="09E48143" w14:textId="410D3629" w:rsidR="00380450" w:rsidRPr="00234632" w:rsidRDefault="00CE1F3C" w:rsidP="006F30D6">
      <w:pPr>
        <w:ind w:firstLineChars="150" w:firstLine="420"/>
        <w:rPr>
          <w:rFonts w:ascii="Calibri" w:hAnsi="Calibri"/>
          <w:kern w:val="0"/>
          <w:sz w:val="28"/>
          <w:szCs w:val="28"/>
        </w:rPr>
      </w:pPr>
      <w:r w:rsidRPr="00234632">
        <w:rPr>
          <w:rFonts w:ascii="Calibri" w:hAnsi="Calibri"/>
          <w:sz w:val="28"/>
          <w:szCs w:val="28"/>
        </w:rPr>
        <w:t>Japan appreciates the positive steps taken by</w:t>
      </w:r>
      <w:r w:rsidR="007556F0" w:rsidRPr="00234632">
        <w:rPr>
          <w:rFonts w:ascii="Calibri" w:hAnsi="Calibri"/>
          <w:sz w:val="28"/>
          <w:szCs w:val="28"/>
        </w:rPr>
        <w:t xml:space="preserve"> </w:t>
      </w:r>
      <w:r w:rsidR="002170BA" w:rsidRPr="002170BA">
        <w:rPr>
          <w:rFonts w:ascii="Calibri" w:hAnsi="Calibri"/>
          <w:sz w:val="28"/>
          <w:szCs w:val="28"/>
        </w:rPr>
        <w:t>Papua New Guinea</w:t>
      </w:r>
      <w:r w:rsidR="007556F0" w:rsidRPr="00234632">
        <w:rPr>
          <w:rFonts w:ascii="Calibri" w:hAnsi="Calibri"/>
          <w:sz w:val="28"/>
          <w:szCs w:val="28"/>
        </w:rPr>
        <w:t xml:space="preserve"> </w:t>
      </w:r>
      <w:r w:rsidR="0059188C">
        <w:rPr>
          <w:rFonts w:ascii="Calibri" w:hAnsi="Calibri"/>
          <w:sz w:val="28"/>
          <w:szCs w:val="28"/>
        </w:rPr>
        <w:t xml:space="preserve">to promote and protect </w:t>
      </w:r>
      <w:r w:rsidR="002170BA">
        <w:rPr>
          <w:rFonts w:ascii="Calibri" w:hAnsi="Calibri"/>
          <w:sz w:val="28"/>
          <w:szCs w:val="28"/>
        </w:rPr>
        <w:t>children</w:t>
      </w:r>
      <w:r w:rsidR="0059188C">
        <w:rPr>
          <w:rFonts w:ascii="Calibri" w:hAnsi="Calibri"/>
          <w:sz w:val="28"/>
          <w:szCs w:val="28"/>
        </w:rPr>
        <w:t xml:space="preserve">’s rights, including the </w:t>
      </w:r>
      <w:r w:rsidR="002170BA">
        <w:rPr>
          <w:rFonts w:ascii="Calibri" w:hAnsi="Calibri"/>
          <w:sz w:val="28"/>
          <w:szCs w:val="28"/>
        </w:rPr>
        <w:t>es</w:t>
      </w:r>
      <w:r w:rsidR="00D7066A">
        <w:rPr>
          <w:rFonts w:ascii="Calibri" w:hAnsi="Calibri"/>
          <w:sz w:val="28"/>
          <w:szCs w:val="28"/>
        </w:rPr>
        <w:t xml:space="preserve">tablishment </w:t>
      </w:r>
      <w:r w:rsidR="006A1929">
        <w:rPr>
          <w:rFonts w:ascii="Calibri" w:hAnsi="Calibri"/>
          <w:sz w:val="28"/>
          <w:szCs w:val="28"/>
        </w:rPr>
        <w:t xml:space="preserve">and operation </w:t>
      </w:r>
      <w:r w:rsidR="00D7066A">
        <w:rPr>
          <w:rFonts w:ascii="Calibri" w:hAnsi="Calibri"/>
          <w:sz w:val="28"/>
          <w:szCs w:val="28"/>
        </w:rPr>
        <w:t>of the j</w:t>
      </w:r>
      <w:r w:rsidR="001A03A8">
        <w:rPr>
          <w:rFonts w:ascii="Calibri" w:hAnsi="Calibri"/>
          <w:sz w:val="28"/>
          <w:szCs w:val="28"/>
        </w:rPr>
        <w:t>uvenile justice system</w:t>
      </w:r>
      <w:r w:rsidR="0059188C">
        <w:rPr>
          <w:rFonts w:ascii="Calibri" w:hAnsi="Calibri"/>
          <w:sz w:val="28"/>
          <w:szCs w:val="28"/>
        </w:rPr>
        <w:t xml:space="preserve">. </w:t>
      </w:r>
    </w:p>
    <w:p w14:paraId="3E35AFDB" w14:textId="3641504C" w:rsidR="00CE1F3C" w:rsidRPr="00234632" w:rsidRDefault="00CE1F3C" w:rsidP="005660B2">
      <w:pPr>
        <w:ind w:firstLineChars="150" w:firstLine="420"/>
        <w:rPr>
          <w:rFonts w:ascii="Calibri" w:hAnsi="Calibri"/>
          <w:sz w:val="28"/>
          <w:szCs w:val="28"/>
        </w:rPr>
      </w:pPr>
      <w:r w:rsidRPr="00234632">
        <w:rPr>
          <w:rFonts w:ascii="Calibri" w:hAnsi="Calibri"/>
          <w:sz w:val="28"/>
          <w:szCs w:val="28"/>
        </w:rPr>
        <w:t xml:space="preserve"> </w:t>
      </w:r>
    </w:p>
    <w:p w14:paraId="2CA82F43" w14:textId="6DB7A05A" w:rsidR="00CE1F3C" w:rsidRPr="00234632" w:rsidRDefault="005660B2" w:rsidP="00CE1F3C">
      <w:pPr>
        <w:ind w:firstLineChars="150" w:firstLine="420"/>
        <w:rPr>
          <w:rFonts w:ascii="Calibri" w:hAnsi="Calibri"/>
          <w:sz w:val="28"/>
          <w:szCs w:val="28"/>
        </w:rPr>
      </w:pPr>
      <w:r w:rsidRPr="00234632">
        <w:rPr>
          <w:rFonts w:ascii="Calibri" w:hAnsi="Calibri"/>
          <w:sz w:val="28"/>
          <w:szCs w:val="28"/>
        </w:rPr>
        <w:t xml:space="preserve">Japan would like to make </w:t>
      </w:r>
      <w:r w:rsidR="00FB5307">
        <w:rPr>
          <w:rFonts w:ascii="Calibri" w:hAnsi="Calibri"/>
          <w:sz w:val="28"/>
          <w:szCs w:val="28"/>
        </w:rPr>
        <w:t>four</w:t>
      </w:r>
      <w:r w:rsidR="00FB5307" w:rsidRPr="00234632">
        <w:rPr>
          <w:rFonts w:ascii="Calibri" w:hAnsi="Calibri"/>
          <w:sz w:val="28"/>
          <w:szCs w:val="28"/>
        </w:rPr>
        <w:t xml:space="preserve"> </w:t>
      </w:r>
      <w:r w:rsidR="00CE1F3C" w:rsidRPr="00234632">
        <w:rPr>
          <w:rFonts w:ascii="Calibri" w:hAnsi="Calibri"/>
          <w:sz w:val="28"/>
          <w:szCs w:val="28"/>
        </w:rPr>
        <w:t>recommendations:</w:t>
      </w:r>
    </w:p>
    <w:p w14:paraId="4B29FADA" w14:textId="77777777" w:rsidR="00CE1F3C" w:rsidRPr="00234632" w:rsidRDefault="00CE1F3C" w:rsidP="00CE1F3C">
      <w:pPr>
        <w:ind w:firstLineChars="150" w:firstLine="420"/>
        <w:rPr>
          <w:rFonts w:ascii="Calibri" w:hAnsi="Calibri"/>
          <w:sz w:val="28"/>
          <w:szCs w:val="28"/>
        </w:rPr>
      </w:pPr>
    </w:p>
    <w:p w14:paraId="24894B0C" w14:textId="74136AD6" w:rsidR="00CE1F3C" w:rsidRPr="00234632" w:rsidRDefault="006F30D6" w:rsidP="006F30D6">
      <w:pPr>
        <w:pStyle w:val="a5"/>
        <w:numPr>
          <w:ilvl w:val="0"/>
          <w:numId w:val="1"/>
        </w:numPr>
        <w:ind w:leftChars="0"/>
        <w:rPr>
          <w:rFonts w:ascii="Calibri" w:hAnsi="Calibri"/>
          <w:sz w:val="28"/>
          <w:szCs w:val="28"/>
        </w:rPr>
      </w:pPr>
      <w:r w:rsidRPr="006F30D6">
        <w:rPr>
          <w:rFonts w:ascii="Calibri" w:hAnsi="Calibri"/>
          <w:kern w:val="0"/>
          <w:sz w:val="28"/>
          <w:szCs w:val="28"/>
        </w:rPr>
        <w:t xml:space="preserve">ratify the International Convention for the Protection of All Persons from Enforced Disappearance </w:t>
      </w:r>
      <w:r w:rsidR="007556F0" w:rsidRPr="00234632">
        <w:rPr>
          <w:rFonts w:ascii="Calibri" w:hAnsi="Calibri"/>
          <w:sz w:val="28"/>
          <w:szCs w:val="28"/>
        </w:rPr>
        <w:t>(C</w:t>
      </w:r>
      <w:r>
        <w:rPr>
          <w:rFonts w:ascii="Calibri" w:hAnsi="Calibri" w:hint="eastAsia"/>
          <w:sz w:val="28"/>
          <w:szCs w:val="28"/>
        </w:rPr>
        <w:t>ED</w:t>
      </w:r>
      <w:r w:rsidR="007556F0" w:rsidRPr="00234632">
        <w:rPr>
          <w:rFonts w:ascii="Calibri" w:hAnsi="Calibri"/>
          <w:sz w:val="28"/>
          <w:szCs w:val="28"/>
        </w:rPr>
        <w:t>)</w:t>
      </w:r>
      <w:r w:rsidR="007510AA">
        <w:rPr>
          <w:rFonts w:ascii="Calibri" w:hAnsi="Calibri"/>
          <w:sz w:val="28"/>
          <w:szCs w:val="28"/>
        </w:rPr>
        <w:t xml:space="preserve"> and the Convention against Torture and Other Cruel, Inhuman or Degrading Treatment and Punishment</w:t>
      </w:r>
      <w:r w:rsidR="00952189" w:rsidRPr="00234632">
        <w:rPr>
          <w:rFonts w:ascii="Calibri" w:hAnsi="Calibri"/>
          <w:sz w:val="28"/>
          <w:szCs w:val="28"/>
        </w:rPr>
        <w:t>;</w:t>
      </w:r>
      <w:r w:rsidR="00234632" w:rsidRPr="00234632">
        <w:rPr>
          <w:rFonts w:ascii="Calibri" w:hAnsi="Calibri"/>
          <w:sz w:val="28"/>
          <w:szCs w:val="28"/>
        </w:rPr>
        <w:t xml:space="preserve"> </w:t>
      </w:r>
    </w:p>
    <w:p w14:paraId="4210DAA2" w14:textId="77777777" w:rsidR="00CE1F3C" w:rsidRPr="006F30D6" w:rsidRDefault="00CE1F3C" w:rsidP="00CE1F3C">
      <w:pPr>
        <w:pStyle w:val="a5"/>
        <w:ind w:leftChars="0" w:left="480"/>
        <w:rPr>
          <w:rFonts w:ascii="Calibri" w:hAnsi="Calibri"/>
          <w:sz w:val="28"/>
          <w:szCs w:val="28"/>
        </w:rPr>
      </w:pPr>
    </w:p>
    <w:p w14:paraId="3EAED8CC" w14:textId="388F9CAC" w:rsidR="00671E83" w:rsidRPr="00D7066A" w:rsidRDefault="0059188C" w:rsidP="00662947">
      <w:pPr>
        <w:pStyle w:val="a5"/>
        <w:numPr>
          <w:ilvl w:val="0"/>
          <w:numId w:val="1"/>
        </w:numPr>
        <w:ind w:leftChars="0"/>
        <w:rPr>
          <w:rFonts w:ascii="Calibri" w:hAnsi="Calibri" w:cs="Calibri"/>
          <w:sz w:val="28"/>
          <w:szCs w:val="28"/>
        </w:rPr>
      </w:pPr>
      <w:r>
        <w:rPr>
          <w:rFonts w:ascii="Calibri" w:hAnsi="Calibri" w:cs="Calibri"/>
          <w:sz w:val="28"/>
          <w:szCs w:val="28"/>
        </w:rPr>
        <w:t xml:space="preserve">strengthen efforts </w:t>
      </w:r>
      <w:r w:rsidR="00A64571" w:rsidRPr="00234632">
        <w:rPr>
          <w:rFonts w:ascii="Calibri" w:hAnsi="Calibri" w:cs="Calibri"/>
          <w:sz w:val="28"/>
          <w:szCs w:val="28"/>
        </w:rPr>
        <w:t xml:space="preserve">to </w:t>
      </w:r>
      <w:r>
        <w:rPr>
          <w:rFonts w:ascii="Calibri" w:hAnsi="Calibri"/>
          <w:sz w:val="28"/>
          <w:szCs w:val="28"/>
        </w:rPr>
        <w:t xml:space="preserve">combat </w:t>
      </w:r>
      <w:r w:rsidR="002170BA">
        <w:rPr>
          <w:rFonts w:ascii="Calibri" w:hAnsi="Calibri"/>
          <w:sz w:val="28"/>
          <w:szCs w:val="28"/>
        </w:rPr>
        <w:t>child abuse and exploitation</w:t>
      </w:r>
      <w:r>
        <w:rPr>
          <w:rFonts w:ascii="Calibri" w:hAnsi="Calibri"/>
          <w:sz w:val="28"/>
          <w:szCs w:val="28"/>
        </w:rPr>
        <w:t>,</w:t>
      </w:r>
      <w:r w:rsidRPr="00234632">
        <w:rPr>
          <w:rFonts w:ascii="Calibri" w:hAnsi="Calibri"/>
          <w:sz w:val="28"/>
          <w:szCs w:val="28"/>
        </w:rPr>
        <w:t xml:space="preserve"> including </w:t>
      </w:r>
      <w:r w:rsidR="002170BA">
        <w:rPr>
          <w:rFonts w:ascii="Calibri" w:hAnsi="Calibri"/>
          <w:sz w:val="28"/>
          <w:szCs w:val="28"/>
        </w:rPr>
        <w:t>by raising the level of birth registration</w:t>
      </w:r>
      <w:r w:rsidR="004625DD">
        <w:rPr>
          <w:rFonts w:ascii="Calibri" w:hAnsi="Calibri"/>
          <w:sz w:val="28"/>
          <w:szCs w:val="28"/>
        </w:rPr>
        <w:t>,</w:t>
      </w:r>
      <w:r w:rsidR="002170BA">
        <w:rPr>
          <w:rFonts w:ascii="Calibri" w:hAnsi="Calibri"/>
          <w:sz w:val="28"/>
          <w:szCs w:val="28"/>
        </w:rPr>
        <w:t xml:space="preserve"> which would facilitate the full implementation of the Child Protection Act 2015</w:t>
      </w:r>
      <w:r w:rsidR="00FB5307">
        <w:rPr>
          <w:rFonts w:ascii="Calibri" w:hAnsi="Calibri"/>
          <w:sz w:val="28"/>
          <w:szCs w:val="28"/>
        </w:rPr>
        <w:t>;</w:t>
      </w:r>
    </w:p>
    <w:p w14:paraId="0C74F396" w14:textId="77777777" w:rsidR="00D7066A" w:rsidRPr="00D7066A" w:rsidRDefault="00D7066A" w:rsidP="00D7066A">
      <w:pPr>
        <w:pStyle w:val="a5"/>
        <w:rPr>
          <w:rFonts w:ascii="Calibri" w:hAnsi="Calibri" w:cs="Calibri"/>
          <w:sz w:val="28"/>
          <w:szCs w:val="28"/>
        </w:rPr>
      </w:pPr>
    </w:p>
    <w:p w14:paraId="009CB2B9" w14:textId="77777777" w:rsidR="00FB5307" w:rsidRDefault="00D7066A" w:rsidP="00662947">
      <w:pPr>
        <w:pStyle w:val="a5"/>
        <w:numPr>
          <w:ilvl w:val="0"/>
          <w:numId w:val="1"/>
        </w:numPr>
        <w:ind w:leftChars="0"/>
        <w:rPr>
          <w:rFonts w:ascii="Calibri" w:hAnsi="Calibri" w:cs="Calibri"/>
          <w:sz w:val="28"/>
          <w:szCs w:val="28"/>
        </w:rPr>
      </w:pPr>
      <w:r w:rsidRPr="00D7066A">
        <w:rPr>
          <w:rFonts w:ascii="Calibri" w:hAnsi="Calibri" w:cs="Calibri"/>
          <w:sz w:val="28"/>
          <w:szCs w:val="28"/>
        </w:rPr>
        <w:t>provide more training and resource</w:t>
      </w:r>
      <w:r w:rsidR="004625DD">
        <w:rPr>
          <w:rFonts w:ascii="Calibri" w:hAnsi="Calibri" w:cs="Calibri"/>
          <w:sz w:val="28"/>
          <w:szCs w:val="28"/>
        </w:rPr>
        <w:t>s</w:t>
      </w:r>
      <w:r>
        <w:rPr>
          <w:rFonts w:ascii="Calibri" w:hAnsi="Calibri" w:cs="Calibri"/>
          <w:sz w:val="28"/>
          <w:szCs w:val="28"/>
        </w:rPr>
        <w:t xml:space="preserve"> </w:t>
      </w:r>
      <w:r w:rsidRPr="00D7066A">
        <w:rPr>
          <w:rFonts w:ascii="Calibri" w:hAnsi="Calibri" w:cs="Calibri"/>
          <w:sz w:val="28"/>
          <w:szCs w:val="28"/>
        </w:rPr>
        <w:t xml:space="preserve">to schools and teachers so they are better equipped to </w:t>
      </w:r>
      <w:r>
        <w:rPr>
          <w:rFonts w:ascii="Calibri" w:hAnsi="Calibri" w:cs="Calibri"/>
          <w:sz w:val="28"/>
          <w:szCs w:val="28"/>
        </w:rPr>
        <w:t xml:space="preserve">meet </w:t>
      </w:r>
      <w:r w:rsidRPr="00D7066A">
        <w:rPr>
          <w:rFonts w:ascii="Calibri" w:hAnsi="Calibri" w:cs="Calibri"/>
          <w:sz w:val="28"/>
          <w:szCs w:val="28"/>
        </w:rPr>
        <w:t>the needs of children with disability and children affected by leprosy</w:t>
      </w:r>
      <w:r w:rsidR="00FB5307">
        <w:rPr>
          <w:rFonts w:ascii="Calibri" w:hAnsi="Calibri" w:cs="Calibri"/>
          <w:sz w:val="28"/>
          <w:szCs w:val="28"/>
        </w:rPr>
        <w:t>; and</w:t>
      </w:r>
    </w:p>
    <w:p w14:paraId="16811FC0" w14:textId="77777777" w:rsidR="00FB5307" w:rsidRPr="000B6AE8" w:rsidRDefault="00FB5307" w:rsidP="000B6AE8">
      <w:pPr>
        <w:pStyle w:val="a5"/>
        <w:rPr>
          <w:rFonts w:ascii="Calibri" w:hAnsi="Calibri" w:cs="Calibri"/>
          <w:sz w:val="28"/>
          <w:szCs w:val="28"/>
        </w:rPr>
      </w:pPr>
    </w:p>
    <w:p w14:paraId="7DC480AC" w14:textId="6AB80269" w:rsidR="00D7066A" w:rsidRPr="00D7066A" w:rsidRDefault="00FB5307" w:rsidP="00662947">
      <w:pPr>
        <w:pStyle w:val="a5"/>
        <w:numPr>
          <w:ilvl w:val="0"/>
          <w:numId w:val="1"/>
        </w:numPr>
        <w:ind w:leftChars="0"/>
        <w:rPr>
          <w:rFonts w:ascii="Calibri" w:hAnsi="Calibri" w:cs="Calibri"/>
          <w:sz w:val="28"/>
          <w:szCs w:val="28"/>
        </w:rPr>
      </w:pPr>
      <w:r>
        <w:rPr>
          <w:rFonts w:ascii="Calibri" w:hAnsi="Calibri" w:cs="Calibri"/>
          <w:sz w:val="28"/>
          <w:szCs w:val="28"/>
        </w:rPr>
        <w:t>develop a National Action Plan (NAP) in line with the UN Guiding Principles on Business and Human Rights with the aim of promoting respect for human rights in the context of business activities</w:t>
      </w:r>
      <w:r w:rsidR="00D7066A">
        <w:rPr>
          <w:rFonts w:ascii="Calibri" w:hAnsi="Calibri" w:cs="Calibri"/>
          <w:sz w:val="28"/>
          <w:szCs w:val="28"/>
        </w:rPr>
        <w:t>.</w:t>
      </w:r>
    </w:p>
    <w:p w14:paraId="7193D655" w14:textId="77777777" w:rsidR="00CE1F3C" w:rsidRPr="00234632" w:rsidRDefault="00CE1F3C" w:rsidP="00CE1F3C">
      <w:pPr>
        <w:rPr>
          <w:rFonts w:ascii="Calibri" w:hAnsi="Calibri"/>
          <w:sz w:val="28"/>
          <w:szCs w:val="28"/>
        </w:rPr>
      </w:pPr>
    </w:p>
    <w:p w14:paraId="4F926101" w14:textId="6065361A" w:rsidR="00CE1F3C" w:rsidRPr="00234632" w:rsidRDefault="00CE1F3C" w:rsidP="00CE1F3C">
      <w:pPr>
        <w:rPr>
          <w:rFonts w:ascii="Calibri" w:hAnsi="Calibri"/>
          <w:sz w:val="28"/>
          <w:szCs w:val="28"/>
        </w:rPr>
      </w:pPr>
      <w:r w:rsidRPr="00234632">
        <w:rPr>
          <w:rFonts w:ascii="Calibri" w:hAnsi="Calibri"/>
          <w:sz w:val="28"/>
          <w:szCs w:val="28"/>
        </w:rPr>
        <w:t>W</w:t>
      </w:r>
      <w:r w:rsidR="00674891" w:rsidRPr="00234632">
        <w:rPr>
          <w:rFonts w:ascii="Calibri" w:hAnsi="Calibri"/>
          <w:sz w:val="28"/>
          <w:szCs w:val="28"/>
        </w:rPr>
        <w:t xml:space="preserve">e wish the delegation </w:t>
      </w:r>
      <w:r w:rsidR="00952189" w:rsidRPr="00234632">
        <w:rPr>
          <w:rFonts w:ascii="Calibri" w:hAnsi="Calibri"/>
          <w:sz w:val="28"/>
          <w:szCs w:val="28"/>
        </w:rPr>
        <w:t xml:space="preserve">of </w:t>
      </w:r>
      <w:r w:rsidR="00D7066A" w:rsidRPr="002170BA">
        <w:rPr>
          <w:rFonts w:ascii="Calibri" w:hAnsi="Calibri"/>
          <w:sz w:val="28"/>
          <w:szCs w:val="28"/>
        </w:rPr>
        <w:t>Papua New Guinea</w:t>
      </w:r>
      <w:r w:rsidRPr="00234632">
        <w:rPr>
          <w:rFonts w:ascii="Calibri" w:hAnsi="Calibri"/>
          <w:sz w:val="28"/>
          <w:szCs w:val="28"/>
        </w:rPr>
        <w:t xml:space="preserve"> </w:t>
      </w:r>
      <w:r w:rsidR="004625DD">
        <w:rPr>
          <w:rFonts w:ascii="Calibri" w:hAnsi="Calibri"/>
          <w:sz w:val="28"/>
          <w:szCs w:val="28"/>
        </w:rPr>
        <w:t xml:space="preserve">every </w:t>
      </w:r>
      <w:r w:rsidRPr="00234632">
        <w:rPr>
          <w:rFonts w:ascii="Calibri" w:hAnsi="Calibri"/>
          <w:sz w:val="28"/>
          <w:szCs w:val="28"/>
        </w:rPr>
        <w:t>success in the review.</w:t>
      </w:r>
    </w:p>
    <w:p w14:paraId="3DA05362" w14:textId="77777777" w:rsidR="00CE1F3C" w:rsidRPr="00234632" w:rsidRDefault="00CE1F3C" w:rsidP="00CE1F3C">
      <w:pPr>
        <w:rPr>
          <w:sz w:val="28"/>
          <w:szCs w:val="28"/>
        </w:rPr>
      </w:pPr>
    </w:p>
    <w:p w14:paraId="6326C152" w14:textId="03BA8D86" w:rsidR="00B975C0" w:rsidRPr="00234632" w:rsidRDefault="00471096" w:rsidP="00380450">
      <w:r w:rsidRPr="00234632">
        <w:rPr>
          <w:rFonts w:ascii="Calibri" w:hAnsi="Calibri"/>
          <w:sz w:val="28"/>
          <w:szCs w:val="28"/>
        </w:rPr>
        <w:t>I thank you</w:t>
      </w:r>
      <w:r w:rsidR="00CE1F3C" w:rsidRPr="00234632">
        <w:rPr>
          <w:rFonts w:ascii="Calibri" w:hAnsi="Calibri"/>
          <w:sz w:val="28"/>
          <w:szCs w:val="28"/>
        </w:rPr>
        <w:t>.</w:t>
      </w:r>
    </w:p>
    <w:sectPr w:rsidR="00B975C0" w:rsidRPr="00234632" w:rsidSect="00E35E62">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EF09" w14:textId="77777777" w:rsidR="00BA4D27" w:rsidRDefault="00BA4D27" w:rsidP="00C4653F">
      <w:r>
        <w:separator/>
      </w:r>
    </w:p>
  </w:endnote>
  <w:endnote w:type="continuationSeparator" w:id="0">
    <w:p w14:paraId="27C9EC9A" w14:textId="77777777" w:rsidR="00BA4D27" w:rsidRDefault="00BA4D27"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124C" w14:textId="77777777" w:rsidR="00BA4D27" w:rsidRDefault="00BA4D27" w:rsidP="00C4653F">
      <w:r>
        <w:separator/>
      </w:r>
    </w:p>
  </w:footnote>
  <w:footnote w:type="continuationSeparator" w:id="0">
    <w:p w14:paraId="3B340786" w14:textId="77777777" w:rsidR="00BA4D27" w:rsidRDefault="00BA4D27"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616F3"/>
    <w:rsid w:val="000B6AE8"/>
    <w:rsid w:val="000D65F7"/>
    <w:rsid w:val="000E411C"/>
    <w:rsid w:val="001244F1"/>
    <w:rsid w:val="00166486"/>
    <w:rsid w:val="001A03A8"/>
    <w:rsid w:val="001D29D9"/>
    <w:rsid w:val="001F2EC4"/>
    <w:rsid w:val="00200B65"/>
    <w:rsid w:val="002170BA"/>
    <w:rsid w:val="00234632"/>
    <w:rsid w:val="00256B1B"/>
    <w:rsid w:val="002B7895"/>
    <w:rsid w:val="002D484F"/>
    <w:rsid w:val="002D4C1C"/>
    <w:rsid w:val="00314A83"/>
    <w:rsid w:val="00325C83"/>
    <w:rsid w:val="00380450"/>
    <w:rsid w:val="003B568C"/>
    <w:rsid w:val="003D5736"/>
    <w:rsid w:val="0040103E"/>
    <w:rsid w:val="004625DD"/>
    <w:rsid w:val="0046622C"/>
    <w:rsid w:val="00466C3A"/>
    <w:rsid w:val="00471096"/>
    <w:rsid w:val="00482ABC"/>
    <w:rsid w:val="004C1404"/>
    <w:rsid w:val="004C7B44"/>
    <w:rsid w:val="004E07B3"/>
    <w:rsid w:val="004F098E"/>
    <w:rsid w:val="004F1E4B"/>
    <w:rsid w:val="005004CE"/>
    <w:rsid w:val="00500F7A"/>
    <w:rsid w:val="0054084B"/>
    <w:rsid w:val="00552172"/>
    <w:rsid w:val="00556EB7"/>
    <w:rsid w:val="00563F04"/>
    <w:rsid w:val="005660B2"/>
    <w:rsid w:val="00566CBB"/>
    <w:rsid w:val="00575C18"/>
    <w:rsid w:val="0059188C"/>
    <w:rsid w:val="005D2F6A"/>
    <w:rsid w:val="00645CD1"/>
    <w:rsid w:val="006676DF"/>
    <w:rsid w:val="00671E83"/>
    <w:rsid w:val="00674891"/>
    <w:rsid w:val="006A1929"/>
    <w:rsid w:val="006B6AA0"/>
    <w:rsid w:val="006F30D6"/>
    <w:rsid w:val="00743B19"/>
    <w:rsid w:val="007510AA"/>
    <w:rsid w:val="007556F0"/>
    <w:rsid w:val="00785ED0"/>
    <w:rsid w:val="007A4EEF"/>
    <w:rsid w:val="007E7383"/>
    <w:rsid w:val="00807D56"/>
    <w:rsid w:val="00816093"/>
    <w:rsid w:val="00851BEB"/>
    <w:rsid w:val="0085497F"/>
    <w:rsid w:val="008A174B"/>
    <w:rsid w:val="009024CF"/>
    <w:rsid w:val="00952189"/>
    <w:rsid w:val="0096161C"/>
    <w:rsid w:val="009662F5"/>
    <w:rsid w:val="00991745"/>
    <w:rsid w:val="009F1ED5"/>
    <w:rsid w:val="009F261B"/>
    <w:rsid w:val="009F4DDA"/>
    <w:rsid w:val="00A13C6F"/>
    <w:rsid w:val="00A24C32"/>
    <w:rsid w:val="00A64571"/>
    <w:rsid w:val="00A64E7B"/>
    <w:rsid w:val="00A83AAD"/>
    <w:rsid w:val="00AB19F7"/>
    <w:rsid w:val="00B0679A"/>
    <w:rsid w:val="00B21F38"/>
    <w:rsid w:val="00B82E19"/>
    <w:rsid w:val="00B975C0"/>
    <w:rsid w:val="00BA4D27"/>
    <w:rsid w:val="00BA543E"/>
    <w:rsid w:val="00BD6662"/>
    <w:rsid w:val="00C25DC2"/>
    <w:rsid w:val="00C4583A"/>
    <w:rsid w:val="00C4653F"/>
    <w:rsid w:val="00C74FB8"/>
    <w:rsid w:val="00CD0455"/>
    <w:rsid w:val="00CE1F3C"/>
    <w:rsid w:val="00D7066A"/>
    <w:rsid w:val="00D91FD1"/>
    <w:rsid w:val="00D937B2"/>
    <w:rsid w:val="00DB00CA"/>
    <w:rsid w:val="00E02A19"/>
    <w:rsid w:val="00E224ED"/>
    <w:rsid w:val="00E35E62"/>
    <w:rsid w:val="00E949D4"/>
    <w:rsid w:val="00EE6DB3"/>
    <w:rsid w:val="00EF7063"/>
    <w:rsid w:val="00F00D5D"/>
    <w:rsid w:val="00F319B7"/>
    <w:rsid w:val="00FA1148"/>
    <w:rsid w:val="00FB5307"/>
    <w:rsid w:val="00FC5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E1F3C"/>
    <w:rPr>
      <w:sz w:val="20"/>
      <w:szCs w:val="20"/>
    </w:rPr>
  </w:style>
  <w:style w:type="character" w:customStyle="1" w:styleId="a4">
    <w:name w:val="コメント文字列 (文字)"/>
    <w:basedOn w:val="a0"/>
    <w:link w:val="a3"/>
    <w:uiPriority w:val="99"/>
    <w:semiHidden/>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 w:id="21431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0998F-A074-4FA8-99D1-0F7D4CACDA26}">
  <ds:schemaRefs>
    <ds:schemaRef ds:uri="http://schemas.microsoft.com/sharepoint/v3/contenttype/forms"/>
  </ds:schemaRefs>
</ds:datastoreItem>
</file>

<file path=customXml/itemProps2.xml><?xml version="1.0" encoding="utf-8"?>
<ds:datastoreItem xmlns:ds="http://schemas.openxmlformats.org/officeDocument/2006/customXml" ds:itemID="{908EBDF4-881C-466D-BA71-C2F97AE4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1F88E-0F87-4045-9F51-553D2266186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3</cp:revision>
  <cp:lastPrinted>2021-04-19T12:44:00Z</cp:lastPrinted>
  <dcterms:created xsi:type="dcterms:W3CDTF">2021-11-01T00:50:00Z</dcterms:created>
  <dcterms:modified xsi:type="dcterms:W3CDTF">2021-11-01T00:58:00Z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