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C8" w:rsidRPr="006D7BC8" w:rsidRDefault="006D7BC8" w:rsidP="006D7BC8">
      <w:pPr>
        <w:jc w:val="center"/>
        <w:rPr>
          <w:rFonts w:ascii="Calibri" w:hAnsi="Calibri" w:cs="Calibri"/>
          <w:b/>
          <w:sz w:val="28"/>
          <w:szCs w:val="28"/>
        </w:rPr>
      </w:pPr>
      <w:r w:rsidRPr="006D7BC8">
        <w:rPr>
          <w:rFonts w:ascii="Calibri" w:hAnsi="Calibri" w:cs="Calibri"/>
          <w:b/>
          <w:sz w:val="28"/>
          <w:szCs w:val="28"/>
        </w:rPr>
        <w:t xml:space="preserve">UPR of </w:t>
      </w:r>
      <w:r w:rsidR="001B7BD0" w:rsidRPr="006D7BC8">
        <w:rPr>
          <w:rFonts w:ascii="Calibri" w:hAnsi="Calibri" w:cs="Calibri"/>
          <w:b/>
          <w:sz w:val="28"/>
          <w:szCs w:val="28"/>
        </w:rPr>
        <w:t>Hungary</w:t>
      </w:r>
      <w:r w:rsidRPr="006D7BC8">
        <w:rPr>
          <w:rFonts w:ascii="Calibri" w:hAnsi="Calibri" w:cs="Calibri"/>
          <w:b/>
          <w:sz w:val="28"/>
          <w:szCs w:val="28"/>
        </w:rPr>
        <w:t xml:space="preserve"> — Statement of Japan</w:t>
      </w:r>
    </w:p>
    <w:p w:rsidR="006D7BC8" w:rsidRPr="006D7BC8" w:rsidRDefault="006D7BC8" w:rsidP="006D7BC8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6D7BC8">
        <w:rPr>
          <w:rFonts w:ascii="Calibri" w:hAnsi="Calibri" w:cs="Calibri"/>
          <w:b/>
          <w:sz w:val="28"/>
          <w:szCs w:val="28"/>
        </w:rPr>
        <w:t>TAKAI Ken</w:t>
      </w:r>
    </w:p>
    <w:p w:rsidR="006D7BC8" w:rsidRPr="006D7BC8" w:rsidRDefault="006D7BC8" w:rsidP="006D7BC8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6D7BC8">
        <w:rPr>
          <w:rFonts w:ascii="Calibri" w:hAnsi="Calibri" w:cs="Calibri"/>
          <w:b/>
          <w:sz w:val="28"/>
          <w:szCs w:val="28"/>
        </w:rPr>
        <w:t>First Secretary, Permanent Mission of Japan</w:t>
      </w:r>
    </w:p>
    <w:p w:rsidR="006D7BC8" w:rsidRDefault="006D7BC8" w:rsidP="006D7BC8">
      <w:pPr>
        <w:pStyle w:val="a3"/>
        <w:jc w:val="center"/>
        <w:rPr>
          <w:rFonts w:ascii="Calibri" w:hAnsi="Calibri" w:cs="Calibri"/>
          <w:b/>
          <w:sz w:val="28"/>
          <w:szCs w:val="28"/>
        </w:rPr>
      </w:pPr>
      <w:r w:rsidRPr="006D7BC8">
        <w:rPr>
          <w:rFonts w:ascii="Calibri" w:hAnsi="Calibri" w:cs="Calibri"/>
          <w:b/>
          <w:sz w:val="28"/>
          <w:szCs w:val="28"/>
        </w:rPr>
        <w:t>1</w:t>
      </w:r>
      <w:r w:rsidRPr="006D7BC8">
        <w:rPr>
          <w:rFonts w:ascii="Calibri" w:hAnsi="Calibri" w:cs="Calibri"/>
          <w:b/>
          <w:sz w:val="28"/>
          <w:szCs w:val="28"/>
        </w:rPr>
        <w:t xml:space="preserve"> November 2021</w:t>
      </w:r>
    </w:p>
    <w:p w:rsidR="006D7BC8" w:rsidRPr="006D7BC8" w:rsidRDefault="006D7BC8" w:rsidP="006D7BC8">
      <w:pPr>
        <w:pStyle w:val="a3"/>
        <w:jc w:val="center"/>
        <w:rPr>
          <w:rFonts w:ascii="Calibri" w:hAnsi="Calibri" w:cs="Calibri"/>
          <w:sz w:val="28"/>
          <w:szCs w:val="28"/>
        </w:rPr>
      </w:pPr>
    </w:p>
    <w:p w:rsidR="006D7BC8" w:rsidRPr="006D7BC8" w:rsidRDefault="006D7BC8" w:rsidP="006D7BC8">
      <w:pPr>
        <w:pStyle w:val="a3"/>
        <w:jc w:val="both"/>
        <w:rPr>
          <w:rFonts w:ascii="Calibri" w:hAnsi="Calibri" w:cs="Calibri"/>
          <w:sz w:val="28"/>
          <w:szCs w:val="28"/>
        </w:rPr>
      </w:pPr>
    </w:p>
    <w:p w:rsidR="006D7BC8" w:rsidRPr="006D7BC8" w:rsidRDefault="006D7BC8" w:rsidP="006D7BC8">
      <w:pPr>
        <w:pStyle w:val="a3"/>
        <w:jc w:val="both"/>
        <w:rPr>
          <w:rFonts w:ascii="Calibri" w:hAnsi="Calibri" w:cs="Calibri"/>
          <w:sz w:val="28"/>
          <w:szCs w:val="28"/>
        </w:rPr>
      </w:pPr>
      <w:r w:rsidRPr="006D7BC8">
        <w:rPr>
          <w:rFonts w:ascii="Calibri" w:hAnsi="Calibri" w:cs="Calibri"/>
          <w:sz w:val="28"/>
          <w:szCs w:val="28"/>
        </w:rPr>
        <w:t>Japan warmly welcomes the delegation of Hungary to this session.</w:t>
      </w:r>
    </w:p>
    <w:p w:rsidR="006D7BC8" w:rsidRPr="006D7BC8" w:rsidRDefault="006D7BC8" w:rsidP="006D7BC8">
      <w:pPr>
        <w:pStyle w:val="a3"/>
        <w:jc w:val="both"/>
        <w:rPr>
          <w:rFonts w:ascii="Calibri" w:hAnsi="Calibri" w:cs="Calibri"/>
          <w:sz w:val="28"/>
          <w:szCs w:val="28"/>
        </w:rPr>
      </w:pPr>
    </w:p>
    <w:p w:rsidR="006D7BC8" w:rsidRPr="006D7BC8" w:rsidRDefault="006D7BC8" w:rsidP="006D7BC8">
      <w:pPr>
        <w:pStyle w:val="a3"/>
        <w:jc w:val="both"/>
        <w:rPr>
          <w:rFonts w:ascii="Calibri" w:hAnsi="Calibri" w:cs="Calibri"/>
          <w:sz w:val="28"/>
          <w:szCs w:val="28"/>
        </w:rPr>
      </w:pPr>
      <w:r w:rsidRPr="006D7BC8">
        <w:rPr>
          <w:rFonts w:ascii="Calibri" w:hAnsi="Calibri" w:cs="Calibri"/>
          <w:sz w:val="28"/>
          <w:szCs w:val="28"/>
        </w:rPr>
        <w:t xml:space="preserve">Japan takes note of the positive steps taken by Hungry to protect and promote the rights of Roma population, including the launch of the Comprehensive Program for the </w:t>
      </w:r>
      <w:bookmarkStart w:id="0" w:name="_GoBack"/>
      <w:bookmarkEnd w:id="0"/>
      <w:r w:rsidRPr="006D7BC8">
        <w:rPr>
          <w:rFonts w:ascii="Calibri" w:hAnsi="Calibri" w:cs="Calibri"/>
          <w:sz w:val="28"/>
          <w:szCs w:val="28"/>
        </w:rPr>
        <w:t>Elimination of Segregated Life Situations and provision of training and employment programs supporting Roma women and girls.</w:t>
      </w:r>
    </w:p>
    <w:p w:rsidR="006D7BC8" w:rsidRPr="006D7BC8" w:rsidRDefault="006D7BC8" w:rsidP="006D7BC8">
      <w:pPr>
        <w:pStyle w:val="a3"/>
        <w:jc w:val="both"/>
        <w:rPr>
          <w:rFonts w:ascii="Calibri" w:hAnsi="Calibri" w:cs="Calibri"/>
          <w:sz w:val="28"/>
          <w:szCs w:val="28"/>
        </w:rPr>
      </w:pPr>
    </w:p>
    <w:p w:rsidR="006D7BC8" w:rsidRPr="006D7BC8" w:rsidRDefault="006D7BC8" w:rsidP="006D7BC8">
      <w:pPr>
        <w:pStyle w:val="a3"/>
        <w:jc w:val="both"/>
        <w:rPr>
          <w:rFonts w:ascii="Calibri" w:hAnsi="Calibri" w:cs="Calibri"/>
          <w:sz w:val="28"/>
          <w:szCs w:val="28"/>
        </w:rPr>
      </w:pPr>
      <w:r w:rsidRPr="006D7BC8">
        <w:rPr>
          <w:rFonts w:ascii="Calibri" w:hAnsi="Calibri" w:cs="Calibri"/>
          <w:sz w:val="28"/>
          <w:szCs w:val="28"/>
        </w:rPr>
        <w:t>Japan also takes note of the measures Hu</w:t>
      </w:r>
      <w:r w:rsidR="006838A1">
        <w:rPr>
          <w:rFonts w:ascii="Calibri" w:hAnsi="Calibri" w:cs="Calibri"/>
          <w:sz w:val="28"/>
          <w:szCs w:val="28"/>
        </w:rPr>
        <w:t>ngary took to further safeguard</w:t>
      </w:r>
      <w:r w:rsidRPr="006D7BC8">
        <w:rPr>
          <w:rFonts w:ascii="Calibri" w:hAnsi="Calibri" w:cs="Calibri"/>
          <w:sz w:val="28"/>
          <w:szCs w:val="28"/>
        </w:rPr>
        <w:t xml:space="preserve"> freedom of the media, including the development of the regulatory framework for media activities. </w:t>
      </w:r>
    </w:p>
    <w:p w:rsidR="006D7BC8" w:rsidRPr="006D7BC8" w:rsidRDefault="006D7BC8" w:rsidP="006D7BC8">
      <w:pPr>
        <w:pStyle w:val="a3"/>
        <w:jc w:val="both"/>
        <w:rPr>
          <w:rFonts w:ascii="Calibri" w:hAnsi="Calibri" w:cs="Calibri"/>
          <w:sz w:val="28"/>
          <w:szCs w:val="28"/>
        </w:rPr>
      </w:pPr>
      <w:r w:rsidRPr="006D7BC8">
        <w:rPr>
          <w:rFonts w:ascii="Calibri" w:hAnsi="Calibri" w:cs="Calibri"/>
          <w:sz w:val="28"/>
          <w:szCs w:val="28"/>
        </w:rPr>
        <w:t xml:space="preserve"> </w:t>
      </w:r>
    </w:p>
    <w:p w:rsidR="006D7BC8" w:rsidRPr="006D7BC8" w:rsidRDefault="006D7BC8" w:rsidP="006D7BC8">
      <w:pPr>
        <w:pStyle w:val="a3"/>
        <w:jc w:val="both"/>
        <w:rPr>
          <w:rFonts w:ascii="Calibri" w:hAnsi="Calibri" w:cs="Calibri"/>
          <w:sz w:val="28"/>
          <w:szCs w:val="28"/>
        </w:rPr>
      </w:pPr>
      <w:r w:rsidRPr="006D7BC8">
        <w:rPr>
          <w:rFonts w:ascii="Calibri" w:hAnsi="Calibri" w:cs="Calibri"/>
          <w:sz w:val="28"/>
          <w:szCs w:val="28"/>
        </w:rPr>
        <w:t>Japan would like to make 3 recommendations:</w:t>
      </w:r>
    </w:p>
    <w:p w:rsidR="006D7BC8" w:rsidRPr="006D7BC8" w:rsidRDefault="006D7BC8" w:rsidP="006D7BC8">
      <w:pPr>
        <w:pStyle w:val="a3"/>
        <w:jc w:val="both"/>
        <w:rPr>
          <w:rFonts w:ascii="Calibri" w:hAnsi="Calibri" w:cs="Calibri"/>
          <w:sz w:val="28"/>
          <w:szCs w:val="28"/>
        </w:rPr>
      </w:pPr>
    </w:p>
    <w:p w:rsidR="006D7BC8" w:rsidRPr="006D7BC8" w:rsidRDefault="006D7BC8" w:rsidP="006D7BC8">
      <w:pPr>
        <w:pStyle w:val="a3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6D7BC8">
        <w:rPr>
          <w:rFonts w:ascii="Calibri" w:hAnsi="Calibri" w:cs="Calibri"/>
          <w:sz w:val="28"/>
          <w:szCs w:val="28"/>
        </w:rPr>
        <w:t>ratify the International Convention for the Protection of All Persons from Enforced Disappearance;</w:t>
      </w:r>
    </w:p>
    <w:p w:rsidR="006D7BC8" w:rsidRDefault="006D7BC8" w:rsidP="006D7BC8">
      <w:pPr>
        <w:pStyle w:val="a3"/>
        <w:jc w:val="both"/>
        <w:rPr>
          <w:rFonts w:ascii="Calibri" w:hAnsi="Calibri" w:cs="Calibri"/>
          <w:sz w:val="28"/>
          <w:szCs w:val="28"/>
        </w:rPr>
      </w:pPr>
    </w:p>
    <w:p w:rsidR="006D7BC8" w:rsidRPr="006D7BC8" w:rsidRDefault="006D7BC8" w:rsidP="006D7BC8">
      <w:pPr>
        <w:pStyle w:val="a3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6D7BC8">
        <w:rPr>
          <w:rFonts w:ascii="Calibri" w:hAnsi="Calibri" w:cs="Calibri"/>
          <w:sz w:val="28"/>
          <w:szCs w:val="28"/>
        </w:rPr>
        <w:t>take further measures to improve access to education of Roma children;</w:t>
      </w:r>
    </w:p>
    <w:p w:rsidR="006D7BC8" w:rsidRPr="006D7BC8" w:rsidRDefault="006D7BC8" w:rsidP="006D7BC8">
      <w:pPr>
        <w:pStyle w:val="a3"/>
        <w:jc w:val="both"/>
        <w:rPr>
          <w:rFonts w:ascii="Calibri" w:hAnsi="Calibri" w:cs="Calibri"/>
          <w:sz w:val="28"/>
          <w:szCs w:val="28"/>
        </w:rPr>
      </w:pPr>
    </w:p>
    <w:p w:rsidR="006D7BC8" w:rsidRPr="006D7BC8" w:rsidRDefault="006D7BC8" w:rsidP="006D7BC8">
      <w:pPr>
        <w:pStyle w:val="a3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6D7BC8">
        <w:rPr>
          <w:rFonts w:ascii="Calibri" w:hAnsi="Calibri" w:cs="Calibri"/>
          <w:sz w:val="28"/>
          <w:szCs w:val="28"/>
        </w:rPr>
        <w:t xml:space="preserve">develop a National Action Plan (NAP) in line with the UN Guiding Principles on Business and Human Rights; </w:t>
      </w:r>
    </w:p>
    <w:p w:rsidR="006D7BC8" w:rsidRPr="006D7BC8" w:rsidRDefault="006D7BC8" w:rsidP="006D7BC8">
      <w:pPr>
        <w:pStyle w:val="a3"/>
        <w:jc w:val="both"/>
        <w:rPr>
          <w:rFonts w:ascii="Calibri" w:hAnsi="Calibri" w:cs="Calibri"/>
          <w:sz w:val="28"/>
          <w:szCs w:val="28"/>
        </w:rPr>
      </w:pPr>
    </w:p>
    <w:p w:rsidR="006D7BC8" w:rsidRPr="006D7BC8" w:rsidRDefault="006D7BC8" w:rsidP="006D7BC8">
      <w:pPr>
        <w:pStyle w:val="a3"/>
        <w:jc w:val="both"/>
        <w:rPr>
          <w:rFonts w:ascii="Calibri" w:hAnsi="Calibri" w:cs="Calibri"/>
          <w:sz w:val="28"/>
          <w:szCs w:val="28"/>
        </w:rPr>
      </w:pPr>
      <w:r w:rsidRPr="006D7BC8">
        <w:rPr>
          <w:rFonts w:ascii="Calibri" w:hAnsi="Calibri" w:cs="Calibri"/>
          <w:sz w:val="28"/>
          <w:szCs w:val="28"/>
        </w:rPr>
        <w:t>We wish the delegation of Hungary every success in the review.</w:t>
      </w:r>
    </w:p>
    <w:p w:rsidR="00991745" w:rsidRPr="006D7BC8" w:rsidRDefault="00991745" w:rsidP="006D7BC8">
      <w:pPr>
        <w:rPr>
          <w:rFonts w:ascii="Calibri" w:hAnsi="Calibri" w:cs="Calibri"/>
          <w:sz w:val="28"/>
          <w:szCs w:val="28"/>
        </w:rPr>
      </w:pPr>
    </w:p>
    <w:sectPr w:rsidR="00991745" w:rsidRPr="006D7B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00352"/>
    <w:multiLevelType w:val="hybridMultilevel"/>
    <w:tmpl w:val="759ED2AE"/>
    <w:lvl w:ilvl="0" w:tplc="937C9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C8"/>
    <w:rsid w:val="001B7BD0"/>
    <w:rsid w:val="006676DF"/>
    <w:rsid w:val="006838A1"/>
    <w:rsid w:val="006D7BC8"/>
    <w:rsid w:val="00991745"/>
    <w:rsid w:val="00A2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6E9E6B"/>
  <w15:chartTrackingRefBased/>
  <w15:docId w15:val="{21F5AC9E-15FE-4E12-9C6C-0DE77EDD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32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6D7BC8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6D7BC8"/>
    <w:rPr>
      <w:rFonts w:ascii="游ゴシック" w:eastAsia="游ゴシック" w:hAnsi="Courier New" w:cs="Courier New"/>
      <w:sz w:val="22"/>
    </w:rPr>
  </w:style>
  <w:style w:type="paragraph" w:styleId="a5">
    <w:name w:val="annotation text"/>
    <w:basedOn w:val="a"/>
    <w:link w:val="a6"/>
    <w:uiPriority w:val="99"/>
    <w:semiHidden/>
    <w:unhideWhenUsed/>
    <w:rsid w:val="006D7BC8"/>
    <w:rPr>
      <w:rFonts w:asciiTheme="minorHAnsi" w:eastAsiaTheme="minorEastAsia" w:hAnsiTheme="minorHAnsi"/>
      <w:sz w:val="20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6D7BC8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6D7BC8"/>
  </w:style>
  <w:style w:type="character" w:customStyle="1" w:styleId="a8">
    <w:name w:val="日付 (文字)"/>
    <w:basedOn w:val="a0"/>
    <w:link w:val="a7"/>
    <w:uiPriority w:val="99"/>
    <w:semiHidden/>
    <w:rsid w:val="006D7BC8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089A68-0545-4421-8B64-48CDCC6DE455}"/>
</file>

<file path=customXml/itemProps2.xml><?xml version="1.0" encoding="utf-8"?>
<ds:datastoreItem xmlns:ds="http://schemas.openxmlformats.org/officeDocument/2006/customXml" ds:itemID="{BE964EBF-DCE3-471D-AC6E-08BE052A45D8}"/>
</file>

<file path=customXml/itemProps3.xml><?xml version="1.0" encoding="utf-8"?>
<ds:datastoreItem xmlns:ds="http://schemas.openxmlformats.org/officeDocument/2006/customXml" ds:itemID="{116C9662-362B-4ABE-9771-304EAE056E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寿府</dc:creator>
  <cp:keywords/>
  <dc:description/>
  <cp:lastModifiedBy>寿府</cp:lastModifiedBy>
  <cp:revision>3</cp:revision>
  <cp:lastPrinted>2021-10-29T07:12:00Z</cp:lastPrinted>
  <dcterms:created xsi:type="dcterms:W3CDTF">2021-10-29T07:07:00Z</dcterms:created>
  <dcterms:modified xsi:type="dcterms:W3CDTF">2021-10-29T07:31:00Z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