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307DB" w14:textId="68B7EDB5" w:rsidR="00FA6E45" w:rsidRPr="00AC33BC" w:rsidRDefault="00FA6E45" w:rsidP="00075B69">
      <w:pPr>
        <w:spacing w:line="240" w:lineRule="auto"/>
        <w:rPr>
          <w:rFonts w:ascii="Verdana" w:hAnsi="Verdana"/>
          <w:sz w:val="31"/>
          <w:szCs w:val="31"/>
          <w:lang w:val="en-US"/>
        </w:rPr>
      </w:pPr>
      <w:r w:rsidRPr="00AC33BC">
        <w:rPr>
          <w:rFonts w:ascii="Verdana" w:eastAsia="Verdana" w:hAnsi="Verdana" w:cs="Verdana"/>
          <w:color w:val="000000" w:themeColor="text1"/>
          <w:sz w:val="31"/>
          <w:szCs w:val="31"/>
        </w:rPr>
        <w:t>The Kingdom of the Netherlands thanks the delegation of Tajikistan for the presentation of its national report</w:t>
      </w:r>
      <w:r w:rsidRPr="00AC33BC">
        <w:rPr>
          <w:rFonts w:ascii="Verdana" w:hAnsi="Verdana" w:cs="Arial"/>
          <w:sz w:val="31"/>
          <w:szCs w:val="31"/>
        </w:rPr>
        <w:t>.</w:t>
      </w:r>
      <w:r w:rsidRPr="00AC33BC">
        <w:rPr>
          <w:rFonts w:ascii="Verdana" w:hAnsi="Verdana"/>
          <w:sz w:val="31"/>
          <w:szCs w:val="31"/>
          <w:lang w:val="en-US"/>
        </w:rPr>
        <w:t xml:space="preserve"> </w:t>
      </w:r>
    </w:p>
    <w:p w14:paraId="536AD5A7" w14:textId="797842EE" w:rsidR="00570E09" w:rsidRPr="00AC33BC" w:rsidRDefault="00FA6E45" w:rsidP="00075B69">
      <w:pPr>
        <w:spacing w:line="240" w:lineRule="auto"/>
        <w:rPr>
          <w:rFonts w:ascii="Verdana" w:hAnsi="Verdana"/>
          <w:color w:val="000000" w:themeColor="text1"/>
          <w:sz w:val="31"/>
          <w:szCs w:val="31"/>
          <w:lang w:val="en-US"/>
        </w:rPr>
      </w:pPr>
      <w:r w:rsidRPr="00AC33BC">
        <w:rPr>
          <w:rFonts w:ascii="Verdana" w:hAnsi="Verdana"/>
          <w:color w:val="000000" w:themeColor="text1"/>
          <w:sz w:val="31"/>
          <w:szCs w:val="31"/>
          <w:lang w:val="en-US"/>
        </w:rPr>
        <w:br/>
        <w:t xml:space="preserve">The Netherlands wishes to express its concern about </w:t>
      </w:r>
      <w:r w:rsidR="00FA6C03" w:rsidRPr="00AC33BC">
        <w:rPr>
          <w:rFonts w:ascii="Verdana" w:hAnsi="Verdana"/>
          <w:color w:val="000000" w:themeColor="text1"/>
          <w:sz w:val="31"/>
          <w:szCs w:val="31"/>
          <w:lang w:val="en-US"/>
        </w:rPr>
        <w:t>Ta</w:t>
      </w:r>
      <w:r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jik laws curtailing the right of citizens to freedom of religion </w:t>
      </w:r>
      <w:r w:rsidR="00013462" w:rsidRPr="00AC33BC">
        <w:rPr>
          <w:rFonts w:ascii="Verdana" w:hAnsi="Verdana"/>
          <w:color w:val="000000" w:themeColor="text1"/>
          <w:sz w:val="31"/>
          <w:szCs w:val="31"/>
          <w:lang w:val="en-US"/>
        </w:rPr>
        <w:t>or</w:t>
      </w:r>
      <w:r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 belief</w:t>
      </w:r>
      <w:r w:rsidR="00013462"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 and about </w:t>
      </w:r>
      <w:r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continued reports of torture of Muslims, Jehovah’s Witnesses and Protestants, as well as the lack of accountability for these acts. </w:t>
      </w:r>
    </w:p>
    <w:p w14:paraId="5891834F" w14:textId="73272A91" w:rsidR="004023F9" w:rsidRPr="00AC33BC" w:rsidRDefault="00570E09" w:rsidP="00075B69">
      <w:pPr>
        <w:spacing w:line="240" w:lineRule="auto"/>
        <w:rPr>
          <w:rFonts w:ascii="Verdana" w:hAnsi="Verdana"/>
          <w:sz w:val="31"/>
          <w:szCs w:val="31"/>
        </w:rPr>
      </w:pPr>
      <w:r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We welcome the decriminalization of consensual </w:t>
      </w:r>
      <w:r w:rsidR="005C2BDB"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same-sex </w:t>
      </w:r>
      <w:r w:rsidRPr="00AC33BC">
        <w:rPr>
          <w:rFonts w:ascii="Verdana" w:hAnsi="Verdana"/>
          <w:color w:val="000000" w:themeColor="text1"/>
          <w:sz w:val="31"/>
          <w:szCs w:val="31"/>
          <w:lang w:val="en-US"/>
        </w:rPr>
        <w:t>relations</w:t>
      </w:r>
      <w:r w:rsidR="00621101"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 between adults</w:t>
      </w:r>
      <w:r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, yet remain concerned about </w:t>
      </w:r>
      <w:r w:rsidR="00621101" w:rsidRPr="00AC33BC">
        <w:rPr>
          <w:rFonts w:ascii="Verdana" w:hAnsi="Verdana"/>
          <w:color w:val="000000" w:themeColor="text1"/>
          <w:sz w:val="31"/>
          <w:szCs w:val="31"/>
          <w:lang w:val="en-US"/>
        </w:rPr>
        <w:t>wide-spread hate crimes, discrimination and domestic, physical, psychological and sexual violence comm</w:t>
      </w:r>
      <w:r w:rsidR="00FA6C03" w:rsidRPr="00AC33BC">
        <w:rPr>
          <w:rFonts w:ascii="Verdana" w:hAnsi="Verdana"/>
          <w:color w:val="000000" w:themeColor="text1"/>
          <w:sz w:val="31"/>
          <w:szCs w:val="31"/>
          <w:lang w:val="en-US"/>
        </w:rPr>
        <w:t>itted against members of the Ta</w:t>
      </w:r>
      <w:r w:rsidR="00621101" w:rsidRPr="00AC33BC">
        <w:rPr>
          <w:rFonts w:ascii="Verdana" w:hAnsi="Verdana"/>
          <w:color w:val="000000" w:themeColor="text1"/>
          <w:sz w:val="31"/>
          <w:szCs w:val="31"/>
          <w:lang w:val="en-US"/>
        </w:rPr>
        <w:t xml:space="preserve">jik LGBTI community. </w:t>
      </w:r>
      <w:r w:rsidR="007A15C1" w:rsidRPr="00AC33BC">
        <w:rPr>
          <w:rFonts w:ascii="Verdana" w:hAnsi="Verdana"/>
          <w:color w:val="000000" w:themeColor="text1"/>
          <w:sz w:val="31"/>
          <w:szCs w:val="31"/>
          <w:lang w:val="en-US"/>
        </w:rPr>
        <w:br/>
      </w:r>
      <w:r w:rsidR="00075B69" w:rsidRPr="00AC33BC">
        <w:rPr>
          <w:rFonts w:ascii="Verdana" w:hAnsi="Verdana"/>
          <w:sz w:val="31"/>
          <w:szCs w:val="31"/>
        </w:rPr>
        <w:br/>
      </w:r>
      <w:r w:rsidR="00290787" w:rsidRPr="00AC33BC">
        <w:rPr>
          <w:rFonts w:ascii="Verdana" w:hAnsi="Verdana"/>
          <w:sz w:val="31"/>
          <w:szCs w:val="31"/>
        </w:rPr>
        <w:t>We</w:t>
      </w:r>
      <w:r w:rsidR="004023F9" w:rsidRPr="00AC33BC">
        <w:rPr>
          <w:rFonts w:ascii="Verdana" w:hAnsi="Verdana"/>
          <w:sz w:val="31"/>
          <w:szCs w:val="31"/>
        </w:rPr>
        <w:t xml:space="preserve"> therefore </w:t>
      </w:r>
      <w:r w:rsidR="004023F9" w:rsidRPr="00AC33BC">
        <w:rPr>
          <w:rFonts w:ascii="Verdana" w:hAnsi="Verdana"/>
          <w:b/>
          <w:sz w:val="31"/>
          <w:szCs w:val="31"/>
        </w:rPr>
        <w:t>recommend</w:t>
      </w:r>
      <w:r w:rsidR="004023F9" w:rsidRPr="00AC33BC">
        <w:rPr>
          <w:rFonts w:ascii="Verdana" w:hAnsi="Verdana"/>
          <w:sz w:val="31"/>
          <w:szCs w:val="31"/>
        </w:rPr>
        <w:t xml:space="preserve"> the </w:t>
      </w:r>
      <w:r w:rsidR="00013462" w:rsidRPr="00AC33BC">
        <w:rPr>
          <w:rFonts w:ascii="Verdana" w:hAnsi="Verdana"/>
          <w:sz w:val="31"/>
          <w:szCs w:val="31"/>
        </w:rPr>
        <w:t xml:space="preserve">Tajik </w:t>
      </w:r>
      <w:r w:rsidR="004023F9" w:rsidRPr="00AC33BC">
        <w:rPr>
          <w:rFonts w:ascii="Verdana" w:hAnsi="Verdana"/>
          <w:sz w:val="31"/>
          <w:szCs w:val="31"/>
        </w:rPr>
        <w:t>government</w:t>
      </w:r>
      <w:r w:rsidR="00FA6E45" w:rsidRPr="00AC33BC">
        <w:rPr>
          <w:rFonts w:ascii="Verdana" w:hAnsi="Verdana"/>
          <w:sz w:val="31"/>
          <w:szCs w:val="31"/>
        </w:rPr>
        <w:t xml:space="preserve"> to</w:t>
      </w:r>
      <w:r w:rsidR="004023F9" w:rsidRPr="00AC33BC">
        <w:rPr>
          <w:rFonts w:ascii="Verdana" w:hAnsi="Verdana"/>
          <w:sz w:val="31"/>
          <w:szCs w:val="31"/>
        </w:rPr>
        <w:t xml:space="preserve">: </w:t>
      </w:r>
      <w:r w:rsidR="00075B69" w:rsidRPr="00AC33BC">
        <w:rPr>
          <w:rFonts w:ascii="Verdana" w:hAnsi="Verdana"/>
          <w:sz w:val="31"/>
          <w:szCs w:val="31"/>
        </w:rPr>
        <w:br/>
      </w:r>
    </w:p>
    <w:p w14:paraId="47025CA3" w14:textId="65370688" w:rsidR="00BA65B5" w:rsidRPr="00AC33BC" w:rsidRDefault="00FA6E45" w:rsidP="00BA65B5">
      <w:pPr>
        <w:pStyle w:val="ListParagraph"/>
        <w:numPr>
          <w:ilvl w:val="0"/>
          <w:numId w:val="5"/>
        </w:numPr>
        <w:rPr>
          <w:rFonts w:ascii="Verdana" w:hAnsi="Verdana"/>
          <w:sz w:val="31"/>
          <w:szCs w:val="31"/>
        </w:rPr>
      </w:pPr>
      <w:r w:rsidRPr="00AC33BC">
        <w:rPr>
          <w:rFonts w:ascii="Verdana" w:hAnsi="Verdana"/>
          <w:sz w:val="31"/>
          <w:szCs w:val="31"/>
        </w:rPr>
        <w:t>r</w:t>
      </w:r>
      <w:r w:rsidR="00CC17A3" w:rsidRPr="00AC33BC">
        <w:rPr>
          <w:rFonts w:ascii="Verdana" w:hAnsi="Verdana"/>
          <w:sz w:val="31"/>
          <w:szCs w:val="31"/>
        </w:rPr>
        <w:t xml:space="preserve">epeal all laws that negatively impact freedom of religion or belief, such as laws </w:t>
      </w:r>
      <w:r w:rsidR="00E7070D" w:rsidRPr="00AC33BC">
        <w:rPr>
          <w:rFonts w:ascii="Verdana" w:hAnsi="Verdana"/>
          <w:sz w:val="31"/>
          <w:szCs w:val="31"/>
        </w:rPr>
        <w:t xml:space="preserve">that penalize unauthorized religious activities, </w:t>
      </w:r>
      <w:r w:rsidR="00CC17A3" w:rsidRPr="00AC33BC">
        <w:rPr>
          <w:rFonts w:ascii="Verdana" w:hAnsi="Verdana"/>
          <w:sz w:val="31"/>
          <w:szCs w:val="31"/>
        </w:rPr>
        <w:t>limit</w:t>
      </w:r>
      <w:r w:rsidR="00E7070D" w:rsidRPr="00AC33BC">
        <w:rPr>
          <w:rFonts w:ascii="Verdana" w:hAnsi="Verdana"/>
          <w:sz w:val="31"/>
          <w:szCs w:val="31"/>
        </w:rPr>
        <w:t xml:space="preserve"> religious education as well as </w:t>
      </w:r>
      <w:r w:rsidR="00CC17A3" w:rsidRPr="00AC33BC">
        <w:rPr>
          <w:rFonts w:ascii="Verdana" w:hAnsi="Verdana"/>
          <w:sz w:val="31"/>
          <w:szCs w:val="31"/>
        </w:rPr>
        <w:t>the right of minors and women to parti</w:t>
      </w:r>
      <w:r w:rsidR="00E7070D" w:rsidRPr="00AC33BC">
        <w:rPr>
          <w:rFonts w:ascii="Verdana" w:hAnsi="Verdana"/>
          <w:sz w:val="31"/>
          <w:szCs w:val="31"/>
        </w:rPr>
        <w:t xml:space="preserve">cipate in religious activities. </w:t>
      </w:r>
    </w:p>
    <w:p w14:paraId="65105088" w14:textId="77777777" w:rsidR="00E7070D" w:rsidRPr="00AC33BC" w:rsidRDefault="00E7070D" w:rsidP="00E7070D">
      <w:pPr>
        <w:pStyle w:val="ListParagraph"/>
        <w:ind w:left="360"/>
        <w:rPr>
          <w:rFonts w:ascii="Verdana" w:hAnsi="Verdana"/>
          <w:sz w:val="31"/>
          <w:szCs w:val="31"/>
        </w:rPr>
      </w:pPr>
    </w:p>
    <w:p w14:paraId="0E005414" w14:textId="47A8BB61" w:rsidR="004B38AB" w:rsidRPr="00AC33BC" w:rsidRDefault="005F3B3E" w:rsidP="00BA65B5">
      <w:pPr>
        <w:pStyle w:val="ListParagraph"/>
        <w:numPr>
          <w:ilvl w:val="0"/>
          <w:numId w:val="5"/>
        </w:numPr>
        <w:rPr>
          <w:rFonts w:ascii="Verdana" w:hAnsi="Verdana"/>
          <w:sz w:val="31"/>
          <w:szCs w:val="31"/>
        </w:rPr>
      </w:pPr>
      <w:r w:rsidRPr="00AC33BC">
        <w:rPr>
          <w:rFonts w:ascii="Verdana" w:hAnsi="Verdana"/>
          <w:sz w:val="31"/>
          <w:szCs w:val="31"/>
          <w:lang w:val="en-US" w:eastAsia="nl-NL"/>
        </w:rPr>
        <w:t xml:space="preserve">Cease </w:t>
      </w:r>
      <w:r w:rsidR="00FA6E45" w:rsidRPr="00AC33BC">
        <w:rPr>
          <w:rFonts w:ascii="Verdana" w:hAnsi="Verdana"/>
          <w:sz w:val="31"/>
          <w:szCs w:val="31"/>
          <w:lang w:val="en-US" w:eastAsia="nl-NL"/>
        </w:rPr>
        <w:t xml:space="preserve">discrimination of </w:t>
      </w:r>
      <w:r w:rsidRPr="00AC33BC">
        <w:rPr>
          <w:rFonts w:ascii="Verdana" w:hAnsi="Verdana"/>
          <w:sz w:val="31"/>
          <w:szCs w:val="31"/>
          <w:lang w:val="en-US" w:eastAsia="nl-NL"/>
        </w:rPr>
        <w:t>LGBTI</w:t>
      </w:r>
      <w:r w:rsidR="00AC33BC" w:rsidRPr="00AC33BC">
        <w:rPr>
          <w:rFonts w:ascii="Verdana" w:hAnsi="Verdana"/>
          <w:sz w:val="31"/>
          <w:szCs w:val="31"/>
          <w:lang w:val="en-US" w:eastAsia="nl-NL"/>
        </w:rPr>
        <w:t xml:space="preserve"> </w:t>
      </w:r>
      <w:r w:rsidR="005C2BDB" w:rsidRPr="00AC33BC">
        <w:rPr>
          <w:rFonts w:ascii="Verdana" w:hAnsi="Verdana"/>
          <w:sz w:val="31"/>
          <w:szCs w:val="31"/>
          <w:lang w:val="en-US" w:eastAsia="nl-NL"/>
        </w:rPr>
        <w:t xml:space="preserve">persons </w:t>
      </w:r>
      <w:r w:rsidR="00FA6E45" w:rsidRPr="00AC33BC">
        <w:rPr>
          <w:rFonts w:ascii="Verdana" w:hAnsi="Verdana"/>
          <w:sz w:val="31"/>
          <w:szCs w:val="31"/>
          <w:lang w:val="en-US" w:eastAsia="nl-NL"/>
        </w:rPr>
        <w:t>based on</w:t>
      </w:r>
      <w:r w:rsidRPr="00AC33BC">
        <w:rPr>
          <w:rFonts w:ascii="Verdana" w:hAnsi="Verdana"/>
          <w:sz w:val="31"/>
          <w:szCs w:val="31"/>
          <w:lang w:val="en-US" w:eastAsia="nl-NL"/>
        </w:rPr>
        <w:t xml:space="preserve"> </w:t>
      </w:r>
      <w:r w:rsidR="00C64622" w:rsidRPr="00AC33BC">
        <w:rPr>
          <w:rFonts w:ascii="Verdana" w:hAnsi="Verdana"/>
          <w:sz w:val="31"/>
          <w:szCs w:val="31"/>
          <w:lang w:val="en-US" w:eastAsia="nl-NL"/>
        </w:rPr>
        <w:t xml:space="preserve">their </w:t>
      </w:r>
      <w:r w:rsidRPr="00AC33BC">
        <w:rPr>
          <w:rFonts w:ascii="Verdana" w:hAnsi="Verdana"/>
          <w:sz w:val="31"/>
          <w:szCs w:val="31"/>
          <w:lang w:val="en-US" w:eastAsia="nl-NL"/>
        </w:rPr>
        <w:t xml:space="preserve">sexual orientation or gender identity and </w:t>
      </w:r>
      <w:r w:rsidR="00C64622" w:rsidRPr="00AC33BC">
        <w:rPr>
          <w:rFonts w:ascii="Verdana" w:hAnsi="Verdana"/>
          <w:sz w:val="31"/>
          <w:szCs w:val="31"/>
          <w:lang w:val="en-US" w:eastAsia="nl-NL"/>
        </w:rPr>
        <w:t xml:space="preserve">actively work towards </w:t>
      </w:r>
      <w:r w:rsidR="00FA6E45" w:rsidRPr="00AC33BC">
        <w:rPr>
          <w:rFonts w:ascii="Verdana" w:hAnsi="Verdana"/>
          <w:sz w:val="31"/>
          <w:szCs w:val="31"/>
          <w:lang w:val="en-US" w:eastAsia="nl-NL"/>
        </w:rPr>
        <w:t xml:space="preserve">the eradication of </w:t>
      </w:r>
      <w:r w:rsidRPr="00AC33BC">
        <w:rPr>
          <w:rFonts w:ascii="Verdana" w:hAnsi="Verdana"/>
          <w:sz w:val="31"/>
          <w:szCs w:val="31"/>
          <w:lang w:val="en-US" w:eastAsia="nl-NL"/>
        </w:rPr>
        <w:t>socie</w:t>
      </w:r>
      <w:r w:rsidR="00696451" w:rsidRPr="00AC33BC">
        <w:rPr>
          <w:rFonts w:ascii="Verdana" w:hAnsi="Verdana"/>
          <w:sz w:val="31"/>
          <w:szCs w:val="31"/>
          <w:lang w:val="en-US" w:eastAsia="nl-NL"/>
        </w:rPr>
        <w:t xml:space="preserve">tal homophobia and transphobia. </w:t>
      </w:r>
    </w:p>
    <w:p w14:paraId="49D08094" w14:textId="74E56F72" w:rsidR="000649CB" w:rsidRPr="00AC33BC" w:rsidRDefault="00694FF1" w:rsidP="00075B69">
      <w:pPr>
        <w:spacing w:line="240" w:lineRule="auto"/>
        <w:rPr>
          <w:sz w:val="31"/>
          <w:szCs w:val="31"/>
        </w:rPr>
      </w:pPr>
      <w:r w:rsidRPr="00AC33BC">
        <w:rPr>
          <w:rFonts w:ascii="Verdana" w:hAnsi="Verdana"/>
          <w:sz w:val="31"/>
          <w:szCs w:val="31"/>
        </w:rPr>
        <w:t>I t</w:t>
      </w:r>
      <w:r w:rsidR="004023F9" w:rsidRPr="00AC33BC">
        <w:rPr>
          <w:rFonts w:ascii="Verdana" w:hAnsi="Verdana"/>
          <w:sz w:val="31"/>
          <w:szCs w:val="31"/>
        </w:rPr>
        <w:t>hank you.</w:t>
      </w:r>
      <w:bookmarkStart w:id="0" w:name="_GoBack"/>
      <w:bookmarkEnd w:id="0"/>
    </w:p>
    <w:sectPr w:rsidR="000649CB" w:rsidRPr="00AC33BC" w:rsidSect="00746C3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ADE352" w14:textId="77777777" w:rsidR="00CF47F3" w:rsidRDefault="00CF47F3" w:rsidP="00AC33BC">
      <w:pPr>
        <w:spacing w:after="0" w:line="240" w:lineRule="auto"/>
      </w:pPr>
      <w:r>
        <w:separator/>
      </w:r>
    </w:p>
  </w:endnote>
  <w:endnote w:type="continuationSeparator" w:id="0">
    <w:p w14:paraId="5AAE0EA2" w14:textId="77777777" w:rsidR="00CF47F3" w:rsidRDefault="00CF47F3" w:rsidP="00AC3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0D4A49" w14:textId="77777777" w:rsidR="00CF47F3" w:rsidRDefault="00CF47F3" w:rsidP="00AC33BC">
      <w:pPr>
        <w:spacing w:after="0" w:line="240" w:lineRule="auto"/>
      </w:pPr>
      <w:r>
        <w:separator/>
      </w:r>
    </w:p>
  </w:footnote>
  <w:footnote w:type="continuationSeparator" w:id="0">
    <w:p w14:paraId="7F71F630" w14:textId="77777777" w:rsidR="00CF47F3" w:rsidRDefault="00CF47F3" w:rsidP="00AC3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B30FB" w14:textId="1AA03B27" w:rsidR="00AC33BC" w:rsidRPr="00AC33BC" w:rsidRDefault="00AC33BC">
    <w:pPr>
      <w:pStyle w:val="Header"/>
      <w:rPr>
        <w:lang w:val="en-US"/>
      </w:rPr>
    </w:pPr>
    <w:proofErr w:type="spellStart"/>
    <w:r>
      <w:rPr>
        <w:lang w:val="en-US"/>
      </w:rPr>
      <w:t>Spreektijd</w:t>
    </w:r>
    <w:proofErr w:type="spellEnd"/>
    <w:r>
      <w:rPr>
        <w:lang w:val="en-US"/>
      </w:rPr>
      <w:t>: 1 min 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748"/>
    <w:multiLevelType w:val="hybridMultilevel"/>
    <w:tmpl w:val="B69AC4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F791D"/>
    <w:multiLevelType w:val="hybridMultilevel"/>
    <w:tmpl w:val="31C22DFA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D458F1"/>
    <w:multiLevelType w:val="hybridMultilevel"/>
    <w:tmpl w:val="E7181E5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B7CF2"/>
    <w:multiLevelType w:val="hybridMultilevel"/>
    <w:tmpl w:val="6212BA2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9F74DB"/>
    <w:multiLevelType w:val="hybridMultilevel"/>
    <w:tmpl w:val="9B9C5B32"/>
    <w:lvl w:ilvl="0" w:tplc="2A2C2074">
      <w:start w:val="1"/>
      <w:numFmt w:val="decimal"/>
      <w:lvlText w:val="%1."/>
      <w:lvlJc w:val="left"/>
      <w:pPr>
        <w:ind w:left="720" w:hanging="720"/>
      </w:pPr>
      <w:rPr>
        <w:rFonts w:cs="Calibri"/>
        <w:color w:val="auto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3F9"/>
    <w:rsid w:val="0000793C"/>
    <w:rsid w:val="00013462"/>
    <w:rsid w:val="00017F8C"/>
    <w:rsid w:val="000333EC"/>
    <w:rsid w:val="000649CB"/>
    <w:rsid w:val="00075B69"/>
    <w:rsid w:val="0008228A"/>
    <w:rsid w:val="000B1B45"/>
    <w:rsid w:val="000E02CA"/>
    <w:rsid w:val="00121B64"/>
    <w:rsid w:val="0012549D"/>
    <w:rsid w:val="00131DAE"/>
    <w:rsid w:val="00154E1E"/>
    <w:rsid w:val="001A7189"/>
    <w:rsid w:val="001C391A"/>
    <w:rsid w:val="001D01D5"/>
    <w:rsid w:val="001D3AE0"/>
    <w:rsid w:val="00200B0D"/>
    <w:rsid w:val="00290787"/>
    <w:rsid w:val="002A0BB4"/>
    <w:rsid w:val="002C47B8"/>
    <w:rsid w:val="002C68C6"/>
    <w:rsid w:val="002D0B3B"/>
    <w:rsid w:val="002D3555"/>
    <w:rsid w:val="002E368F"/>
    <w:rsid w:val="00352119"/>
    <w:rsid w:val="00377C64"/>
    <w:rsid w:val="003A0E56"/>
    <w:rsid w:val="003B4EDE"/>
    <w:rsid w:val="003F4383"/>
    <w:rsid w:val="004023F9"/>
    <w:rsid w:val="004A4A40"/>
    <w:rsid w:val="004B38AB"/>
    <w:rsid w:val="00505640"/>
    <w:rsid w:val="005130A2"/>
    <w:rsid w:val="00514B73"/>
    <w:rsid w:val="00533477"/>
    <w:rsid w:val="00560AE0"/>
    <w:rsid w:val="00570E09"/>
    <w:rsid w:val="005C2BDB"/>
    <w:rsid w:val="005F2874"/>
    <w:rsid w:val="005F3B3E"/>
    <w:rsid w:val="005F3C97"/>
    <w:rsid w:val="006068A8"/>
    <w:rsid w:val="00621101"/>
    <w:rsid w:val="006262D4"/>
    <w:rsid w:val="0068004B"/>
    <w:rsid w:val="00686ECB"/>
    <w:rsid w:val="00694FF1"/>
    <w:rsid w:val="00696451"/>
    <w:rsid w:val="006F173C"/>
    <w:rsid w:val="00746C36"/>
    <w:rsid w:val="007A15C1"/>
    <w:rsid w:val="007A5A2F"/>
    <w:rsid w:val="007A66D7"/>
    <w:rsid w:val="007E1680"/>
    <w:rsid w:val="007F526E"/>
    <w:rsid w:val="0082594D"/>
    <w:rsid w:val="008F6FCD"/>
    <w:rsid w:val="009078D5"/>
    <w:rsid w:val="0091649E"/>
    <w:rsid w:val="009455C8"/>
    <w:rsid w:val="0097262A"/>
    <w:rsid w:val="00974EC3"/>
    <w:rsid w:val="009845FD"/>
    <w:rsid w:val="009B60BA"/>
    <w:rsid w:val="00A150F9"/>
    <w:rsid w:val="00A43176"/>
    <w:rsid w:val="00A772FE"/>
    <w:rsid w:val="00AC14C4"/>
    <w:rsid w:val="00AC33BC"/>
    <w:rsid w:val="00AD01B0"/>
    <w:rsid w:val="00B13AD7"/>
    <w:rsid w:val="00B23464"/>
    <w:rsid w:val="00B47B9C"/>
    <w:rsid w:val="00B86FDD"/>
    <w:rsid w:val="00BA65B5"/>
    <w:rsid w:val="00BD6A9C"/>
    <w:rsid w:val="00C12D2E"/>
    <w:rsid w:val="00C64622"/>
    <w:rsid w:val="00CC0A9D"/>
    <w:rsid w:val="00CC17A3"/>
    <w:rsid w:val="00CC1A9E"/>
    <w:rsid w:val="00CD2CCE"/>
    <w:rsid w:val="00CF0E28"/>
    <w:rsid w:val="00CF47F3"/>
    <w:rsid w:val="00CF5A92"/>
    <w:rsid w:val="00D51C33"/>
    <w:rsid w:val="00DC7B38"/>
    <w:rsid w:val="00DE3CC5"/>
    <w:rsid w:val="00E177DA"/>
    <w:rsid w:val="00E17850"/>
    <w:rsid w:val="00E40B99"/>
    <w:rsid w:val="00E6215E"/>
    <w:rsid w:val="00E7070D"/>
    <w:rsid w:val="00E7564A"/>
    <w:rsid w:val="00E75A59"/>
    <w:rsid w:val="00E803B4"/>
    <w:rsid w:val="00E97740"/>
    <w:rsid w:val="00F3411E"/>
    <w:rsid w:val="00F777A2"/>
    <w:rsid w:val="00FA36A6"/>
    <w:rsid w:val="00FA6C03"/>
    <w:rsid w:val="00FA6E45"/>
    <w:rsid w:val="00FB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B273"/>
  <w15:chartTrackingRefBased/>
  <w15:docId w15:val="{D4337230-8CCB-4B2F-9496-6DB80B8B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A2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5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2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05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efault">
    <w:name w:val="Default"/>
    <w:rsid w:val="00B23464"/>
    <w:pPr>
      <w:autoSpaceDE w:val="0"/>
      <w:autoSpaceDN w:val="0"/>
      <w:adjustRightInd w:val="0"/>
      <w:spacing w:after="0" w:line="240" w:lineRule="auto"/>
    </w:pPr>
    <w:rPr>
      <w:rFonts w:ascii="Amnesty Trade Gothic" w:hAnsi="Amnesty Trade Gothic" w:cs="Amnesty Trade Gothic"/>
      <w:color w:val="000000"/>
      <w:sz w:val="24"/>
      <w:szCs w:val="24"/>
      <w:lang w:val="nl-NL"/>
    </w:rPr>
  </w:style>
  <w:style w:type="paragraph" w:styleId="ListParagraph">
    <w:name w:val="List Paragraph"/>
    <w:basedOn w:val="Normal"/>
    <w:uiPriority w:val="34"/>
    <w:qFormat/>
    <w:rsid w:val="00B23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3BC"/>
  </w:style>
  <w:style w:type="paragraph" w:styleId="Footer">
    <w:name w:val="footer"/>
    <w:basedOn w:val="Normal"/>
    <w:link w:val="FooterChar"/>
    <w:uiPriority w:val="99"/>
    <w:unhideWhenUsed/>
    <w:rsid w:val="00AC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163281-35CB-456F-990F-0776D300F191}"/>
</file>

<file path=customXml/itemProps2.xml><?xml version="1.0" encoding="utf-8"?>
<ds:datastoreItem xmlns:ds="http://schemas.openxmlformats.org/officeDocument/2006/customXml" ds:itemID="{B4AEC9C3-FD7C-4956-A288-E6DEA666D8DC}"/>
</file>

<file path=customXml/itemProps3.xml><?xml version="1.0" encoding="utf-8"?>
<ds:datastoreItem xmlns:ds="http://schemas.openxmlformats.org/officeDocument/2006/customXml" ds:itemID="{BB37E5BD-A8FC-4525-9790-282AEFC56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173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Nijssen</dc:creator>
  <cp:keywords/>
  <dc:description/>
  <cp:lastModifiedBy>Drost, Daniëlle</cp:lastModifiedBy>
  <cp:revision>23</cp:revision>
  <cp:lastPrinted>2021-11-02T12:14:00Z</cp:lastPrinted>
  <dcterms:created xsi:type="dcterms:W3CDTF">2021-10-22T11:34:00Z</dcterms:created>
  <dcterms:modified xsi:type="dcterms:W3CDTF">2021-11-02T12:14:00Z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BZ_Forum">
    <vt:lpwstr>3;#UPR Info|1257cfc1-6a34-40f1-987c-b09af58486ba</vt:lpwstr>
  </property>
  <property fmtid="{D5CDD505-2E9C-101B-9397-08002B2CF9AE}" pid="4" name="BZ_Country">
    <vt:lpwstr>2;#Not applicable|ec01d90b-9d0f-4785-8785-e1ea615196bf</vt:lpwstr>
  </property>
  <property fmtid="{D5CDD505-2E9C-101B-9397-08002B2CF9AE}" pid="5" name="BZ_Theme">
    <vt:lpwstr>1;#UN (non-implementation) general|00195dc6-ae3f-47a4-a1b1-71527c40ae42</vt:lpwstr>
  </property>
  <property fmtid="{D5CDD505-2E9C-101B-9397-08002B2CF9AE}" pid="6" name="BZ_Classification">
    <vt:lpwstr>4;#UNCLASSIFIED|d92c6340-bc14-4cb2-a9a6-6deda93c493b;#25;#NO MARKING|879e64ec-6597-483b-94db-f5f70afd7299</vt:lpwstr>
  </property>
</Properties>
</file>