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26147" w14:textId="77777777" w:rsidR="004F0B73" w:rsidRDefault="004C7888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  <w:r w:rsidRPr="004C7888">
        <w:rPr>
          <w:rFonts w:ascii="Times" w:eastAsia="Calibri" w:hAnsi="Times" w:cs="Calibri Light"/>
          <w:b/>
          <w:noProof/>
          <w:lang w:val="en-US"/>
        </w:rPr>
        <w:drawing>
          <wp:inline distT="0" distB="0" distL="0" distR="0" wp14:anchorId="6BD11737" wp14:editId="4F7488EC">
            <wp:extent cx="1573200" cy="1623600"/>
            <wp:effectExtent l="0" t="0" r="8255" b="0"/>
            <wp:docPr id="1" name="Picture 1" descr="C:\Commonwealth-Geneva\UPR\UPR 39-All\Statements by States\Malawi Statements-UPR39\Malawi 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mmonwealth-Geneva\UPR\UPR 39-All\Statements by States\Malawi Statements-UPR39\Malawi 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AB5C2" w14:textId="77777777" w:rsidR="00016071" w:rsidRDefault="00016071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</w:p>
    <w:p w14:paraId="480BD2EE" w14:textId="6F0FD320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B73">
        <w:rPr>
          <w:rFonts w:ascii="Times New Roman" w:eastAsia="Calibri" w:hAnsi="Times New Roman" w:cs="Times New Roman"/>
          <w:b/>
          <w:sz w:val="24"/>
          <w:szCs w:val="24"/>
        </w:rPr>
        <w:t xml:space="preserve">Statement delivered by </w:t>
      </w:r>
      <w:r w:rsidR="003E25FF">
        <w:rPr>
          <w:rFonts w:ascii="Times New Roman" w:eastAsia="Calibri" w:hAnsi="Times New Roman" w:cs="Times New Roman"/>
          <w:b/>
          <w:sz w:val="24"/>
          <w:szCs w:val="24"/>
        </w:rPr>
        <w:t>Pacharo Kayira</w:t>
      </w:r>
    </w:p>
    <w:p w14:paraId="08A7CD41" w14:textId="1227B9CA" w:rsidR="004F0B73" w:rsidRPr="004F0B73" w:rsidRDefault="003E25FF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Deputy</w:t>
      </w:r>
      <w:r w:rsidR="004F0B73" w:rsidRPr="004F0B73">
        <w:rPr>
          <w:rFonts w:ascii="Times New Roman" w:eastAsia="Calibri" w:hAnsi="Times New Roman" w:cs="Times New Roman"/>
          <w:b/>
          <w:sz w:val="24"/>
          <w:szCs w:val="24"/>
        </w:rPr>
        <w:t xml:space="preserve"> Permanent Representative of the Republic of Malawi to the United Nations and other International Organisations in Geneva  </w:t>
      </w:r>
    </w:p>
    <w:p w14:paraId="2879F375" w14:textId="77777777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7D95DC" w14:textId="77777777" w:rsidR="004F0B73" w:rsidRPr="004F0B73" w:rsidRDefault="001F57F4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3C4BFD"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  <w:r w:rsidR="004F0B73" w:rsidRPr="004F0B7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="004F0B73" w:rsidRPr="004F0B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Session of the Working Group of the Universal Periodic Review</w:t>
      </w:r>
    </w:p>
    <w:p w14:paraId="11EB0845" w14:textId="77777777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A8EF66" w14:textId="77777777" w:rsidR="004F0B73" w:rsidRDefault="002927EA" w:rsidP="003C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Review of Hungary</w:t>
      </w:r>
    </w:p>
    <w:p w14:paraId="6BF4D599" w14:textId="77777777" w:rsidR="003C4BFD" w:rsidRPr="00D75328" w:rsidRDefault="003C4BFD" w:rsidP="00D7532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AB33B9B" w14:textId="77777777" w:rsidR="004F0B73" w:rsidRPr="00D75328" w:rsidRDefault="001041CB" w:rsidP="00D753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532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C4BFD" w:rsidRPr="00D75328">
        <w:rPr>
          <w:rFonts w:ascii="Times New Roman" w:hAnsi="Times New Roman" w:cs="Times New Roman"/>
          <w:sz w:val="24"/>
          <w:szCs w:val="24"/>
          <w:lang w:val="en-US"/>
        </w:rPr>
        <w:t xml:space="preserve"> November 2021</w:t>
      </w:r>
    </w:p>
    <w:p w14:paraId="3902736A" w14:textId="77777777" w:rsidR="004F0B73" w:rsidRPr="00D75328" w:rsidRDefault="004F0B73" w:rsidP="00D753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1275A3" w14:textId="77777777" w:rsidR="004F0B73" w:rsidRPr="00D75328" w:rsidRDefault="004F0B73" w:rsidP="00D753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75328">
        <w:rPr>
          <w:rFonts w:ascii="Times New Roman" w:hAnsi="Times New Roman" w:cs="Times New Roman"/>
          <w:sz w:val="24"/>
          <w:szCs w:val="24"/>
        </w:rPr>
        <w:t xml:space="preserve">Madam President. </w:t>
      </w:r>
    </w:p>
    <w:p w14:paraId="1537B6AC" w14:textId="77777777" w:rsidR="004F0B73" w:rsidRPr="00D75328" w:rsidRDefault="004F0B73" w:rsidP="00D753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67B0C4" w14:textId="77777777" w:rsidR="003C4BFD" w:rsidRPr="00D75328" w:rsidRDefault="003C4BFD" w:rsidP="00D7532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Malawi welcomes</w:t>
      </w:r>
      <w:r w:rsidR="004F66CE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927EA">
        <w:rPr>
          <w:rFonts w:ascii="Times New Roman" w:eastAsia="Times New Roman" w:hAnsi="Times New Roman" w:cs="Times New Roman"/>
          <w:sz w:val="24"/>
          <w:szCs w:val="24"/>
          <w:lang w:eastAsia="en-GB"/>
        </w:rPr>
        <w:t>Hungary</w:t>
      </w:r>
      <w:r w:rsidR="0092333B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F0B73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to th</w:t>
      </w:r>
      <w:r w:rsidR="002927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is universal periodic </w:t>
      </w:r>
      <w:r w:rsidR="004F0B73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review and thanks the delegation for the </w:t>
      </w:r>
      <w:r w:rsidR="002927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detailed </w:t>
      </w:r>
      <w:r w:rsidR="001041CB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4F0B73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resentation</w:t>
      </w:r>
      <w:r w:rsidR="004F66CE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5F4FF3B" w14:textId="77777777" w:rsidR="004F66CE" w:rsidRPr="00D75328" w:rsidRDefault="004F66CE" w:rsidP="00D7532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F064D4" w14:textId="77777777" w:rsidR="001D36AF" w:rsidRPr="00D75328" w:rsidRDefault="001041CB" w:rsidP="00122DF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 w:rsidR="001D36AF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alawi </w:t>
      </w:r>
      <w:r w:rsidR="00EB53E2">
        <w:rPr>
          <w:rFonts w:ascii="Times New Roman" w:eastAsia="Times New Roman" w:hAnsi="Times New Roman" w:cs="Times New Roman"/>
          <w:sz w:val="24"/>
          <w:szCs w:val="24"/>
          <w:lang w:eastAsia="en-GB"/>
        </w:rPr>
        <w:t>applauds</w:t>
      </w:r>
      <w:r w:rsidR="006A49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43BB0">
        <w:rPr>
          <w:rFonts w:ascii="Times New Roman" w:eastAsia="Times New Roman" w:hAnsi="Times New Roman" w:cs="Times New Roman"/>
          <w:sz w:val="24"/>
          <w:szCs w:val="24"/>
          <w:lang w:eastAsia="en-GB"/>
        </w:rPr>
        <w:t>the child protection and family support policies</w:t>
      </w:r>
      <w:r w:rsidR="00EB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Government of</w:t>
      </w:r>
      <w:r w:rsidR="00043B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Hungary has implemented. These include </w:t>
      </w:r>
      <w:r w:rsidR="00EB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protection of children from trafficking, </w:t>
      </w:r>
      <w:r w:rsidR="002927EA" w:rsidRPr="002927EA">
        <w:rPr>
          <w:rFonts w:ascii="Times New Roman" w:eastAsia="Times New Roman" w:hAnsi="Times New Roman" w:cs="Times New Roman"/>
          <w:sz w:val="24"/>
          <w:szCs w:val="24"/>
          <w:lang w:eastAsia="en-GB"/>
        </w:rPr>
        <w:t>benefit</w:t>
      </w:r>
      <w:r w:rsidR="00043B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for parents taking care of severely disabled or ill children, chid </w:t>
      </w:r>
      <w:r w:rsidR="006718C0" w:rsidRPr="006718C0">
        <w:rPr>
          <w:rFonts w:ascii="Times New Roman" w:eastAsia="Times New Roman" w:hAnsi="Times New Roman" w:cs="Times New Roman"/>
          <w:sz w:val="24"/>
          <w:szCs w:val="24"/>
          <w:lang w:eastAsia="en-GB"/>
        </w:rPr>
        <w:t>tax allowance</w:t>
      </w:r>
      <w:r w:rsidR="00043BB0">
        <w:rPr>
          <w:rFonts w:ascii="Times New Roman" w:eastAsia="Times New Roman" w:hAnsi="Times New Roman" w:cs="Times New Roman"/>
          <w:sz w:val="24"/>
          <w:szCs w:val="24"/>
          <w:lang w:eastAsia="en-GB"/>
        </w:rPr>
        <w:t>s and care fees</w:t>
      </w:r>
      <w:r w:rsidR="006A492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043B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</w:t>
      </w:r>
      <w:r w:rsidR="00EB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well as </w:t>
      </w:r>
      <w:r w:rsidR="00043B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subsidies to set up family homes. We also note the steps being taken </w:t>
      </w:r>
      <w:r w:rsidR="00EB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by Hungary </w:t>
      </w:r>
      <w:r w:rsidR="00043BB0">
        <w:rPr>
          <w:rFonts w:ascii="Times New Roman" w:eastAsia="Times New Roman" w:hAnsi="Times New Roman" w:cs="Times New Roman"/>
          <w:sz w:val="24"/>
          <w:szCs w:val="24"/>
          <w:lang w:eastAsia="en-GB"/>
        </w:rPr>
        <w:t>to train poli</w:t>
      </w:r>
      <w:r w:rsidR="00122DF4">
        <w:rPr>
          <w:rFonts w:ascii="Times New Roman" w:eastAsia="Times New Roman" w:hAnsi="Times New Roman" w:cs="Times New Roman"/>
          <w:sz w:val="24"/>
          <w:szCs w:val="24"/>
          <w:lang w:eastAsia="en-GB"/>
        </w:rPr>
        <w:t>ce officers</w:t>
      </w:r>
      <w:r w:rsidR="00EB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to </w:t>
      </w:r>
      <w:r w:rsidR="00122DF4">
        <w:rPr>
          <w:rFonts w:ascii="Times New Roman" w:eastAsia="Times New Roman" w:hAnsi="Times New Roman" w:cs="Times New Roman"/>
          <w:sz w:val="24"/>
          <w:szCs w:val="24"/>
          <w:lang w:eastAsia="en-GB"/>
        </w:rPr>
        <w:t>prosecute anti-S</w:t>
      </w:r>
      <w:r w:rsidR="00043BB0">
        <w:rPr>
          <w:rFonts w:ascii="Times New Roman" w:eastAsia="Times New Roman" w:hAnsi="Times New Roman" w:cs="Times New Roman"/>
          <w:sz w:val="24"/>
          <w:szCs w:val="24"/>
          <w:lang w:eastAsia="en-GB"/>
        </w:rPr>
        <w:t>emiti</w:t>
      </w:r>
      <w:r w:rsidR="00122DF4">
        <w:rPr>
          <w:rFonts w:ascii="Times New Roman" w:eastAsia="Times New Roman" w:hAnsi="Times New Roman" w:cs="Times New Roman"/>
          <w:sz w:val="24"/>
          <w:szCs w:val="24"/>
          <w:lang w:eastAsia="en-GB"/>
        </w:rPr>
        <w:t>c, religious, racial and xenophobic hate crimes.</w:t>
      </w:r>
    </w:p>
    <w:p w14:paraId="3B591685" w14:textId="77777777" w:rsidR="00122DF4" w:rsidRDefault="00122DF4" w:rsidP="00D7532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C1CFAB" w14:textId="77777777" w:rsidR="004F0B73" w:rsidRPr="00D75328" w:rsidRDefault="009C684F" w:rsidP="00D7532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Malawi makes the following recommendations to </w:t>
      </w:r>
      <w:r w:rsidR="002927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Hungary </w:t>
      </w:r>
      <w:r w:rsidR="005D787C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spirit of </w:t>
      </w:r>
      <w:r w:rsidR="004F0B73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constructive dialogue</w:t>
      </w:r>
      <w:r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1D48CDC8" w14:textId="77777777" w:rsidR="004F0B73" w:rsidRPr="00D75328" w:rsidRDefault="004F0B73" w:rsidP="00D7532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0B3266" w14:textId="77777777" w:rsidR="006718C0" w:rsidRPr="006718C0" w:rsidRDefault="00122DF4" w:rsidP="006718C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Increase efforts to raise public awareness on tolerance and vigorously prosecute all hate crimes to prevent discrimination and protect the human rights of all people.</w:t>
      </w:r>
      <w:r w:rsidR="006718C0" w:rsidRPr="006718C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1992423" w14:textId="77777777" w:rsidR="00D75328" w:rsidRPr="00122DF4" w:rsidRDefault="00122DF4" w:rsidP="00E208ED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2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Raise the legal age for marriage to </w:t>
      </w:r>
      <w:r w:rsidR="002927EA" w:rsidRPr="00122DF4">
        <w:rPr>
          <w:rFonts w:ascii="Times New Roman" w:eastAsia="Times New Roman" w:hAnsi="Times New Roman" w:cs="Times New Roman"/>
          <w:sz w:val="24"/>
          <w:szCs w:val="24"/>
          <w:lang w:eastAsia="en-GB"/>
        </w:rPr>
        <w:t>18 years</w:t>
      </w:r>
      <w:r w:rsidRPr="00122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</w:t>
      </w:r>
      <w:r w:rsidR="00EB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men and women </w:t>
      </w:r>
      <w:r w:rsidRPr="00122DF4">
        <w:rPr>
          <w:rFonts w:ascii="Times New Roman" w:eastAsia="Times New Roman" w:hAnsi="Times New Roman" w:cs="Times New Roman"/>
          <w:sz w:val="24"/>
          <w:szCs w:val="24"/>
          <w:lang w:eastAsia="en-GB"/>
        </w:rPr>
        <w:t>without exception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B0C0537" w14:textId="77777777" w:rsidR="00D75328" w:rsidRDefault="00D75328" w:rsidP="00D75328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730F928" w14:textId="77777777" w:rsidR="00D75328" w:rsidRDefault="00D75328" w:rsidP="002927EA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Ra</w:t>
      </w:r>
      <w:r w:rsidR="002927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tify the </w:t>
      </w:r>
      <w:r w:rsidR="002927EA" w:rsidRPr="002927EA">
        <w:rPr>
          <w:rFonts w:ascii="Times New Roman" w:eastAsia="Times New Roman" w:hAnsi="Times New Roman" w:cs="Times New Roman"/>
          <w:sz w:val="24"/>
          <w:szCs w:val="24"/>
          <w:lang w:eastAsia="en-GB"/>
        </w:rPr>
        <w:t>Convention for the Protection of All Persons from Enforced Disappearance</w:t>
      </w:r>
      <w:r w:rsidR="002927E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CD34162" w14:textId="77777777" w:rsidR="00D75328" w:rsidRPr="00D75328" w:rsidRDefault="00D75328" w:rsidP="00D7532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801BE1" w14:textId="77777777" w:rsidR="004F0B73" w:rsidRPr="00D75328" w:rsidRDefault="00D75328" w:rsidP="00D7532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Mala</w:t>
      </w:r>
      <w:r w:rsidR="005D787C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 wishes </w:t>
      </w:r>
      <w:r w:rsidR="002927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Hungary </w:t>
      </w:r>
      <w:r w:rsidR="005D787C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a successful review.</w:t>
      </w:r>
    </w:p>
    <w:p w14:paraId="40BA40F5" w14:textId="77777777" w:rsidR="00207500" w:rsidRPr="00D75328" w:rsidRDefault="00207500" w:rsidP="00D7532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5AD603" w14:textId="77777777" w:rsidR="004929EB" w:rsidRPr="00D75328" w:rsidRDefault="00207500" w:rsidP="00D753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75328">
        <w:rPr>
          <w:rFonts w:ascii="Times New Roman" w:hAnsi="Times New Roman" w:cs="Times New Roman"/>
          <w:sz w:val="24"/>
          <w:szCs w:val="24"/>
        </w:rPr>
        <w:t>Thank you, Madam President.</w:t>
      </w:r>
    </w:p>
    <w:sectPr w:rsidR="004929EB" w:rsidRPr="00D75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D2731" w14:textId="77777777" w:rsidR="00884B70" w:rsidRDefault="00884B70" w:rsidP="003B3217">
      <w:pPr>
        <w:spacing w:after="0" w:line="240" w:lineRule="auto"/>
      </w:pPr>
      <w:r>
        <w:separator/>
      </w:r>
    </w:p>
  </w:endnote>
  <w:endnote w:type="continuationSeparator" w:id="0">
    <w:p w14:paraId="05D0B535" w14:textId="77777777" w:rsidR="00884B70" w:rsidRDefault="00884B70" w:rsidP="003B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D9153" w14:textId="77777777" w:rsidR="00884B70" w:rsidRDefault="00884B70" w:rsidP="003B3217">
      <w:pPr>
        <w:spacing w:after="0" w:line="240" w:lineRule="auto"/>
      </w:pPr>
      <w:r>
        <w:separator/>
      </w:r>
    </w:p>
  </w:footnote>
  <w:footnote w:type="continuationSeparator" w:id="0">
    <w:p w14:paraId="74EB2614" w14:textId="77777777" w:rsidR="00884B70" w:rsidRDefault="00884B70" w:rsidP="003B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E5585"/>
    <w:multiLevelType w:val="hybridMultilevel"/>
    <w:tmpl w:val="679078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E2C3D"/>
    <w:multiLevelType w:val="hybridMultilevel"/>
    <w:tmpl w:val="33E2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F1AE3"/>
    <w:multiLevelType w:val="hybridMultilevel"/>
    <w:tmpl w:val="EE840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73"/>
    <w:rsid w:val="00016071"/>
    <w:rsid w:val="00043BB0"/>
    <w:rsid w:val="00065109"/>
    <w:rsid w:val="001041CB"/>
    <w:rsid w:val="00122DF4"/>
    <w:rsid w:val="001D36AF"/>
    <w:rsid w:val="001E1310"/>
    <w:rsid w:val="001F57F4"/>
    <w:rsid w:val="00207500"/>
    <w:rsid w:val="002927EA"/>
    <w:rsid w:val="002D7400"/>
    <w:rsid w:val="00365F78"/>
    <w:rsid w:val="003B3217"/>
    <w:rsid w:val="003C4BFD"/>
    <w:rsid w:val="003E25FF"/>
    <w:rsid w:val="004929EB"/>
    <w:rsid w:val="004C7888"/>
    <w:rsid w:val="004F0B73"/>
    <w:rsid w:val="004F66CE"/>
    <w:rsid w:val="00526623"/>
    <w:rsid w:val="0055641A"/>
    <w:rsid w:val="005D787C"/>
    <w:rsid w:val="005F2571"/>
    <w:rsid w:val="0061528F"/>
    <w:rsid w:val="006718C0"/>
    <w:rsid w:val="006A492F"/>
    <w:rsid w:val="006F3B15"/>
    <w:rsid w:val="0071351F"/>
    <w:rsid w:val="00766A37"/>
    <w:rsid w:val="00791FB0"/>
    <w:rsid w:val="00884B70"/>
    <w:rsid w:val="0092333B"/>
    <w:rsid w:val="00953251"/>
    <w:rsid w:val="009C684F"/>
    <w:rsid w:val="009E5D3F"/>
    <w:rsid w:val="00A759F2"/>
    <w:rsid w:val="00B42F10"/>
    <w:rsid w:val="00BF3511"/>
    <w:rsid w:val="00CD2767"/>
    <w:rsid w:val="00D54C69"/>
    <w:rsid w:val="00D75328"/>
    <w:rsid w:val="00DA4223"/>
    <w:rsid w:val="00EB53E2"/>
    <w:rsid w:val="00F3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74495"/>
  <w15:chartTrackingRefBased/>
  <w15:docId w15:val="{9E6F1E4D-C6B5-41E4-B589-C6627764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B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1E58E-C524-40CE-93B8-C3B12B36D8B9}"/>
</file>

<file path=customXml/itemProps2.xml><?xml version="1.0" encoding="utf-8"?>
<ds:datastoreItem xmlns:ds="http://schemas.openxmlformats.org/officeDocument/2006/customXml" ds:itemID="{220FD7A6-3FA4-4DE1-9C45-51D589415AB6}"/>
</file>

<file path=customXml/itemProps3.xml><?xml version="1.0" encoding="utf-8"?>
<ds:datastoreItem xmlns:ds="http://schemas.openxmlformats.org/officeDocument/2006/customXml" ds:itemID="{124A0D4D-D543-4B17-AC54-1B2A6DF51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Sisule, Tony</dc:creator>
  <cp:keywords/>
  <dc:description/>
  <cp:lastModifiedBy>Malawi Mission</cp:lastModifiedBy>
  <cp:revision>2</cp:revision>
  <dcterms:created xsi:type="dcterms:W3CDTF">2021-11-01T08:59:00Z</dcterms:created>
  <dcterms:modified xsi:type="dcterms:W3CDTF">2021-11-01T08:59:00Z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