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E009" w14:textId="77777777" w:rsidR="004862C4" w:rsidRDefault="004862C4" w:rsidP="004862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B05F7C" w14:textId="77777777" w:rsidR="004862C4" w:rsidRPr="00A2344B" w:rsidRDefault="004862C4" w:rsidP="004862C4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DFCD603" wp14:editId="07AAE10C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4B">
        <w:rPr>
          <w:sz w:val="26"/>
          <w:szCs w:val="26"/>
        </w:rPr>
        <w:t xml:space="preserve">  </w:t>
      </w: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264BE3F3" w14:textId="77777777" w:rsidR="004862C4" w:rsidRPr="00A2344B" w:rsidRDefault="004862C4" w:rsidP="004862C4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44B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4874BB31" w14:textId="77777777" w:rsidR="004862C4" w:rsidRDefault="004862C4" w:rsidP="004862C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FA17AAF" w14:textId="75DF88D9" w:rsidR="004862C4" w:rsidRDefault="004862C4" w:rsidP="004862C4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62B7C04" w14:textId="77777777" w:rsidR="004862C4" w:rsidRPr="006D2FF7" w:rsidRDefault="004862C4" w:rsidP="004862C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HUMAN RIGHTS COUNCIL</w:t>
      </w:r>
    </w:p>
    <w:p w14:paraId="0D4187EA" w14:textId="77777777" w:rsidR="004862C4" w:rsidRPr="006D2FF7" w:rsidRDefault="004862C4" w:rsidP="004862C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65B1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D2FF7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2607C30C" w14:textId="77777777" w:rsidR="004862C4" w:rsidRPr="006D2FF7" w:rsidRDefault="004862C4" w:rsidP="004862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REVIEW OF </w:t>
      </w:r>
      <w:r>
        <w:rPr>
          <w:rFonts w:ascii="Times New Roman" w:hAnsi="Times New Roman" w:cs="Times New Roman"/>
          <w:sz w:val="26"/>
          <w:szCs w:val="26"/>
        </w:rPr>
        <w:t>ESWATINI</w:t>
      </w:r>
    </w:p>
    <w:p w14:paraId="12D26F31" w14:textId="77777777" w:rsidR="004862C4" w:rsidRPr="006D2FF7" w:rsidRDefault="004862C4" w:rsidP="004862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01F4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NOVEMBER, 2021</w:t>
      </w:r>
    </w:p>
    <w:p w14:paraId="2E005762" w14:textId="77777777" w:rsidR="004862C4" w:rsidRPr="006D2FF7" w:rsidRDefault="004862C4" w:rsidP="004862C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F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5E25275C" w14:textId="5F296C88" w:rsidR="004862C4" w:rsidRPr="00034A58" w:rsidRDefault="004862C4" w:rsidP="00486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b/>
          <w:sz w:val="28"/>
          <w:szCs w:val="28"/>
        </w:rPr>
        <w:t>M</w:t>
      </w:r>
      <w:r w:rsidR="00EC334A">
        <w:rPr>
          <w:rFonts w:ascii="Times New Roman" w:hAnsi="Times New Roman" w:cs="Times New Roman"/>
          <w:b/>
          <w:sz w:val="28"/>
          <w:szCs w:val="28"/>
        </w:rPr>
        <w:t>r. Vice</w:t>
      </w:r>
      <w:r w:rsidRPr="00034A58">
        <w:rPr>
          <w:rFonts w:ascii="Times New Roman" w:hAnsi="Times New Roman" w:cs="Times New Roman"/>
          <w:b/>
          <w:sz w:val="28"/>
          <w:szCs w:val="28"/>
        </w:rPr>
        <w:t xml:space="preserve"> President</w:t>
      </w:r>
      <w:r w:rsidRPr="00034A58">
        <w:rPr>
          <w:rFonts w:ascii="Times New Roman" w:hAnsi="Times New Roman" w:cs="Times New Roman"/>
          <w:sz w:val="28"/>
          <w:szCs w:val="28"/>
        </w:rPr>
        <w:t>,</w:t>
      </w:r>
    </w:p>
    <w:p w14:paraId="5263EFAE" w14:textId="2470A3D3" w:rsidR="004862C4" w:rsidRDefault="004862C4" w:rsidP="004862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Nigeria welcomes the </w:t>
      </w:r>
      <w:r>
        <w:rPr>
          <w:rFonts w:ascii="Times New Roman" w:hAnsi="Times New Roman" w:cs="Times New Roman"/>
          <w:sz w:val="28"/>
          <w:szCs w:val="28"/>
        </w:rPr>
        <w:t xml:space="preserve">delegation of the Kingdom of Eswatini </w:t>
      </w:r>
      <w:r w:rsidR="00F0795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the presentation of the country’s National Report for the third UPR</w:t>
      </w:r>
      <w:r w:rsidR="00F07959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commend</w:t>
      </w:r>
      <w:r w:rsidR="00F0795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its continued cooperation with human rights mechanisms</w:t>
      </w:r>
      <w:r w:rsidR="00732100">
        <w:rPr>
          <w:rFonts w:ascii="Times New Roman" w:hAnsi="Times New Roman" w:cs="Times New Roman"/>
          <w:sz w:val="28"/>
          <w:szCs w:val="28"/>
        </w:rPr>
        <w:t xml:space="preserve"> as well as</w:t>
      </w:r>
      <w:r>
        <w:rPr>
          <w:rFonts w:ascii="Times New Roman" w:hAnsi="Times New Roman" w:cs="Times New Roman"/>
          <w:sz w:val="28"/>
          <w:szCs w:val="28"/>
        </w:rPr>
        <w:t xml:space="preserve"> efforts </w:t>
      </w:r>
      <w:r w:rsidR="00732100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implement previous recommendations.</w:t>
      </w:r>
    </w:p>
    <w:p w14:paraId="5EEEB855" w14:textId="45498031" w:rsidR="004862C4" w:rsidRDefault="004862C4" w:rsidP="00486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We take cognizance of the progress made by the Government of Eswatini in the protection and promotion of the rights of women and girls</w:t>
      </w:r>
      <w:r w:rsidR="00732100">
        <w:rPr>
          <w:rFonts w:ascii="Times New Roman" w:hAnsi="Times New Roman" w:cs="Times New Roman"/>
          <w:sz w:val="28"/>
          <w:szCs w:val="28"/>
        </w:rPr>
        <w:t xml:space="preserve">, including </w:t>
      </w:r>
      <w:r>
        <w:rPr>
          <w:rFonts w:ascii="Times New Roman" w:hAnsi="Times New Roman" w:cs="Times New Roman"/>
          <w:sz w:val="28"/>
          <w:szCs w:val="28"/>
        </w:rPr>
        <w:t>efforts to eliminate discrimination and inequality.</w:t>
      </w:r>
    </w:p>
    <w:p w14:paraId="072271B8" w14:textId="1CBCCD1F" w:rsidR="004862C4" w:rsidRDefault="004862C4" w:rsidP="00486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In the spirit of constructive dialogue, Nigeria wishes to make the following recommendations for consideration by the Kingdom of Eswatini:  </w:t>
      </w:r>
    </w:p>
    <w:p w14:paraId="5FC90915" w14:textId="0B0198BD" w:rsidR="004862C4" w:rsidRDefault="004862C4" w:rsidP="004862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establish the legal framework for the domestication of the Convention on the Elimination of Discrimination Against Women (CEDAW); and</w:t>
      </w:r>
    </w:p>
    <w:p w14:paraId="4F705DAE" w14:textId="431423CB" w:rsidR="00897E07" w:rsidRPr="00897E07" w:rsidRDefault="004862C4" w:rsidP="00897E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ratify the Convention Against Torture </w:t>
      </w:r>
      <w:r w:rsidR="00897E07">
        <w:rPr>
          <w:rFonts w:ascii="Times New Roman" w:hAnsi="Times New Roman" w:cs="Times New Roman"/>
          <w:sz w:val="28"/>
          <w:szCs w:val="28"/>
        </w:rPr>
        <w:t xml:space="preserve">and Other Cruel, Inhuman or Degrading Treatment or Punishment </w:t>
      </w:r>
      <w:r>
        <w:rPr>
          <w:rFonts w:ascii="Times New Roman" w:hAnsi="Times New Roman" w:cs="Times New Roman"/>
          <w:sz w:val="28"/>
          <w:szCs w:val="28"/>
        </w:rPr>
        <w:t>(CAT).</w:t>
      </w:r>
      <w:r w:rsidR="00897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F033F" w14:textId="11857377" w:rsidR="004862C4" w:rsidRDefault="004862C4" w:rsidP="00486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Finally, we wish the Kingdom of Eswatini a successful review.</w:t>
      </w:r>
    </w:p>
    <w:p w14:paraId="1542FC64" w14:textId="1C9BC3BF" w:rsidR="004862C4" w:rsidRPr="004862C4" w:rsidRDefault="004862C4" w:rsidP="00463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thank you, M</w:t>
      </w:r>
      <w:r w:rsidR="00EC334A">
        <w:rPr>
          <w:rFonts w:ascii="Times New Roman" w:hAnsi="Times New Roman" w:cs="Times New Roman"/>
          <w:sz w:val="28"/>
          <w:szCs w:val="28"/>
        </w:rPr>
        <w:t>r. Vic</w:t>
      </w:r>
      <w:r w:rsidR="0046379F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Presiden</w:t>
      </w:r>
      <w:r w:rsidR="0046379F">
        <w:rPr>
          <w:rFonts w:ascii="Times New Roman" w:hAnsi="Times New Roman" w:cs="Times New Roman"/>
          <w:sz w:val="28"/>
          <w:szCs w:val="28"/>
        </w:rPr>
        <w:t>t</w:t>
      </w:r>
    </w:p>
    <w:sectPr w:rsidR="004862C4" w:rsidRPr="004862C4" w:rsidSect="001A2B8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80A"/>
    <w:multiLevelType w:val="hybridMultilevel"/>
    <w:tmpl w:val="21D8E7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68F5"/>
    <w:multiLevelType w:val="hybridMultilevel"/>
    <w:tmpl w:val="A574D636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C4"/>
    <w:rsid w:val="000C34E2"/>
    <w:rsid w:val="0046379F"/>
    <w:rsid w:val="004862C4"/>
    <w:rsid w:val="006F22AF"/>
    <w:rsid w:val="00732100"/>
    <w:rsid w:val="00897E07"/>
    <w:rsid w:val="00EC334A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4DD1"/>
  <w15:chartTrackingRefBased/>
  <w15:docId w15:val="{C7C3EC0D-F300-48D6-BDB8-78715DB4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C4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E3A01-0029-4D6F-BC51-CF6E690A9DCB}"/>
</file>

<file path=customXml/itemProps2.xml><?xml version="1.0" encoding="utf-8"?>
<ds:datastoreItem xmlns:ds="http://schemas.openxmlformats.org/officeDocument/2006/customXml" ds:itemID="{CAACE343-D7D3-4B72-80DE-85E971F5A197}"/>
</file>

<file path=customXml/itemProps3.xml><?xml version="1.0" encoding="utf-8"?>
<ds:datastoreItem xmlns:ds="http://schemas.openxmlformats.org/officeDocument/2006/customXml" ds:itemID="{DEF8AF91-B761-4176-B9AA-E0F7FF092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7</cp:revision>
  <cp:lastPrinted>2021-11-08T09:41:00Z</cp:lastPrinted>
  <dcterms:created xsi:type="dcterms:W3CDTF">2021-11-05T14:03:00Z</dcterms:created>
  <dcterms:modified xsi:type="dcterms:W3CDTF">2021-11-08T09:41:00Z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