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0EC758E1" w14:textId="0810DC65" w:rsidR="00E67498" w:rsidRPr="00577586" w:rsidRDefault="00E7558A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GREECE</w:t>
      </w:r>
    </w:p>
    <w:p w14:paraId="51A08CF2" w14:textId="77777777" w:rsidR="00B53F2F" w:rsidRPr="00577586" w:rsidRDefault="00B53F2F" w:rsidP="00F7532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E5CA7D" w14:textId="27A42ED6" w:rsidR="00B53F2F" w:rsidRPr="00577586" w:rsidRDefault="00435BA8" w:rsidP="003E5F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E72E14">
        <w:rPr>
          <w:rFonts w:ascii="Times New Roman" w:eastAsia="Times New Roman" w:hAnsi="Times New Roman" w:cs="Times New Roman"/>
          <w:sz w:val="24"/>
          <w:szCs w:val="24"/>
          <w:lang w:val="en-GB"/>
        </w:rPr>
        <w:t>Greece</w:t>
      </w: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’s </w:t>
      </w:r>
      <w:r w:rsidR="003E5FB2">
        <w:rPr>
          <w:rFonts w:ascii="Times New Roman" w:eastAsia="Times New Roman" w:hAnsi="Times New Roman" w:cs="Times New Roman"/>
          <w:sz w:val="24"/>
          <w:szCs w:val="24"/>
          <w:lang w:val="en-GB"/>
        </w:rPr>
        <w:t>strides</w:t>
      </w: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protecting the rights of persons with disabilities</w:t>
      </w:r>
      <w:r w:rsidR="003E5F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E72E14">
        <w:rPr>
          <w:rFonts w:ascii="Times New Roman" w:eastAsia="Times New Roman" w:hAnsi="Times New Roman" w:cs="Times New Roman"/>
          <w:sz w:val="24"/>
          <w:szCs w:val="24"/>
          <w:lang w:val="en-GB"/>
        </w:rPr>
        <w:t>its efforts to address discrimination, including</w:t>
      </w:r>
      <w:r w:rsidR="002956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the basis of race, gender, and sexual orientation. We further commend Greece’s co-sponsorship, at the 48</w:t>
      </w:r>
      <w:r w:rsidR="002956DD" w:rsidRPr="002956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2956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HRC session</w:t>
      </w:r>
      <w:r w:rsidR="00420F11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2956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resolution on the right to a clean, healthy, and sustainable environment and its membership on the core group of the resolution for the establishment of a Special Rapporteur for climate change. </w:t>
      </w:r>
    </w:p>
    <w:p w14:paraId="459605A3" w14:textId="55316F7A" w:rsidR="00B53F2F" w:rsidRPr="00577586" w:rsidRDefault="00435BA8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Fiji offers the following recommendations:</w:t>
      </w:r>
    </w:p>
    <w:p w14:paraId="1DB03901" w14:textId="2F04D917" w:rsidR="00B53F2F" w:rsidRPr="00D636FD" w:rsidRDefault="00E67498" w:rsidP="00F7532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 w:rsidRPr="005775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women, children, persons with disabilities</w:t>
      </w:r>
      <w:r w:rsidR="00E72E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and local communities </w:t>
      </w:r>
      <w:r w:rsidRPr="00435BA8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57758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the development and implementation of climate change and disaster risk reduction frameworks.</w:t>
      </w:r>
    </w:p>
    <w:p w14:paraId="6E922261" w14:textId="58F1B3AE" w:rsidR="00D636FD" w:rsidRPr="007A1132" w:rsidRDefault="00D636FD" w:rsidP="007A1132">
      <w:pPr>
        <w:numPr>
          <w:ilvl w:val="0"/>
          <w:numId w:val="1"/>
        </w:numPr>
        <w:spacing w:after="24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 w:rsidRPr="00D636FD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Ensure that all forms of hate crime are investigated and prosecuted with </w:t>
      </w:r>
      <w:r w:rsidRPr="00D636FD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perpetrators </w:t>
      </w:r>
      <w:r w:rsidRPr="00D636FD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held accountable,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and to ensure that appropriate</w:t>
      </w:r>
      <w:r w:rsidRPr="00D636FD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training on hate crim</w:t>
      </w:r>
      <w:r w:rsidRPr="00D636FD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e is provided</w:t>
      </w:r>
      <w:r w:rsidRPr="00D636FD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to law enforcement officials and the judiciary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. </w:t>
      </w:r>
    </w:p>
    <w:p w14:paraId="313A4D15" w14:textId="77777777" w:rsidR="00B53F2F" w:rsidRPr="00577586" w:rsidRDefault="00B53F2F" w:rsidP="00F75322">
      <w:pPr>
        <w:spacing w:line="360" w:lineRule="auto"/>
        <w:rPr>
          <w:lang w:val="en-GB"/>
        </w:rPr>
      </w:pPr>
    </w:p>
    <w:sectPr w:rsidR="00B53F2F" w:rsidRPr="005775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71AE7"/>
    <w:rsid w:val="002956DD"/>
    <w:rsid w:val="003E5FB2"/>
    <w:rsid w:val="00420F11"/>
    <w:rsid w:val="00435BA8"/>
    <w:rsid w:val="004E76DD"/>
    <w:rsid w:val="00577586"/>
    <w:rsid w:val="00586E2F"/>
    <w:rsid w:val="00684441"/>
    <w:rsid w:val="00764658"/>
    <w:rsid w:val="007A1132"/>
    <w:rsid w:val="008B25F6"/>
    <w:rsid w:val="009747EF"/>
    <w:rsid w:val="00A43CD6"/>
    <w:rsid w:val="00B1720F"/>
    <w:rsid w:val="00B53F2F"/>
    <w:rsid w:val="00B61EC5"/>
    <w:rsid w:val="00D636FD"/>
    <w:rsid w:val="00E66804"/>
    <w:rsid w:val="00E67498"/>
    <w:rsid w:val="00E72E14"/>
    <w:rsid w:val="00E7558A"/>
    <w:rsid w:val="00F07715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20DFF-8107-4731-B6E5-4AAAEFDE9680}"/>
</file>

<file path=customXml/itemProps2.xml><?xml version="1.0" encoding="utf-8"?>
<ds:datastoreItem xmlns:ds="http://schemas.openxmlformats.org/officeDocument/2006/customXml" ds:itemID="{E21B37BD-A574-4198-9DC2-1640DB7CFF28}"/>
</file>

<file path=customXml/itemProps3.xml><?xml version="1.0" encoding="utf-8"?>
<ds:datastoreItem xmlns:ds="http://schemas.openxmlformats.org/officeDocument/2006/customXml" ds:itemID="{3C9FDC1E-6E34-4E1C-B2C4-49D3768D8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11</cp:revision>
  <dcterms:created xsi:type="dcterms:W3CDTF">2021-10-31T14:20:00Z</dcterms:created>
  <dcterms:modified xsi:type="dcterms:W3CDTF">2021-10-31T15:12:00Z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