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6722FA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  <w:t xml:space="preserve">2 minute </w:t>
            </w:r>
            <w:r w:rsidR="006722FA">
              <w:rPr>
                <w:rFonts w:ascii="Arial" w:hAnsi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seconds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39</w:t>
      </w:r>
      <w:r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th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6722FA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1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440E92">
        <w:rPr>
          <w:rFonts w:ascii="Cambria" w:hAnsi="Cambria" w:cs="Times New Roman"/>
          <w:b/>
          <w:bCs/>
          <w:sz w:val="28"/>
          <w:szCs w:val="28"/>
          <w:u w:val="single"/>
        </w:rPr>
        <w:t>November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440E92">
        <w:rPr>
          <w:rFonts w:ascii="Cambria" w:hAnsi="Cambria" w:cs="Times New Roman"/>
          <w:b/>
          <w:bCs/>
          <w:sz w:val="28"/>
          <w:szCs w:val="28"/>
          <w:u w:val="single"/>
        </w:rPr>
        <w:t>2021 (afternoon)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46796D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46796D">
        <w:rPr>
          <w:rFonts w:ascii="Cambria" w:hAnsi="Cambria" w:cs="Times New Roman"/>
          <w:sz w:val="28"/>
          <w:szCs w:val="28"/>
        </w:rPr>
        <w:t>Suriname</w:t>
      </w:r>
    </w:p>
    <w:p w:rsidR="0046796D" w:rsidRDefault="0046796D" w:rsidP="0046796D">
      <w:pPr>
        <w:bidi w:val="0"/>
        <w:jc w:val="both"/>
        <w:rPr>
          <w:sz w:val="24"/>
          <w:szCs w:val="24"/>
        </w:rPr>
      </w:pPr>
    </w:p>
    <w:p w:rsidR="0046796D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FE6F98">
        <w:rPr>
          <w:sz w:val="24"/>
          <w:szCs w:val="24"/>
        </w:rPr>
        <w:t>Israel welcomes the del</w:t>
      </w:r>
      <w:r w:rsidR="00FC43CE">
        <w:rPr>
          <w:sz w:val="24"/>
          <w:szCs w:val="24"/>
        </w:rPr>
        <w:t xml:space="preserve">egation of Suriname to the UPR </w:t>
      </w:r>
      <w:r w:rsidRPr="00FE6F98">
        <w:rPr>
          <w:sz w:val="24"/>
          <w:szCs w:val="24"/>
        </w:rPr>
        <w:t xml:space="preserve">and would like to thank it </w:t>
      </w:r>
      <w:r w:rsidR="00FC43CE">
        <w:rPr>
          <w:sz w:val="24"/>
          <w:szCs w:val="24"/>
        </w:rPr>
        <w:t xml:space="preserve">for its </w:t>
      </w:r>
      <w:r w:rsidRPr="00FE6F98">
        <w:rPr>
          <w:sz w:val="24"/>
          <w:szCs w:val="24"/>
        </w:rPr>
        <w:t>National Report.</w:t>
      </w:r>
      <w:proofErr w:type="gramEnd"/>
      <w:r w:rsidRPr="00FE6F9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46796D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rFonts w:cstheme="minorHAnsi"/>
          <w:sz w:val="24"/>
          <w:szCs w:val="24"/>
          <w:shd w:val="clear" w:color="auto" w:fill="FFFFFF"/>
        </w:rPr>
        <w:t xml:space="preserve">Israel welcomes the steps taken by Suriname in addressing human trafficking within its borders, including launching the National Action Plan for the prevention and response to trafficking in persons. </w:t>
      </w:r>
    </w:p>
    <w:p w:rsidR="0046796D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rFonts w:cstheme="minorHAnsi"/>
          <w:sz w:val="24"/>
          <w:szCs w:val="24"/>
          <w:shd w:val="clear" w:color="auto" w:fill="FFFFFF"/>
        </w:rPr>
        <w:t>Israel</w:t>
      </w:r>
      <w:r>
        <w:rPr>
          <w:rFonts w:cstheme="minorHAnsi"/>
          <w:sz w:val="24"/>
          <w:szCs w:val="24"/>
          <w:shd w:val="clear" w:color="auto" w:fill="FFFFFF"/>
        </w:rPr>
        <w:t xml:space="preserve"> also commends the news that the </w:t>
      </w:r>
      <w:bookmarkStart w:id="0" w:name="_GoBack"/>
      <w:bookmarkEnd w:id="0"/>
      <w:r w:rsidRPr="00FE6F98">
        <w:rPr>
          <w:rFonts w:cstheme="minorHAnsi"/>
          <w:sz w:val="24"/>
          <w:szCs w:val="24"/>
          <w:shd w:val="clear" w:color="auto" w:fill="FFFFFF"/>
        </w:rPr>
        <w:t>ratification of the Convention against Torture and Other Cruel, Inhuman or Degrading Treatment or Punishment is in its final state of approval</w:t>
      </w:r>
      <w:r>
        <w:rPr>
          <w:rFonts w:cstheme="minorHAnsi"/>
          <w:sz w:val="24"/>
          <w:szCs w:val="24"/>
          <w:shd w:val="clear" w:color="auto" w:fill="FFFFFF"/>
        </w:rPr>
        <w:t xml:space="preserve"> by Parliament</w:t>
      </w:r>
      <w:r w:rsidRPr="00FE6F98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46796D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Israel</w:t>
      </w:r>
      <w:r w:rsidRPr="00FE6F98">
        <w:rPr>
          <w:rFonts w:cstheme="minorHAnsi"/>
          <w:sz w:val="24"/>
          <w:szCs w:val="24"/>
          <w:shd w:val="clear" w:color="auto" w:fill="FFFFFF"/>
        </w:rPr>
        <w:t xml:space="preserve"> also recognize</w:t>
      </w:r>
      <w:r>
        <w:rPr>
          <w:rFonts w:cstheme="minorHAnsi"/>
          <w:sz w:val="24"/>
          <w:szCs w:val="24"/>
          <w:shd w:val="clear" w:color="auto" w:fill="FFFFFF"/>
        </w:rPr>
        <w:t>s Suriname’s</w:t>
      </w:r>
      <w:r w:rsidRPr="00FE6F98">
        <w:rPr>
          <w:rFonts w:cstheme="minorHAnsi"/>
          <w:sz w:val="24"/>
          <w:szCs w:val="24"/>
          <w:shd w:val="clear" w:color="auto" w:fill="FFFFFF"/>
        </w:rPr>
        <w:t xml:space="preserve"> efforts to protect the rights of the child. In this regard</w:t>
      </w:r>
      <w:r w:rsidR="00FC43CE">
        <w:rPr>
          <w:rFonts w:cstheme="minorHAnsi"/>
          <w:sz w:val="24"/>
          <w:szCs w:val="24"/>
          <w:shd w:val="clear" w:color="auto" w:fill="FFFFFF"/>
        </w:rPr>
        <w:t>,</w:t>
      </w:r>
      <w:r w:rsidRPr="00FE6F98">
        <w:rPr>
          <w:rFonts w:cstheme="minorHAnsi"/>
          <w:sz w:val="24"/>
          <w:szCs w:val="24"/>
          <w:shd w:val="clear" w:color="auto" w:fill="FFFFFF"/>
        </w:rPr>
        <w:t xml:space="preserve"> we recommend that Suriname: </w:t>
      </w:r>
    </w:p>
    <w:p w:rsidR="0046796D" w:rsidRPr="00FE6F98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rFonts w:cstheme="minorHAnsi"/>
          <w:sz w:val="24"/>
          <w:szCs w:val="24"/>
          <w:shd w:val="clear" w:color="auto" w:fill="FFFFFF"/>
        </w:rPr>
        <w:t>(1) Abolish corporal punishment by law and in practice, by enacting specific national legislation prohibiting corporal punishment in all environments</w:t>
      </w:r>
    </w:p>
    <w:p w:rsidR="0046796D" w:rsidRPr="00FE6F98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rFonts w:cstheme="minorHAnsi"/>
          <w:sz w:val="24"/>
          <w:szCs w:val="24"/>
          <w:shd w:val="clear" w:color="auto" w:fill="FFFFFF"/>
        </w:rPr>
        <w:t xml:space="preserve">We would also like to recommend that Suriname: </w:t>
      </w:r>
    </w:p>
    <w:p w:rsidR="0046796D" w:rsidRPr="00FE6F98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rFonts w:cstheme="minorHAnsi"/>
          <w:sz w:val="24"/>
          <w:szCs w:val="24"/>
          <w:shd w:val="clear" w:color="auto" w:fill="FFFFFF"/>
        </w:rPr>
        <w:t>(2) Enact legislation that specifically addresse</w:t>
      </w:r>
      <w:r>
        <w:rPr>
          <w:rFonts w:cstheme="minorHAnsi"/>
          <w:sz w:val="24"/>
          <w:szCs w:val="24"/>
          <w:shd w:val="clear" w:color="auto" w:fill="FFFFFF"/>
        </w:rPr>
        <w:t>s discrimination against LGBT</w:t>
      </w:r>
      <w:r w:rsidRPr="00FE6F98">
        <w:rPr>
          <w:rFonts w:cstheme="minorHAnsi"/>
          <w:sz w:val="24"/>
          <w:szCs w:val="24"/>
          <w:shd w:val="clear" w:color="auto" w:fill="FFFFFF"/>
        </w:rPr>
        <w:t xml:space="preserve"> persons.</w:t>
      </w:r>
    </w:p>
    <w:p w:rsidR="0046796D" w:rsidRPr="00FE6F98" w:rsidRDefault="0046796D" w:rsidP="0046796D">
      <w:pPr>
        <w:bidi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rFonts w:cstheme="minorHAnsi"/>
          <w:sz w:val="24"/>
          <w:szCs w:val="24"/>
          <w:shd w:val="clear" w:color="auto" w:fill="FFFFFF"/>
        </w:rPr>
        <w:t>(3) Implement specific measures to promote inclusive education of children with disabilities</w:t>
      </w:r>
    </w:p>
    <w:p w:rsidR="0046796D" w:rsidRDefault="0046796D" w:rsidP="0046796D">
      <w:pPr>
        <w:rPr>
          <w:rFonts w:cstheme="minorHAnsi"/>
          <w:sz w:val="18"/>
          <w:szCs w:val="18"/>
          <w:shd w:val="clear" w:color="auto" w:fill="FFFFFF"/>
        </w:rPr>
      </w:pPr>
    </w:p>
    <w:p w:rsidR="0046796D" w:rsidRPr="00785683" w:rsidRDefault="0046796D" w:rsidP="0046796D"/>
    <w:p w:rsidR="003155F3" w:rsidRDefault="003155F3" w:rsidP="003155F3"/>
    <w:p w:rsidR="003155F3" w:rsidRDefault="003155F3" w:rsidP="003155F3"/>
    <w:p w:rsidR="003155F3" w:rsidRDefault="003155F3" w:rsidP="003155F3"/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291DB8"/>
    <w:rsid w:val="003155F3"/>
    <w:rsid w:val="00440E92"/>
    <w:rsid w:val="0046796D"/>
    <w:rsid w:val="006722FA"/>
    <w:rsid w:val="007E4F12"/>
    <w:rsid w:val="009075D8"/>
    <w:rsid w:val="00C07A81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C4D1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C8A2C-A2DA-4E24-A45D-70443BFC3AD8}"/>
</file>

<file path=customXml/itemProps2.xml><?xml version="1.0" encoding="utf-8"?>
<ds:datastoreItem xmlns:ds="http://schemas.openxmlformats.org/officeDocument/2006/customXml" ds:itemID="{0180A7D0-CD24-4A7D-9AFB-44C3210237C6}"/>
</file>

<file path=customXml/itemProps3.xml><?xml version="1.0" encoding="utf-8"?>
<ds:datastoreItem xmlns:ds="http://schemas.openxmlformats.org/officeDocument/2006/customXml" ds:itemID="{D3572130-1863-4C6A-96AF-CF25DF3B8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4</cp:revision>
  <dcterms:created xsi:type="dcterms:W3CDTF">2021-10-26T06:22:00Z</dcterms:created>
  <dcterms:modified xsi:type="dcterms:W3CDTF">2021-10-26T06:49:00Z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