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1F04" w14:textId="77777777" w:rsidR="006729EC" w:rsidRPr="00870163" w:rsidRDefault="006729EC" w:rsidP="006729EC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Statement by H.E. Amadeu da Conceição, Permanent Representative of the Republic of Mozambique to the United Nations Office in Geneva and other International Organizations, </w:t>
      </w: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>at</w:t>
      </w:r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the 3</w:t>
      </w: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Pr="00870163">
        <w:rPr>
          <w:rFonts w:ascii="Bookman Old Style" w:hAnsi="Bookman Old Style"/>
          <w:b/>
          <w:sz w:val="28"/>
          <w:szCs w:val="28"/>
          <w:u w:val="single"/>
          <w:vertAlign w:val="superscript"/>
          <w:lang w:val="en-US"/>
        </w:rPr>
        <w:t>th</w:t>
      </w:r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Session of the UPR Working Group on </w:t>
      </w: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Tanzania </w:t>
      </w:r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</w:p>
    <w:p w14:paraId="63458CEE" w14:textId="7515668D" w:rsidR="006729EC" w:rsidRPr="00870163" w:rsidRDefault="006729EC" w:rsidP="006729EC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Geneva, </w:t>
      </w: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>5</w:t>
      </w:r>
      <w:r w:rsidRPr="006729EC">
        <w:rPr>
          <w:rFonts w:ascii="Bookman Old Style" w:hAnsi="Bookman Old Style"/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November 2021</w:t>
      </w:r>
    </w:p>
    <w:p w14:paraId="7E3C744D" w14:textId="77777777" w:rsidR="006729EC" w:rsidRDefault="006729EC" w:rsidP="00D2437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046B91D" w14:textId="77777777" w:rsidR="00BF4D7D" w:rsidRPr="000652B6" w:rsidRDefault="00BF4D7D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>Madam President,</w:t>
      </w:r>
    </w:p>
    <w:p w14:paraId="64387336" w14:textId="77777777" w:rsidR="00D24373" w:rsidRPr="000652B6" w:rsidRDefault="00D24373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</w:p>
    <w:p w14:paraId="64A8CB30" w14:textId="77777777" w:rsidR="00BF4D7D" w:rsidRPr="000652B6" w:rsidRDefault="00BF4D7D" w:rsidP="00D24373">
      <w:pPr>
        <w:spacing w:after="0" w:line="240" w:lineRule="auto"/>
        <w:jc w:val="both"/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 xml:space="preserve">We welcome and thank the distinguished delegation of </w:t>
      </w:r>
      <w:r w:rsidR="00AC1E2C" w:rsidRPr="000652B6">
        <w:rPr>
          <w:rFonts w:ascii="Bookman Old Style" w:hAnsi="Bookman Old Style"/>
          <w:sz w:val="30"/>
          <w:szCs w:val="30"/>
          <w:lang w:val="en-US"/>
        </w:rPr>
        <w:t xml:space="preserve">the United Republic of </w:t>
      </w:r>
      <w:r w:rsidR="000C00C6" w:rsidRPr="000652B6">
        <w:rPr>
          <w:rFonts w:ascii="Bookman Old Style" w:hAnsi="Bookman Old Style"/>
          <w:sz w:val="30"/>
          <w:szCs w:val="30"/>
          <w:lang w:val="en-US"/>
        </w:rPr>
        <w:t>Tanzania</w:t>
      </w:r>
      <w:r w:rsidRPr="000652B6">
        <w:rPr>
          <w:rFonts w:ascii="Bookman Old Style" w:hAnsi="Bookman Old Style"/>
          <w:sz w:val="30"/>
          <w:szCs w:val="30"/>
          <w:lang w:val="en-US"/>
        </w:rPr>
        <w:t xml:space="preserve"> for the submission of their country’s comprehensive report to the third cycle of the UPR.</w:t>
      </w:r>
    </w:p>
    <w:p w14:paraId="3A87D1D8" w14:textId="77777777" w:rsidR="00BF4D7D" w:rsidRPr="000652B6" w:rsidRDefault="00BF4D7D" w:rsidP="00D243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078A2A68" w14:textId="77777777" w:rsidR="00D24373" w:rsidRPr="000652B6" w:rsidRDefault="000C00C6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>Tanzania</w:t>
      </w:r>
      <w:r w:rsidR="00BF4D7D" w:rsidRPr="000652B6">
        <w:rPr>
          <w:rFonts w:ascii="Bookman Old Style" w:hAnsi="Bookman Old Style"/>
          <w:sz w:val="30"/>
          <w:szCs w:val="30"/>
          <w:lang w:val="en-US"/>
        </w:rPr>
        <w:t xml:space="preserve"> should be commended for </w:t>
      </w:r>
      <w:r w:rsidR="00D3488E" w:rsidRPr="000652B6">
        <w:rPr>
          <w:rFonts w:ascii="Bookman Old Style" w:hAnsi="Bookman Old Style"/>
          <w:sz w:val="30"/>
          <w:szCs w:val="30"/>
          <w:lang w:val="en-US"/>
        </w:rPr>
        <w:t>its</w:t>
      </w:r>
      <w:r w:rsidR="00BF4D7D" w:rsidRPr="000652B6">
        <w:rPr>
          <w:rFonts w:ascii="Bookman Old Style" w:hAnsi="Bookman Old Style"/>
          <w:sz w:val="30"/>
          <w:szCs w:val="30"/>
          <w:lang w:val="en-US"/>
        </w:rPr>
        <w:t xml:space="preserve"> efforts in the implementation of the recommendations </w:t>
      </w:r>
      <w:r w:rsidR="00EA1CED" w:rsidRPr="000652B6">
        <w:rPr>
          <w:rFonts w:ascii="Bookman Old Style" w:hAnsi="Bookman Old Style"/>
          <w:sz w:val="30"/>
          <w:szCs w:val="30"/>
          <w:lang w:val="en-US"/>
        </w:rPr>
        <w:t>it</w:t>
      </w:r>
      <w:r w:rsidR="00BF4D7D" w:rsidRPr="000652B6">
        <w:rPr>
          <w:rFonts w:ascii="Bookman Old Style" w:hAnsi="Bookman Old Style"/>
          <w:sz w:val="30"/>
          <w:szCs w:val="30"/>
          <w:lang w:val="en-US"/>
        </w:rPr>
        <w:t xml:space="preserve"> has accepted in the second cycle of UPR.</w:t>
      </w:r>
    </w:p>
    <w:p w14:paraId="3D67FBEF" w14:textId="77777777" w:rsidR="00D24373" w:rsidRPr="000652B6" w:rsidRDefault="00D24373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</w:p>
    <w:p w14:paraId="5938C249" w14:textId="4900BF1C" w:rsidR="00D3488E" w:rsidRPr="000652B6" w:rsidRDefault="00D3488E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 xml:space="preserve">Mozambique </w:t>
      </w:r>
      <w:r w:rsidR="00AC1E2C" w:rsidRPr="000652B6">
        <w:rPr>
          <w:rFonts w:ascii="Bookman Old Style" w:hAnsi="Bookman Old Style"/>
          <w:sz w:val="30"/>
          <w:szCs w:val="30"/>
          <w:lang w:val="en-US"/>
        </w:rPr>
        <w:t xml:space="preserve">offers </w:t>
      </w:r>
      <w:r w:rsidR="0069684E" w:rsidRPr="000652B6">
        <w:rPr>
          <w:rFonts w:ascii="Bookman Old Style" w:hAnsi="Bookman Old Style"/>
          <w:sz w:val="30"/>
          <w:szCs w:val="30"/>
          <w:lang w:val="en-US"/>
        </w:rPr>
        <w:t xml:space="preserve">the </w:t>
      </w:r>
      <w:r w:rsidR="00AC1E2C" w:rsidRPr="000652B6">
        <w:rPr>
          <w:rFonts w:ascii="Bookman Old Style" w:hAnsi="Bookman Old Style"/>
          <w:sz w:val="30"/>
          <w:szCs w:val="30"/>
          <w:lang w:val="en-US"/>
        </w:rPr>
        <w:t>following recommendations</w:t>
      </w:r>
      <w:r w:rsidR="000652B6" w:rsidRPr="000652B6">
        <w:rPr>
          <w:rFonts w:ascii="Bookman Old Style" w:hAnsi="Bookman Old Style"/>
          <w:sz w:val="30"/>
          <w:szCs w:val="30"/>
          <w:lang w:val="en-US"/>
        </w:rPr>
        <w:t xml:space="preserve"> to Tanzania</w:t>
      </w:r>
      <w:r w:rsidRPr="000652B6">
        <w:rPr>
          <w:rFonts w:ascii="Bookman Old Style" w:hAnsi="Bookman Old Style"/>
          <w:sz w:val="30"/>
          <w:szCs w:val="30"/>
          <w:lang w:val="en-US"/>
        </w:rPr>
        <w:t>:</w:t>
      </w:r>
    </w:p>
    <w:p w14:paraId="718248C7" w14:textId="77777777" w:rsidR="00D24373" w:rsidRPr="000652B6" w:rsidRDefault="00D24373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</w:p>
    <w:p w14:paraId="6DF4E49A" w14:textId="77777777" w:rsidR="000652B6" w:rsidRPr="000652B6" w:rsidRDefault="000652B6" w:rsidP="000652B6">
      <w:pPr>
        <w:pStyle w:val="ListParagraph"/>
        <w:numPr>
          <w:ilvl w:val="0"/>
          <w:numId w:val="1"/>
        </w:numPr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>To speed up the implementation of the National Plan of Action to end violence against women and Children;</w:t>
      </w:r>
    </w:p>
    <w:p w14:paraId="58728CBB" w14:textId="77777777" w:rsidR="00D24373" w:rsidRPr="000652B6" w:rsidRDefault="00D24373" w:rsidP="00D24373">
      <w:pPr>
        <w:pStyle w:val="ListParagraph"/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</w:p>
    <w:p w14:paraId="3D8DCD3B" w14:textId="5ADD81D8" w:rsidR="00F20C07" w:rsidRPr="000652B6" w:rsidRDefault="00D3488E" w:rsidP="00D2437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 xml:space="preserve">To </w:t>
      </w:r>
      <w:r w:rsidR="000652B6" w:rsidRPr="000652B6">
        <w:rPr>
          <w:rFonts w:ascii="Bookman Old Style" w:hAnsi="Bookman Old Style"/>
          <w:sz w:val="30"/>
          <w:szCs w:val="30"/>
          <w:lang w:val="en-US"/>
        </w:rPr>
        <w:t>continue to enhance its efforts to prevent Child Labour;</w:t>
      </w:r>
    </w:p>
    <w:p w14:paraId="04072E79" w14:textId="77777777" w:rsidR="00F20C07" w:rsidRPr="000652B6" w:rsidRDefault="00F20C07" w:rsidP="00F20C07">
      <w:pPr>
        <w:pStyle w:val="ListParagraph"/>
        <w:rPr>
          <w:rFonts w:ascii="Bookman Old Style" w:hAnsi="Bookman Old Style"/>
          <w:sz w:val="30"/>
          <w:szCs w:val="30"/>
          <w:lang w:val="en-US"/>
        </w:rPr>
      </w:pPr>
    </w:p>
    <w:p w14:paraId="228E89DD" w14:textId="77777777" w:rsidR="00AC1E2C" w:rsidRPr="000652B6" w:rsidRDefault="00F20C07" w:rsidP="00D2437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>To continue</w:t>
      </w:r>
      <w:r w:rsidR="00AC1E2C" w:rsidRPr="000652B6">
        <w:rPr>
          <w:rFonts w:ascii="Bookman Old Style" w:hAnsi="Bookman Old Style"/>
          <w:sz w:val="30"/>
          <w:szCs w:val="30"/>
          <w:lang w:val="en-US"/>
        </w:rPr>
        <w:t xml:space="preserve"> </w:t>
      </w:r>
      <w:r w:rsidRPr="000652B6">
        <w:rPr>
          <w:rFonts w:ascii="Bookman Old Style" w:hAnsi="Bookman Old Style"/>
          <w:sz w:val="30"/>
          <w:szCs w:val="30"/>
          <w:lang w:val="en-US"/>
        </w:rPr>
        <w:t>to engage with the Office of the High Commissioner for Human Rights and other UN Institutions for technical assistance and support in capacity building in human and people’s rights matters.</w:t>
      </w:r>
    </w:p>
    <w:p w14:paraId="514B95B6" w14:textId="77777777" w:rsidR="00D24373" w:rsidRPr="000652B6" w:rsidRDefault="00D24373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</w:p>
    <w:p w14:paraId="5BBB4A52" w14:textId="77777777" w:rsidR="00BF4D7D" w:rsidRPr="000652B6" w:rsidRDefault="00AC1E2C" w:rsidP="00D24373">
      <w:pPr>
        <w:spacing w:after="0"/>
        <w:jc w:val="both"/>
        <w:rPr>
          <w:rFonts w:ascii="Bookman Old Style" w:hAnsi="Bookman Old Style"/>
          <w:sz w:val="30"/>
          <w:szCs w:val="30"/>
          <w:lang w:val="en-US"/>
        </w:rPr>
      </w:pPr>
      <w:r w:rsidRPr="000652B6">
        <w:rPr>
          <w:rFonts w:ascii="Bookman Old Style" w:hAnsi="Bookman Old Style"/>
          <w:sz w:val="30"/>
          <w:szCs w:val="30"/>
          <w:lang w:val="en-US"/>
        </w:rPr>
        <w:t>T</w:t>
      </w:r>
      <w:r w:rsidR="00BF4D7D" w:rsidRPr="000652B6">
        <w:rPr>
          <w:rFonts w:ascii="Bookman Old Style" w:hAnsi="Bookman Old Style"/>
          <w:sz w:val="30"/>
          <w:szCs w:val="30"/>
          <w:lang w:val="en-US"/>
        </w:rPr>
        <w:t xml:space="preserve">o conclude, Madam President, we wish </w:t>
      </w:r>
      <w:r w:rsidR="00F1466E" w:rsidRPr="000652B6">
        <w:rPr>
          <w:rFonts w:ascii="Bookman Old Style" w:hAnsi="Bookman Old Style"/>
          <w:sz w:val="30"/>
          <w:szCs w:val="30"/>
          <w:lang w:val="en-US"/>
        </w:rPr>
        <w:t xml:space="preserve">the United Republic of </w:t>
      </w:r>
      <w:r w:rsidR="00C24AD0" w:rsidRPr="000652B6">
        <w:rPr>
          <w:rFonts w:ascii="Bookman Old Style" w:hAnsi="Bookman Old Style"/>
          <w:sz w:val="30"/>
          <w:szCs w:val="30"/>
          <w:lang w:val="en-US"/>
        </w:rPr>
        <w:t>Tanzania</w:t>
      </w:r>
      <w:r w:rsidR="00BF4D7D" w:rsidRPr="000652B6">
        <w:rPr>
          <w:rFonts w:ascii="Bookman Old Style" w:hAnsi="Bookman Old Style"/>
          <w:sz w:val="30"/>
          <w:szCs w:val="30"/>
          <w:lang w:val="en-US"/>
        </w:rPr>
        <w:t xml:space="preserve"> every success in the present UPR exercise. </w:t>
      </w:r>
    </w:p>
    <w:p w14:paraId="3B1F1883" w14:textId="77777777" w:rsidR="00C24AD0" w:rsidRPr="000652B6" w:rsidRDefault="00C24AD0" w:rsidP="00D24373">
      <w:pPr>
        <w:spacing w:after="0"/>
        <w:rPr>
          <w:rFonts w:ascii="Bookman Old Style" w:hAnsi="Bookman Old Style"/>
          <w:sz w:val="30"/>
          <w:szCs w:val="30"/>
          <w:lang w:val="en-US"/>
        </w:rPr>
      </w:pPr>
    </w:p>
    <w:p w14:paraId="0DC711BC" w14:textId="5710F2DE" w:rsidR="00FC183F" w:rsidRPr="000652B6" w:rsidRDefault="0064567C" w:rsidP="000652B6">
      <w:pPr>
        <w:spacing w:after="0"/>
        <w:rPr>
          <w:rFonts w:ascii="Bookman Old Style" w:hAnsi="Bookman Old Style"/>
          <w:sz w:val="30"/>
          <w:szCs w:val="30"/>
          <w:lang w:val="en-US"/>
        </w:rPr>
      </w:pPr>
      <w:r>
        <w:rPr>
          <w:rFonts w:ascii="Bookman Old Style" w:hAnsi="Bookman Old Style"/>
          <w:sz w:val="30"/>
          <w:szCs w:val="30"/>
          <w:lang w:val="en-US"/>
        </w:rPr>
        <w:t>I</w:t>
      </w:r>
      <w:r w:rsidR="00BF4D7D" w:rsidRPr="000652B6">
        <w:rPr>
          <w:rFonts w:ascii="Bookman Old Style" w:hAnsi="Bookman Old Style"/>
          <w:sz w:val="30"/>
          <w:szCs w:val="30"/>
          <w:lang w:val="en-US"/>
        </w:rPr>
        <w:t xml:space="preserve"> thank you, Madam President!</w:t>
      </w:r>
    </w:p>
    <w:sectPr w:rsidR="00FC183F" w:rsidRPr="000652B6" w:rsidSect="00F20C0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81E"/>
    <w:multiLevelType w:val="hybridMultilevel"/>
    <w:tmpl w:val="C1D2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D"/>
    <w:rsid w:val="000652B6"/>
    <w:rsid w:val="000C00C6"/>
    <w:rsid w:val="00110854"/>
    <w:rsid w:val="00180264"/>
    <w:rsid w:val="001B7BF3"/>
    <w:rsid w:val="002306FF"/>
    <w:rsid w:val="00255731"/>
    <w:rsid w:val="004B5168"/>
    <w:rsid w:val="00522A56"/>
    <w:rsid w:val="005B7B56"/>
    <w:rsid w:val="0064567C"/>
    <w:rsid w:val="006729EC"/>
    <w:rsid w:val="0069684E"/>
    <w:rsid w:val="00723380"/>
    <w:rsid w:val="0073378A"/>
    <w:rsid w:val="007839B7"/>
    <w:rsid w:val="00800A3B"/>
    <w:rsid w:val="008867FC"/>
    <w:rsid w:val="008964E9"/>
    <w:rsid w:val="00977C66"/>
    <w:rsid w:val="00AC1E2C"/>
    <w:rsid w:val="00AD75B5"/>
    <w:rsid w:val="00BF0842"/>
    <w:rsid w:val="00BF4D7D"/>
    <w:rsid w:val="00C15251"/>
    <w:rsid w:val="00C24AD0"/>
    <w:rsid w:val="00CA3599"/>
    <w:rsid w:val="00CB38D5"/>
    <w:rsid w:val="00D24373"/>
    <w:rsid w:val="00D3377C"/>
    <w:rsid w:val="00D3488E"/>
    <w:rsid w:val="00DF65C6"/>
    <w:rsid w:val="00E04F7E"/>
    <w:rsid w:val="00EA1CED"/>
    <w:rsid w:val="00F1466E"/>
    <w:rsid w:val="00F15226"/>
    <w:rsid w:val="00F20C07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AF21"/>
  <w15:docId w15:val="{B74FB62D-4967-4F14-87B8-0CD7F9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B45DD-9AE3-4258-A46D-31DB92B2E5BE}"/>
</file>

<file path=customXml/itemProps2.xml><?xml version="1.0" encoding="utf-8"?>
<ds:datastoreItem xmlns:ds="http://schemas.openxmlformats.org/officeDocument/2006/customXml" ds:itemID="{212EEB52-A178-4C7E-BA37-70664E6B2F87}"/>
</file>

<file path=customXml/itemProps3.xml><?xml version="1.0" encoding="utf-8"?>
<ds:datastoreItem xmlns:ds="http://schemas.openxmlformats.org/officeDocument/2006/customXml" ds:itemID="{2F4554EA-CCEE-4642-BC18-D571CCA80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3</cp:revision>
  <cp:lastPrinted>2021-10-29T08:29:00Z</cp:lastPrinted>
  <dcterms:created xsi:type="dcterms:W3CDTF">2021-10-28T12:06:00Z</dcterms:created>
  <dcterms:modified xsi:type="dcterms:W3CDTF">2021-10-29T08:40:00Z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