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13779BE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التاسعة والثلاثون</w:t>
      </w:r>
    </w:p>
    <w:p w14:paraId="6EA52F5B" w14:textId="6702EDF1" w:rsidR="000A1B9E" w:rsidRPr="00114DDD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استعراض </w:t>
      </w:r>
      <w:r w:rsidR="00E03DB6">
        <w:rPr>
          <w:rFonts w:hint="cs"/>
          <w:bCs/>
          <w:sz w:val="28"/>
          <w:szCs w:val="28"/>
          <w:rtl/>
        </w:rPr>
        <w:t>أسواتيني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BDA664" w14:textId="236C1D99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>
        <w:rPr>
          <w:sz w:val="24"/>
          <w:szCs w:val="24"/>
        </w:rPr>
        <w:t>0</w:t>
      </w:r>
      <w:r w:rsidR="00E03DB6">
        <w:rPr>
          <w:rFonts w:hint="cs"/>
          <w:sz w:val="24"/>
          <w:szCs w:val="24"/>
          <w:rtl/>
        </w:rPr>
        <w:t>8</w:t>
      </w:r>
      <w:r w:rsidRPr="00114DD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نوفمبر</w:t>
      </w:r>
      <w:r w:rsidRPr="00114DDD">
        <w:rPr>
          <w:sz w:val="24"/>
          <w:szCs w:val="24"/>
          <w:rtl/>
        </w:rPr>
        <w:t xml:space="preserve"> 2021</w:t>
      </w:r>
    </w:p>
    <w:p w14:paraId="5FEEB692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78697371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116F90CB" w14:textId="5EA781C2" w:rsidR="000A1B9E" w:rsidRP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شكرا سيدتي </w:t>
      </w:r>
      <w:r w:rsidR="000111BC" w:rsidRPr="000A1B9E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الرئيسة،</w:t>
      </w:r>
    </w:p>
    <w:p w14:paraId="5DCB78B5" w14:textId="77777777" w:rsidR="000A1B9E" w:rsidRP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4140D319" w14:textId="409785F6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يرحب وفدي بوفد </w:t>
      </w:r>
      <w:r w:rsidR="00E03DB6">
        <w:rPr>
          <w:rStyle w:val="jlqj4b"/>
          <w:rFonts w:ascii="Arial" w:hAnsi="Arial" w:cs="Arial" w:hint="cs"/>
          <w:sz w:val="28"/>
          <w:szCs w:val="28"/>
          <w:rtl/>
          <w:lang w:bidi="ar"/>
        </w:rPr>
        <w:t>أسواتيني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الموقر ويشكره على العرض ال</w:t>
      </w:r>
      <w:r w:rsidR="00E03DB6">
        <w:rPr>
          <w:rStyle w:val="jlqj4b"/>
          <w:rFonts w:ascii="Arial" w:hAnsi="Arial" w:cs="Arial" w:hint="cs"/>
          <w:sz w:val="28"/>
          <w:szCs w:val="28"/>
          <w:rtl/>
          <w:lang w:bidi="ar"/>
        </w:rPr>
        <w:t>قيم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للتقرير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.</w:t>
      </w:r>
    </w:p>
    <w:p w14:paraId="5FE99BC3" w14:textId="6B82613F" w:rsidR="004902E5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>تشيد موريتانيا بالإنجازات الإيجابية في مجال حقوق الإنسان و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</w:t>
      </w:r>
      <w:r w:rsidR="00D849D2">
        <w:rPr>
          <w:rStyle w:val="jlqj4b"/>
          <w:rFonts w:ascii="Arial" w:hAnsi="Arial" w:cs="Arial" w:hint="cs"/>
          <w:sz w:val="28"/>
          <w:szCs w:val="28"/>
          <w:rtl/>
          <w:lang w:bidi="ar"/>
        </w:rPr>
        <w:t>إجراءات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التي اتخذتها </w:t>
      </w:r>
      <w:r w:rsidR="00D849D2">
        <w:rPr>
          <w:rStyle w:val="jlqj4b"/>
          <w:rFonts w:ascii="Arial" w:hAnsi="Arial" w:cs="Arial" w:hint="cs"/>
          <w:sz w:val="28"/>
          <w:szCs w:val="28"/>
          <w:rtl/>
          <w:lang w:bidi="ar"/>
        </w:rPr>
        <w:t>أسواتيني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خلال الفترة قيد الاستعراض، وال</w:t>
      </w:r>
      <w:r w:rsidR="00642F7D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تي 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>شمل</w:t>
      </w:r>
      <w:r w:rsidR="0074591C">
        <w:rPr>
          <w:rStyle w:val="jlqj4b"/>
          <w:rFonts w:ascii="Arial" w:hAnsi="Arial" w:cs="Arial" w:hint="cs"/>
          <w:sz w:val="28"/>
          <w:szCs w:val="28"/>
          <w:rtl/>
          <w:lang w:bidi="ar"/>
        </w:rPr>
        <w:t>ت جملة من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الإصلاحات التشريعية </w:t>
      </w:r>
      <w:r w:rsidR="00AB6582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والمؤسسية </w:t>
      </w:r>
      <w:r w:rsidR="00A147BC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الهادفة 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إلى حماية 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>وتعزيز حقوق الإنسان.</w:t>
      </w:r>
    </w:p>
    <w:p w14:paraId="12735B06" w14:textId="491CDC7E" w:rsidR="000111BC" w:rsidRDefault="00C4231A" w:rsidP="000111BC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وفي هذا الإطار</w:t>
      </w:r>
      <w:r w:rsidR="00947949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 يثمن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 وفدي</w:t>
      </w:r>
      <w:r w:rsidR="00947949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 التقدم الذي أحرزته أسواتيني </w:t>
      </w:r>
      <w:r w:rsidR="0030210B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في مجال وضع السياسات القطاعية </w:t>
      </w:r>
      <w:r w:rsidR="003D0F71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في مجال التعليم والتدريب </w:t>
      </w:r>
      <w:r w:rsidR="00FC2A53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الصحة الإنجابية والسياسات المتعلقة بدمج ال</w:t>
      </w:r>
      <w:r w:rsidR="00A82574">
        <w:rPr>
          <w:rStyle w:val="jlqj4b"/>
          <w:rFonts w:ascii="Arial" w:hAnsi="Arial" w:cs="Arial" w:hint="cs"/>
          <w:sz w:val="28"/>
          <w:szCs w:val="28"/>
          <w:rtl/>
          <w:lang w:bidi="ar"/>
        </w:rPr>
        <w:t>أشخاص ذوي الإعاقة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>.</w:t>
      </w:r>
    </w:p>
    <w:p w14:paraId="78B46C5C" w14:textId="2FDBA929" w:rsidR="004902E5" w:rsidRDefault="000111BC" w:rsidP="004902E5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و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>انطلاقا من روح ال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تعاون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</w:t>
      </w:r>
      <w:r w:rsidR="00D22A94" w:rsidRPr="000A1B9E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البناء،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نوصي </w:t>
      </w:r>
      <w:r w:rsidR="00A82574">
        <w:rPr>
          <w:rStyle w:val="jlqj4b"/>
          <w:rFonts w:ascii="Arial" w:hAnsi="Arial" w:cs="Arial" w:hint="cs"/>
          <w:sz w:val="28"/>
          <w:szCs w:val="28"/>
          <w:rtl/>
          <w:lang w:bidi="ar"/>
        </w:rPr>
        <w:t>أسواتيني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بما يلي</w:t>
      </w:r>
      <w:r w:rsidR="000A1B9E" w:rsidRPr="000A1B9E">
        <w:rPr>
          <w:rStyle w:val="jlqj4b"/>
          <w:rFonts w:ascii="Arial" w:hAnsi="Arial" w:cs="Arial"/>
          <w:sz w:val="28"/>
          <w:szCs w:val="28"/>
          <w:lang w:bidi="ar"/>
        </w:rPr>
        <w:t xml:space="preserve">: </w:t>
      </w:r>
    </w:p>
    <w:p w14:paraId="7AAD61C8" w14:textId="22DA293A" w:rsidR="004902E5" w:rsidRDefault="004902E5" w:rsidP="004902E5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  <w:r w:rsidRPr="004902E5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النظر في المصادقة على اتفاقية حقوق ال</w:t>
      </w:r>
      <w:r w:rsidR="0021125A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عمال المهاجرين </w:t>
      </w:r>
      <w:r w:rsidR="005F538B">
        <w:rPr>
          <w:rStyle w:val="jlqj4b"/>
          <w:rFonts w:ascii="Arial" w:hAnsi="Arial" w:cs="Arial" w:hint="cs"/>
          <w:sz w:val="28"/>
          <w:szCs w:val="28"/>
          <w:rtl/>
          <w:lang w:bidi="ar"/>
        </w:rPr>
        <w:t>وعائلاتهم</w:t>
      </w:r>
      <w:r w:rsidRPr="004902E5">
        <w:rPr>
          <w:rStyle w:val="jlqj4b"/>
          <w:rFonts w:ascii="Arial" w:hAnsi="Arial" w:cs="Arial" w:hint="cs"/>
          <w:sz w:val="28"/>
          <w:szCs w:val="28"/>
          <w:rtl/>
          <w:lang w:bidi="ar"/>
        </w:rPr>
        <w:t>؛</w:t>
      </w:r>
    </w:p>
    <w:p w14:paraId="74184614" w14:textId="72C0C28A" w:rsidR="004902E5" w:rsidRDefault="00D22A94" w:rsidP="004902E5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مواصلة الجهود في إطار </w:t>
      </w:r>
      <w:r w:rsidR="000116D5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خارطة الطريق </w:t>
      </w:r>
      <w:r w:rsidR="005E0563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الاستراتيجية للفترة 2018-2023 </w:t>
      </w:r>
      <w:r w:rsidR="00D27D36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الهادفة إلى إنعاش الاقتصاد وتحقيق النمو الشامل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.</w:t>
      </w:r>
    </w:p>
    <w:p w14:paraId="5E6D1818" w14:textId="77777777" w:rsidR="00AB6582" w:rsidRDefault="00AB6582" w:rsidP="00D22A94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</w:p>
    <w:p w14:paraId="37465FD8" w14:textId="0D8EC519" w:rsidR="00D22A94" w:rsidRDefault="00D22A94" w:rsidP="00AB6582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وفي الختام، نتمنى ل</w:t>
      </w:r>
      <w:r w:rsidR="00D27D36">
        <w:rPr>
          <w:rStyle w:val="jlqj4b"/>
          <w:rFonts w:ascii="Arial" w:hAnsi="Arial" w:cs="Arial" w:hint="cs"/>
          <w:sz w:val="28"/>
          <w:szCs w:val="28"/>
          <w:rtl/>
          <w:lang w:bidi="ar"/>
        </w:rPr>
        <w:t>أسواتيني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 استعراضا موفقا وناجحا.</w:t>
      </w:r>
    </w:p>
    <w:p w14:paraId="7A52DFFE" w14:textId="77777777" w:rsidR="00AB6582" w:rsidRDefault="00AB6582" w:rsidP="00AB6582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</w:p>
    <w:p w14:paraId="2C163D30" w14:textId="1337B695" w:rsidR="00AB6582" w:rsidRPr="00D22A94" w:rsidRDefault="00AB6582" w:rsidP="00AB6582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أشكركم.</w:t>
      </w:r>
    </w:p>
    <w:sectPr w:rsidR="00AB6582" w:rsidRPr="00D2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111BC"/>
    <w:rsid w:val="000116D5"/>
    <w:rsid w:val="000A1B9E"/>
    <w:rsid w:val="0021125A"/>
    <w:rsid w:val="00293096"/>
    <w:rsid w:val="0030210B"/>
    <w:rsid w:val="003D0F71"/>
    <w:rsid w:val="004902E5"/>
    <w:rsid w:val="005E0563"/>
    <w:rsid w:val="005F538B"/>
    <w:rsid w:val="00642F7D"/>
    <w:rsid w:val="0074591C"/>
    <w:rsid w:val="00947949"/>
    <w:rsid w:val="00A147BC"/>
    <w:rsid w:val="00A82574"/>
    <w:rsid w:val="00AB6582"/>
    <w:rsid w:val="00B12C12"/>
    <w:rsid w:val="00B75062"/>
    <w:rsid w:val="00C4231A"/>
    <w:rsid w:val="00D22A94"/>
    <w:rsid w:val="00D27D36"/>
    <w:rsid w:val="00D603E0"/>
    <w:rsid w:val="00D849D2"/>
    <w:rsid w:val="00E03DB6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BB619-D73B-41C9-BCC7-A1CA0D5F251D}"/>
</file>

<file path=customXml/itemProps2.xml><?xml version="1.0" encoding="utf-8"?>
<ds:datastoreItem xmlns:ds="http://schemas.openxmlformats.org/officeDocument/2006/customXml" ds:itemID="{33A02829-A7BA-480D-8F60-26252D20AB9A}"/>
</file>

<file path=customXml/itemProps3.xml><?xml version="1.0" encoding="utf-8"?>
<ds:datastoreItem xmlns:ds="http://schemas.openxmlformats.org/officeDocument/2006/customXml" ds:itemID="{DA7C8444-AC39-46D2-BBB2-47F09F55D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22</cp:revision>
  <cp:lastPrinted>2021-11-05T14:32:00Z</cp:lastPrinted>
  <dcterms:created xsi:type="dcterms:W3CDTF">2021-11-03T11:11:00Z</dcterms:created>
  <dcterms:modified xsi:type="dcterms:W3CDTF">2021-11-05T14:35:00Z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