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9" w:rsidRPr="005C3702" w:rsidRDefault="00FC518B"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39</w:t>
      </w:r>
      <w:r w:rsidR="00395E14">
        <w:rPr>
          <w:rFonts w:asciiTheme="majorBidi" w:hAnsiTheme="majorBidi" w:cstheme="majorBidi"/>
          <w:b/>
          <w:bCs/>
          <w:sz w:val="28"/>
          <w:szCs w:val="28"/>
          <w:vertAlign w:val="superscript"/>
        </w:rPr>
        <w:t xml:space="preserve">th </w:t>
      </w:r>
      <w:r w:rsidR="00BC21E9" w:rsidRPr="005C3702">
        <w:rPr>
          <w:rFonts w:asciiTheme="majorBidi" w:hAnsiTheme="majorBidi" w:cstheme="majorBidi"/>
          <w:b/>
          <w:bCs/>
          <w:sz w:val="28"/>
          <w:szCs w:val="28"/>
        </w:rPr>
        <w:t>UPR Session</w:t>
      </w:r>
    </w:p>
    <w:p w:rsidR="004B2C76" w:rsidRPr="005C3702" w:rsidRDefault="00BC21E9" w:rsidP="00234113">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234113">
        <w:rPr>
          <w:rFonts w:asciiTheme="majorBidi" w:hAnsiTheme="majorBidi" w:cstheme="majorBidi"/>
          <w:b/>
          <w:bCs/>
          <w:sz w:val="28"/>
          <w:szCs w:val="28"/>
        </w:rPr>
        <w:t>Iraq during review of Saint Vincent and the Grenadines</w:t>
      </w:r>
    </w:p>
    <w:p w:rsidR="00BC21E9" w:rsidRPr="005C3702" w:rsidRDefault="00BB5724" w:rsidP="00234113">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234113">
        <w:rPr>
          <w:rFonts w:asciiTheme="majorBidi" w:hAnsiTheme="majorBidi" w:cstheme="majorBidi"/>
          <w:b/>
          <w:bCs/>
          <w:sz w:val="28"/>
          <w:szCs w:val="28"/>
        </w:rPr>
        <w:t>03</w:t>
      </w:r>
      <w:r w:rsidRPr="005C3702">
        <w:rPr>
          <w:rFonts w:asciiTheme="majorBidi" w:hAnsiTheme="majorBidi" w:cstheme="majorBidi"/>
          <w:b/>
          <w:bCs/>
          <w:sz w:val="28"/>
          <w:szCs w:val="28"/>
        </w:rPr>
        <w:t xml:space="preserve"> </w:t>
      </w:r>
      <w:r w:rsidR="00FC518B">
        <w:rPr>
          <w:rFonts w:asciiTheme="majorBidi" w:hAnsiTheme="majorBidi" w:cstheme="majorBidi"/>
          <w:b/>
          <w:bCs/>
          <w:sz w:val="28"/>
          <w:szCs w:val="28"/>
        </w:rPr>
        <w:t>November</w:t>
      </w:r>
      <w:r w:rsidRPr="005C3702">
        <w:rPr>
          <w:rFonts w:asciiTheme="majorBidi" w:hAnsiTheme="majorBidi" w:cstheme="majorBidi"/>
          <w:b/>
          <w:bCs/>
          <w:sz w:val="28"/>
          <w:szCs w:val="28"/>
        </w:rPr>
        <w:t xml:space="preserve"> </w:t>
      </w:r>
      <w:r w:rsidR="00BC0C0A" w:rsidRPr="005C3702">
        <w:rPr>
          <w:rFonts w:asciiTheme="majorBidi" w:hAnsiTheme="majorBidi" w:cstheme="majorBidi"/>
          <w:b/>
          <w:bCs/>
          <w:sz w:val="28"/>
          <w:szCs w:val="28"/>
        </w:rPr>
        <w:t>2021</w:t>
      </w:r>
    </w:p>
    <w:p w:rsidR="00BF273C" w:rsidRPr="00BC0C0A" w:rsidRDefault="00BF273C" w:rsidP="00BC21E9">
      <w:pPr>
        <w:pStyle w:val="Header"/>
        <w:jc w:val="center"/>
        <w:rPr>
          <w:rFonts w:ascii="Simplified Arabic" w:hAnsi="Simplified Arabic" w:cs="Simplified Arabic"/>
          <w:b/>
          <w:bCs/>
          <w:sz w:val="28"/>
          <w:szCs w:val="28"/>
          <w:rtl/>
        </w:rPr>
      </w:pPr>
    </w:p>
    <w:p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w:t>
      </w:r>
      <w:r w:rsidR="0011209C">
        <w:rPr>
          <w:rFonts w:ascii="Simplified Arabic" w:hAnsi="Simplified Arabic" w:cs="Simplified Arabic" w:hint="cs"/>
          <w:b/>
          <w:bCs/>
          <w:sz w:val="28"/>
          <w:szCs w:val="28"/>
          <w:rtl/>
          <w:lang w:val="en-GB" w:bidi="ar-IQ"/>
        </w:rPr>
        <w:t>ة</w:t>
      </w:r>
      <w:r w:rsidRPr="00BC0C0A">
        <w:rPr>
          <w:rFonts w:ascii="Simplified Arabic" w:hAnsi="Simplified Arabic" w:cs="Simplified Arabic"/>
          <w:b/>
          <w:bCs/>
          <w:sz w:val="28"/>
          <w:szCs w:val="28"/>
          <w:rtl/>
          <w:lang w:val="en-GB" w:bidi="ar-IQ"/>
        </w:rPr>
        <w:t xml:space="preserve"> الرئيس،،،</w:t>
      </w:r>
    </w:p>
    <w:p w:rsidR="00785411" w:rsidRDefault="00441552" w:rsidP="00234113">
      <w:pPr>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F779A7">
        <w:rPr>
          <w:rFonts w:ascii="Simplified Arabic" w:hAnsi="Simplified Arabic" w:cs="Simplified Arabic" w:hint="cs"/>
          <w:sz w:val="28"/>
          <w:szCs w:val="28"/>
          <w:rtl/>
          <w:lang w:val="en-GB" w:bidi="ar-IQ"/>
        </w:rPr>
        <w:t xml:space="preserve"> </w:t>
      </w:r>
      <w:r w:rsidR="00234113">
        <w:rPr>
          <w:rFonts w:ascii="Simplified Arabic" w:hAnsi="Simplified Arabic" w:cs="Simplified Arabic" w:hint="cs"/>
          <w:sz w:val="28"/>
          <w:szCs w:val="28"/>
          <w:rtl/>
          <w:lang w:val="en-GB" w:bidi="ar-IQ"/>
        </w:rPr>
        <w:t>سانت فنست وجزر غرينادين</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5A0852">
        <w:rPr>
          <w:rFonts w:ascii="Simplified Arabic" w:hAnsi="Simplified Arabic" w:cs="Simplified Arabic" w:hint="cs"/>
          <w:sz w:val="28"/>
          <w:szCs w:val="28"/>
          <w:rtl/>
          <w:lang w:val="en-GB" w:bidi="ar-IQ"/>
        </w:rPr>
        <w:t xml:space="preserve"> </w:t>
      </w:r>
      <w:r w:rsidR="005A0852">
        <w:rPr>
          <w:rFonts w:ascii="Simplified Arabic" w:hAnsi="Simplified Arabic" w:cs="Simplified Arabic"/>
          <w:sz w:val="28"/>
          <w:szCs w:val="28"/>
          <w:rtl/>
          <w:lang w:val="en-GB" w:bidi="ar-IQ"/>
        </w:rPr>
        <w:t>وتقديم</w:t>
      </w:r>
      <w:r w:rsidR="00DD010F" w:rsidRPr="00BC0C0A">
        <w:rPr>
          <w:rFonts w:ascii="Simplified Arabic" w:hAnsi="Simplified Arabic" w:cs="Simplified Arabic"/>
          <w:sz w:val="28"/>
          <w:szCs w:val="28"/>
          <w:rtl/>
          <w:lang w:val="en-GB" w:bidi="ar-IQ"/>
        </w:rPr>
        <w:t xml:space="preserve"> تقريرها الثالث</w:t>
      </w:r>
      <w:r w:rsidR="00785411" w:rsidRPr="00BC0C0A">
        <w:rPr>
          <w:rFonts w:ascii="Simplified Arabic" w:hAnsi="Simplified Arabic" w:cs="Simplified Arabic"/>
          <w:sz w:val="28"/>
          <w:szCs w:val="28"/>
          <w:rtl/>
          <w:lang w:val="en-GB" w:bidi="ar-IQ"/>
        </w:rPr>
        <w:t>.</w:t>
      </w:r>
    </w:p>
    <w:p w:rsidR="00D15AA4" w:rsidRDefault="00234113" w:rsidP="00FF6F93">
      <w:pPr>
        <w:spacing w:after="0"/>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 xml:space="preserve">يرحب العراق بجهود سانت فنست وجزر غرينادين في تنفيذ التوصيات التي قبلتها خلال جولة الاستعراض الدوري الشامل السابقة، ويدعوها في هذا الاطار الى ان يتماشى تنفيذها وطنياً مع الصكوك الدولية المعنية بحقوق الانسان التي </w:t>
      </w:r>
      <w:r w:rsidR="00FF6F93">
        <w:rPr>
          <w:rFonts w:ascii="Simplified Arabic" w:hAnsi="Simplified Arabic" w:cs="Simplified Arabic" w:hint="cs"/>
          <w:sz w:val="28"/>
          <w:szCs w:val="28"/>
          <w:rtl/>
          <w:lang w:val="en-GB" w:bidi="ar-IQ"/>
        </w:rPr>
        <w:t>انضمت اليها</w:t>
      </w:r>
      <w:r>
        <w:rPr>
          <w:rFonts w:ascii="Simplified Arabic" w:hAnsi="Simplified Arabic" w:cs="Simplified Arabic" w:hint="cs"/>
          <w:sz w:val="28"/>
          <w:szCs w:val="28"/>
          <w:rtl/>
          <w:lang w:val="en-GB" w:bidi="ar-IQ"/>
        </w:rPr>
        <w:t xml:space="preserve"> سانت فنست وجزر غرينادين.</w:t>
      </w:r>
    </w:p>
    <w:p w:rsidR="00D15AA4" w:rsidRDefault="000F5E33" w:rsidP="0005774A">
      <w:pPr>
        <w:spacing w:after="0"/>
        <w:ind w:firstLine="720"/>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05774A">
        <w:rPr>
          <w:rFonts w:ascii="Simplified Arabic" w:hAnsi="Simplified Arabic" w:cs="Simplified Arabic"/>
          <w:b/>
          <w:bCs/>
          <w:sz w:val="28"/>
          <w:szCs w:val="28"/>
          <w:rtl/>
          <w:lang w:val="en-GB" w:bidi="ar-IQ"/>
        </w:rPr>
        <w:t xml:space="preserve"> العراق أن يتقدم</w:t>
      </w:r>
      <w:r w:rsidR="0005774A">
        <w:rPr>
          <w:rFonts w:ascii="Simplified Arabic" w:hAnsi="Simplified Arabic" w:cs="Simplified Arabic" w:hint="cs"/>
          <w:b/>
          <w:bCs/>
          <w:sz w:val="28"/>
          <w:szCs w:val="28"/>
          <w:rtl/>
          <w:lang w:val="en-GB" w:bidi="ar-IQ"/>
        </w:rPr>
        <w:t xml:space="preserve"> بالتوصيتين</w:t>
      </w:r>
      <w:r w:rsidRPr="00BC0C0A">
        <w:rPr>
          <w:rFonts w:ascii="Simplified Arabic" w:hAnsi="Simplified Arabic" w:cs="Simplified Arabic"/>
          <w:b/>
          <w:bCs/>
          <w:sz w:val="28"/>
          <w:szCs w:val="28"/>
          <w:rtl/>
          <w:lang w:val="en-GB" w:bidi="ar-IQ"/>
        </w:rPr>
        <w:t xml:space="preserve"> </w:t>
      </w:r>
      <w:r w:rsidR="0005774A">
        <w:rPr>
          <w:rFonts w:ascii="Simplified Arabic" w:hAnsi="Simplified Arabic" w:cs="Simplified Arabic" w:hint="cs"/>
          <w:b/>
          <w:bCs/>
          <w:sz w:val="28"/>
          <w:szCs w:val="28"/>
          <w:rtl/>
          <w:lang w:val="en-GB" w:bidi="ar-IQ"/>
        </w:rPr>
        <w:t>الآتيتين</w:t>
      </w:r>
      <w:r w:rsidRPr="00BC0C0A">
        <w:rPr>
          <w:rFonts w:ascii="Simplified Arabic" w:hAnsi="Simplified Arabic" w:cs="Simplified Arabic"/>
          <w:b/>
          <w:bCs/>
          <w:sz w:val="28"/>
          <w:szCs w:val="28"/>
          <w:rtl/>
          <w:lang w:val="en-GB" w:bidi="ar-IQ"/>
        </w:rPr>
        <w:t>:</w:t>
      </w:r>
    </w:p>
    <w:p w:rsidR="0005774A" w:rsidRDefault="00234113" w:rsidP="0005774A">
      <w:pPr>
        <w:pStyle w:val="ListParagraph"/>
        <w:numPr>
          <w:ilvl w:val="0"/>
          <w:numId w:val="4"/>
        </w:numPr>
        <w:spacing w:after="0"/>
        <w:jc w:val="highKashida"/>
        <w:rPr>
          <w:rFonts w:ascii="Simplified Arabic" w:hAnsi="Simplified Arabic" w:cs="Simplified Arabic" w:hint="cs"/>
          <w:sz w:val="28"/>
          <w:szCs w:val="28"/>
          <w:lang w:val="en-GB" w:bidi="ar-IQ"/>
        </w:rPr>
      </w:pPr>
      <w:r>
        <w:rPr>
          <w:rFonts w:ascii="Simplified Arabic" w:hAnsi="Simplified Arabic" w:cs="Simplified Arabic" w:hint="cs"/>
          <w:sz w:val="28"/>
          <w:szCs w:val="28"/>
          <w:rtl/>
          <w:lang w:val="en-GB" w:bidi="ar-IQ"/>
        </w:rPr>
        <w:t>النظر بتوجيه دعوة مفتوحة</w:t>
      </w:r>
      <w:r w:rsidR="00FF6F93">
        <w:rPr>
          <w:rFonts w:ascii="Simplified Arabic" w:hAnsi="Simplified Arabic" w:cs="Simplified Arabic" w:hint="cs"/>
          <w:sz w:val="28"/>
          <w:szCs w:val="28"/>
          <w:rtl/>
          <w:lang w:val="en-GB" w:bidi="ar-IQ"/>
        </w:rPr>
        <w:t xml:space="preserve"> الى الاجراءات الخاصة المواضيعية</w:t>
      </w:r>
      <w:r>
        <w:rPr>
          <w:rFonts w:ascii="Simplified Arabic" w:hAnsi="Simplified Arabic" w:cs="Simplified Arabic" w:hint="cs"/>
          <w:sz w:val="28"/>
          <w:szCs w:val="28"/>
          <w:rtl/>
          <w:lang w:val="en-GB" w:bidi="ar-IQ"/>
        </w:rPr>
        <w:t>.</w:t>
      </w:r>
    </w:p>
    <w:p w:rsidR="00234113" w:rsidRDefault="00234113" w:rsidP="00234113">
      <w:pPr>
        <w:pStyle w:val="ListParagraph"/>
        <w:numPr>
          <w:ilvl w:val="0"/>
          <w:numId w:val="4"/>
        </w:numPr>
        <w:spacing w:after="0"/>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مواصلة الجهود لإنشاء مؤسسة وطنية لحقوق الانسان تمتثل في عملها إلى مبادئ باريس.</w:t>
      </w:r>
    </w:p>
    <w:p w:rsidR="0005774A" w:rsidRPr="0005774A" w:rsidRDefault="0005774A" w:rsidP="0005774A">
      <w:pPr>
        <w:pStyle w:val="ListParagraph"/>
        <w:spacing w:after="0"/>
        <w:ind w:left="1080"/>
        <w:jc w:val="highKashida"/>
        <w:rPr>
          <w:rFonts w:ascii="Simplified Arabic" w:hAnsi="Simplified Arabic" w:cs="Simplified Arabic"/>
          <w:sz w:val="28"/>
          <w:szCs w:val="28"/>
          <w:rtl/>
          <w:lang w:val="en-GB" w:bidi="ar-IQ"/>
        </w:rPr>
      </w:pPr>
      <w:bookmarkStart w:id="0" w:name="_GoBack"/>
      <w:bookmarkEnd w:id="0"/>
    </w:p>
    <w:p w:rsidR="00A91531" w:rsidRPr="00BC0C0A" w:rsidRDefault="006A3E7A" w:rsidP="00234113">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ختاماً يتمنى وفد العراق</w:t>
      </w:r>
      <w:r w:rsidR="002B2A81" w:rsidRPr="00BC0C0A">
        <w:rPr>
          <w:rFonts w:ascii="Simplified Arabic" w:hAnsi="Simplified Arabic" w:cs="Simplified Arabic"/>
          <w:b/>
          <w:bCs/>
          <w:sz w:val="28"/>
          <w:szCs w:val="28"/>
          <w:rtl/>
          <w:lang w:val="en-GB" w:bidi="ar-IQ"/>
        </w:rPr>
        <w:t xml:space="preserve"> لوفد </w:t>
      </w:r>
      <w:r w:rsidR="00234113">
        <w:rPr>
          <w:rFonts w:ascii="Simplified Arabic" w:hAnsi="Simplified Arabic" w:cs="Simplified Arabic" w:hint="cs"/>
          <w:b/>
          <w:bCs/>
          <w:sz w:val="28"/>
          <w:szCs w:val="28"/>
          <w:rtl/>
          <w:lang w:val="en-GB" w:bidi="ar-IQ"/>
        </w:rPr>
        <w:t>سانت فنست وجزر غرينادين</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rsidR="00785411" w:rsidRPr="00BC0C0A" w:rsidRDefault="002B2A81" w:rsidP="00D15AA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 وشكراً السيد الرئيس.</w:t>
      </w:r>
    </w:p>
    <w:sectPr w:rsidR="00785411" w:rsidRPr="00BC0C0A"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D1" w:rsidRDefault="001767D1" w:rsidP="001979AE">
      <w:pPr>
        <w:spacing w:after="0" w:line="240" w:lineRule="auto"/>
      </w:pPr>
      <w:r>
        <w:separator/>
      </w:r>
    </w:p>
  </w:endnote>
  <w:endnote w:type="continuationSeparator" w:id="0">
    <w:p w:rsidR="001767D1" w:rsidRDefault="001767D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rsidR="00E92E91" w:rsidRDefault="00BC034E">
        <w:pPr>
          <w:pStyle w:val="Footer"/>
          <w:jc w:val="center"/>
        </w:pPr>
        <w:r>
          <w:rPr>
            <w:noProof/>
          </w:rPr>
          <w:drawing>
            <wp:anchor distT="0" distB="0" distL="114300" distR="114300" simplePos="0" relativeHeight="251663360" behindDoc="1" locked="0" layoutInCell="1" allowOverlap="1" wp14:anchorId="53FA4F60" wp14:editId="44C3ECA4">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2B5A3675" wp14:editId="3EE7E90A">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1E409DC" wp14:editId="045B25FA">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37CC8E42" wp14:editId="3D7A5AC9">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11209C">
          <w:rPr>
            <w:noProof/>
            <w:rtl/>
          </w:rPr>
          <w:t>1</w:t>
        </w:r>
      </w:p>
    </w:sdtContent>
  </w:sdt>
  <w:p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D1" w:rsidRDefault="001767D1" w:rsidP="001979AE">
      <w:pPr>
        <w:spacing w:after="0" w:line="240" w:lineRule="auto"/>
      </w:pPr>
      <w:r>
        <w:separator/>
      </w:r>
    </w:p>
  </w:footnote>
  <w:footnote w:type="continuationSeparator" w:id="0">
    <w:p w:rsidR="001767D1" w:rsidRDefault="001767D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rPr>
      <w:drawing>
        <wp:anchor distT="0" distB="0" distL="114300" distR="114300" simplePos="0" relativeHeight="251657216" behindDoc="0" locked="0" layoutInCell="1" allowOverlap="1" wp14:anchorId="0C7BED28" wp14:editId="0945C098">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2D99"/>
    <w:multiLevelType w:val="hybridMultilevel"/>
    <w:tmpl w:val="F2F2BEC6"/>
    <w:lvl w:ilvl="0" w:tplc="AB94D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C7ADA"/>
    <w:multiLevelType w:val="hybridMultilevel"/>
    <w:tmpl w:val="AA82AB60"/>
    <w:lvl w:ilvl="0" w:tplc="086ECAF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C1F"/>
    <w:rsid w:val="00011D7F"/>
    <w:rsid w:val="00022D0E"/>
    <w:rsid w:val="00033B64"/>
    <w:rsid w:val="00046BBD"/>
    <w:rsid w:val="0005774A"/>
    <w:rsid w:val="00057D3B"/>
    <w:rsid w:val="00062F0B"/>
    <w:rsid w:val="000668B2"/>
    <w:rsid w:val="00090BDF"/>
    <w:rsid w:val="000D49AB"/>
    <w:rsid w:val="000D5BCA"/>
    <w:rsid w:val="000E3D5E"/>
    <w:rsid w:val="000E601B"/>
    <w:rsid w:val="000F0633"/>
    <w:rsid w:val="000F5E33"/>
    <w:rsid w:val="00101FBC"/>
    <w:rsid w:val="0011209C"/>
    <w:rsid w:val="00122F9F"/>
    <w:rsid w:val="00126B38"/>
    <w:rsid w:val="00142F97"/>
    <w:rsid w:val="00144B7C"/>
    <w:rsid w:val="00152AE7"/>
    <w:rsid w:val="001545FE"/>
    <w:rsid w:val="00163B8D"/>
    <w:rsid w:val="00171B85"/>
    <w:rsid w:val="00176543"/>
    <w:rsid w:val="001767D1"/>
    <w:rsid w:val="0018534B"/>
    <w:rsid w:val="001913DC"/>
    <w:rsid w:val="001979AE"/>
    <w:rsid w:val="001A3602"/>
    <w:rsid w:val="001A67F0"/>
    <w:rsid w:val="001F7CEB"/>
    <w:rsid w:val="00217B7B"/>
    <w:rsid w:val="00234113"/>
    <w:rsid w:val="00241E86"/>
    <w:rsid w:val="00264865"/>
    <w:rsid w:val="00276E09"/>
    <w:rsid w:val="00281338"/>
    <w:rsid w:val="002B2A81"/>
    <w:rsid w:val="002F4F42"/>
    <w:rsid w:val="00300BF3"/>
    <w:rsid w:val="00301EC0"/>
    <w:rsid w:val="00306662"/>
    <w:rsid w:val="0031064C"/>
    <w:rsid w:val="00314665"/>
    <w:rsid w:val="00317EB4"/>
    <w:rsid w:val="00321F47"/>
    <w:rsid w:val="003538E7"/>
    <w:rsid w:val="003613B7"/>
    <w:rsid w:val="00395E14"/>
    <w:rsid w:val="003A6204"/>
    <w:rsid w:val="003A7885"/>
    <w:rsid w:val="003B33B6"/>
    <w:rsid w:val="003B65FF"/>
    <w:rsid w:val="003D1434"/>
    <w:rsid w:val="003D2805"/>
    <w:rsid w:val="00423763"/>
    <w:rsid w:val="00431F19"/>
    <w:rsid w:val="00440988"/>
    <w:rsid w:val="00441552"/>
    <w:rsid w:val="00442831"/>
    <w:rsid w:val="00457CEB"/>
    <w:rsid w:val="0046046A"/>
    <w:rsid w:val="00492867"/>
    <w:rsid w:val="004A2A9F"/>
    <w:rsid w:val="004A4783"/>
    <w:rsid w:val="004B2C76"/>
    <w:rsid w:val="004B4EA3"/>
    <w:rsid w:val="004C3EF9"/>
    <w:rsid w:val="004F1FA7"/>
    <w:rsid w:val="004F6AFF"/>
    <w:rsid w:val="00504037"/>
    <w:rsid w:val="00522AFB"/>
    <w:rsid w:val="00551BFD"/>
    <w:rsid w:val="00561251"/>
    <w:rsid w:val="00570FC3"/>
    <w:rsid w:val="0057469C"/>
    <w:rsid w:val="00574A4A"/>
    <w:rsid w:val="0057700C"/>
    <w:rsid w:val="005A0852"/>
    <w:rsid w:val="005B074A"/>
    <w:rsid w:val="005C3702"/>
    <w:rsid w:val="005C423B"/>
    <w:rsid w:val="005F0A5E"/>
    <w:rsid w:val="005F734C"/>
    <w:rsid w:val="00621673"/>
    <w:rsid w:val="0064474D"/>
    <w:rsid w:val="00660660"/>
    <w:rsid w:val="006679F6"/>
    <w:rsid w:val="00697E9E"/>
    <w:rsid w:val="006A3E7A"/>
    <w:rsid w:val="006B2564"/>
    <w:rsid w:val="006C63C0"/>
    <w:rsid w:val="007258C9"/>
    <w:rsid w:val="00744736"/>
    <w:rsid w:val="00757F1B"/>
    <w:rsid w:val="00785411"/>
    <w:rsid w:val="007A6057"/>
    <w:rsid w:val="007D0F98"/>
    <w:rsid w:val="007D2432"/>
    <w:rsid w:val="007D4F53"/>
    <w:rsid w:val="007E1E89"/>
    <w:rsid w:val="007E4CE0"/>
    <w:rsid w:val="007F6CD1"/>
    <w:rsid w:val="00816155"/>
    <w:rsid w:val="00836DDE"/>
    <w:rsid w:val="00844716"/>
    <w:rsid w:val="008543D7"/>
    <w:rsid w:val="00880F4D"/>
    <w:rsid w:val="008D1A0B"/>
    <w:rsid w:val="008D1FF7"/>
    <w:rsid w:val="008D206B"/>
    <w:rsid w:val="008D22D8"/>
    <w:rsid w:val="008D6F5A"/>
    <w:rsid w:val="008E6DC3"/>
    <w:rsid w:val="008F3D4E"/>
    <w:rsid w:val="008F591D"/>
    <w:rsid w:val="00912A5D"/>
    <w:rsid w:val="00923263"/>
    <w:rsid w:val="00924890"/>
    <w:rsid w:val="00931CC7"/>
    <w:rsid w:val="00970627"/>
    <w:rsid w:val="009749CB"/>
    <w:rsid w:val="009810CC"/>
    <w:rsid w:val="0098445A"/>
    <w:rsid w:val="00985557"/>
    <w:rsid w:val="009C2B9E"/>
    <w:rsid w:val="009C66CE"/>
    <w:rsid w:val="009C770B"/>
    <w:rsid w:val="009D5BA3"/>
    <w:rsid w:val="00A042A7"/>
    <w:rsid w:val="00A05D6C"/>
    <w:rsid w:val="00A15E8E"/>
    <w:rsid w:val="00A22848"/>
    <w:rsid w:val="00A427BA"/>
    <w:rsid w:val="00A45026"/>
    <w:rsid w:val="00A63B44"/>
    <w:rsid w:val="00A71A98"/>
    <w:rsid w:val="00A91531"/>
    <w:rsid w:val="00AA0658"/>
    <w:rsid w:val="00AB598C"/>
    <w:rsid w:val="00AB701B"/>
    <w:rsid w:val="00AC7057"/>
    <w:rsid w:val="00AF39E4"/>
    <w:rsid w:val="00AF65AC"/>
    <w:rsid w:val="00B05E53"/>
    <w:rsid w:val="00B67F57"/>
    <w:rsid w:val="00B878AE"/>
    <w:rsid w:val="00BB5724"/>
    <w:rsid w:val="00BB7886"/>
    <w:rsid w:val="00BC034E"/>
    <w:rsid w:val="00BC0C0A"/>
    <w:rsid w:val="00BC21E9"/>
    <w:rsid w:val="00BC3619"/>
    <w:rsid w:val="00BE0A78"/>
    <w:rsid w:val="00BF273C"/>
    <w:rsid w:val="00C01905"/>
    <w:rsid w:val="00C15B62"/>
    <w:rsid w:val="00C17CA8"/>
    <w:rsid w:val="00C26CF1"/>
    <w:rsid w:val="00C32439"/>
    <w:rsid w:val="00C40359"/>
    <w:rsid w:val="00C42864"/>
    <w:rsid w:val="00C75E3E"/>
    <w:rsid w:val="00C955EF"/>
    <w:rsid w:val="00C95E8E"/>
    <w:rsid w:val="00CA38B0"/>
    <w:rsid w:val="00CA42C3"/>
    <w:rsid w:val="00CB1273"/>
    <w:rsid w:val="00CC06A5"/>
    <w:rsid w:val="00CC6CE2"/>
    <w:rsid w:val="00CF0A38"/>
    <w:rsid w:val="00CF2D1F"/>
    <w:rsid w:val="00CF7BC7"/>
    <w:rsid w:val="00D02257"/>
    <w:rsid w:val="00D15AA4"/>
    <w:rsid w:val="00D27EFB"/>
    <w:rsid w:val="00D34FAC"/>
    <w:rsid w:val="00D44821"/>
    <w:rsid w:val="00D5464B"/>
    <w:rsid w:val="00D7310A"/>
    <w:rsid w:val="00D911E8"/>
    <w:rsid w:val="00DB0535"/>
    <w:rsid w:val="00DC5457"/>
    <w:rsid w:val="00DC5A30"/>
    <w:rsid w:val="00DC64BA"/>
    <w:rsid w:val="00DD010F"/>
    <w:rsid w:val="00DE5986"/>
    <w:rsid w:val="00DF223F"/>
    <w:rsid w:val="00DF6135"/>
    <w:rsid w:val="00DF7FC5"/>
    <w:rsid w:val="00E00E56"/>
    <w:rsid w:val="00E01C11"/>
    <w:rsid w:val="00E1244F"/>
    <w:rsid w:val="00E44D1C"/>
    <w:rsid w:val="00E57A46"/>
    <w:rsid w:val="00E92E91"/>
    <w:rsid w:val="00EB1ADF"/>
    <w:rsid w:val="00EC12B3"/>
    <w:rsid w:val="00EC4702"/>
    <w:rsid w:val="00F16E56"/>
    <w:rsid w:val="00F176DA"/>
    <w:rsid w:val="00F23AC2"/>
    <w:rsid w:val="00F25CA9"/>
    <w:rsid w:val="00F779A7"/>
    <w:rsid w:val="00F80678"/>
    <w:rsid w:val="00FC060C"/>
    <w:rsid w:val="00FC518B"/>
    <w:rsid w:val="00FD1EC9"/>
    <w:rsid w:val="00FE64EB"/>
    <w:rsid w:val="00FF6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C064A-7889-4FD0-BCC1-66C42BEEF7BC}"/>
</file>

<file path=customXml/itemProps2.xml><?xml version="1.0" encoding="utf-8"?>
<ds:datastoreItem xmlns:ds="http://schemas.openxmlformats.org/officeDocument/2006/customXml" ds:itemID="{64B568C2-B0B0-47EE-9F59-FE01C4ADA1A2}"/>
</file>

<file path=customXml/itemProps3.xml><?xml version="1.0" encoding="utf-8"?>
<ds:datastoreItem xmlns:ds="http://schemas.openxmlformats.org/officeDocument/2006/customXml" ds:itemID="{AC034188-B6E8-4A06-9386-98002BCF35C5}"/>
</file>

<file path=customXml/itemProps4.xml><?xml version="1.0" encoding="utf-8"?>
<ds:datastoreItem xmlns:ds="http://schemas.openxmlformats.org/officeDocument/2006/customXml" ds:itemID="{3E7A5002-83C0-41EC-9DC2-2E5D7DF97102}"/>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3</cp:revision>
  <cp:lastPrinted>2018-11-02T10:29:00Z</cp:lastPrinted>
  <dcterms:created xsi:type="dcterms:W3CDTF">2021-10-25T13:52:00Z</dcterms:created>
  <dcterms:modified xsi:type="dcterms:W3CDTF">2021-10-25T13:53:00Z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