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F0D1" w14:textId="7A25C8AD" w:rsidR="00BC21E9" w:rsidRPr="005C3702" w:rsidRDefault="00BC0C0A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A9679D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>th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211F6941" w14:textId="1B114BDA" w:rsidR="004B2C76" w:rsidRDefault="00BC21E9" w:rsidP="00DB6CC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A9679D">
        <w:rPr>
          <w:rFonts w:asciiTheme="majorBidi" w:hAnsiTheme="majorBidi" w:cstheme="majorBidi"/>
          <w:b/>
          <w:bCs/>
          <w:sz w:val="28"/>
          <w:szCs w:val="28"/>
        </w:rPr>
        <w:t>Ireland</w:t>
      </w:r>
    </w:p>
    <w:p w14:paraId="0F39DDB6" w14:textId="77777777" w:rsidR="00FC0682" w:rsidRPr="005C3702" w:rsidRDefault="00FC0682" w:rsidP="00DB6CC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2F1C215" w14:textId="291CFF79" w:rsidR="00BF273C" w:rsidRPr="007C4EE8" w:rsidRDefault="00BB5724" w:rsidP="007C4EE8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9679D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9679D">
        <w:rPr>
          <w:rFonts w:asciiTheme="majorBidi" w:hAnsiTheme="majorBidi" w:cstheme="majorBidi"/>
          <w:b/>
          <w:bCs/>
          <w:sz w:val="28"/>
          <w:szCs w:val="28"/>
        </w:rPr>
        <w:t>November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14:paraId="66498898" w14:textId="77777777" w:rsidR="00FC0682" w:rsidRDefault="00FC0682" w:rsidP="00785411">
      <w:pPr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</w:pPr>
    </w:p>
    <w:p w14:paraId="1FAF8AEE" w14:textId="77777777"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bookmarkStart w:id="0" w:name="_GoBack"/>
      <w:bookmarkEnd w:id="0"/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FE3B2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14:paraId="2C718422" w14:textId="70DFC344" w:rsidR="00785411" w:rsidRDefault="00441552" w:rsidP="00DB6CCB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63B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A9679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ايرلندا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A86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19E6E49F" w14:textId="75E05581" w:rsidR="00A63B44" w:rsidRDefault="00DB6CCB" w:rsidP="00FC0682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العراق </w:t>
      </w:r>
      <w:r w:rsidR="00A9679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بانشاء اللجنة الوطنية لمكافحة العنصرية</w:t>
      </w:r>
      <w:r w:rsidR="00FC0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في ايرلندا</w:t>
      </w:r>
      <w:r w:rsidR="00A9679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كهيئة مستقلة لوضع</w:t>
      </w:r>
      <w:r w:rsidR="00FC0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خطة عمل وطنية لمكافحة العنصرية</w:t>
      </w:r>
      <w:r w:rsidR="00A9679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، ويرحب كذلك 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A9679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بانشاء اللجنة الايرلندية الوطنية لحقوق الانسان وحصولها على الفئة (أ).</w:t>
      </w:r>
    </w:p>
    <w:p w14:paraId="49DD5A30" w14:textId="77777777" w:rsidR="006A3E7A" w:rsidRPr="00BC0C0A" w:rsidRDefault="00A63B44" w:rsidP="00A63B4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14:paraId="2B6A70C5" w14:textId="4C929FB6" w:rsidR="00845931" w:rsidRPr="00FC0682" w:rsidRDefault="00845931" w:rsidP="000E601B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FC0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ادماج الاتقافية الدولية للقضاء على جميع اشكال التميز العنصري في تشريعاتها الوطنية.</w:t>
      </w:r>
    </w:p>
    <w:p w14:paraId="4BD9C6A4" w14:textId="5677CCB8" w:rsidR="00A63B44" w:rsidRPr="00FC0682" w:rsidRDefault="00FC0682" w:rsidP="00FC0682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FC0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القضاء على </w:t>
      </w:r>
      <w:r w:rsidR="00845931" w:rsidRPr="00FC0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فجوة </w:t>
      </w:r>
      <w:r w:rsidR="00845931" w:rsidRPr="00FC0682">
        <w:rPr>
          <w:rFonts w:ascii="Simplified Arabic" w:hAnsi="Simplified Arabic" w:cs="Times New Roman" w:hint="cs"/>
          <w:sz w:val="28"/>
          <w:szCs w:val="28"/>
          <w:rtl/>
          <w:lang w:val="en-GB" w:bidi="ar-IQ"/>
        </w:rPr>
        <w:t>الأجور</w:t>
      </w:r>
      <w:r w:rsidR="00845931" w:rsidRPr="00FC0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بين </w:t>
      </w:r>
      <w:r w:rsidRPr="00FC0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الرجال والنساء في سوق العمل</w:t>
      </w:r>
      <w:r w:rsidR="00BC7228" w:rsidRPr="00FC0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7CA66E4C" w14:textId="4EE86253" w:rsidR="00BC7228" w:rsidRPr="00FC0682" w:rsidRDefault="00845931" w:rsidP="00BC7228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FC0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جهودها للحد من الاكتظاظ في السجون</w:t>
      </w:r>
      <w:r w:rsidRPr="00FC0682">
        <w:rPr>
          <w:rFonts w:ascii="Simplified Arabic" w:hAnsi="Simplified Arabic" w:cs="Times New Roman" w:hint="cs"/>
          <w:sz w:val="28"/>
          <w:szCs w:val="28"/>
          <w:rtl/>
          <w:lang w:val="en-GB" w:bidi="ar-IQ"/>
        </w:rPr>
        <w:t xml:space="preserve"> وتحسين أوضاع السجناء</w:t>
      </w:r>
      <w:r w:rsidR="00BC7228" w:rsidRPr="00FC068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17E248F5" w14:textId="080CE7F0" w:rsidR="00A91531" w:rsidRPr="00BC0C0A" w:rsidRDefault="006A3E7A" w:rsidP="00FC0682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</w:t>
      </w:r>
      <w:r w:rsidR="00FC068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يتمنى وفد جمهورية العراق 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لوفد </w:t>
      </w:r>
      <w:r w:rsidR="00A9679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ايرلندا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5F158F7B" w14:textId="77777777" w:rsidR="002B2A81" w:rsidRPr="00BC0C0A" w:rsidRDefault="002B2A81" w:rsidP="00A9153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7A9EBB5A" w14:textId="58324B7F" w:rsidR="007E4CE0" w:rsidRPr="0037152B" w:rsidRDefault="0037152B" w:rsidP="0037152B">
      <w:pPr>
        <w:tabs>
          <w:tab w:val="right" w:pos="8306"/>
        </w:tabs>
        <w:rPr>
          <w:rFonts w:ascii="Simplified Arabic" w:hAnsi="Simplified Arabic" w:cs="Simplified Arabic"/>
          <w:sz w:val="16"/>
          <w:szCs w:val="16"/>
        </w:rPr>
      </w:pPr>
      <w:r w:rsidRPr="0037152B">
        <w:rPr>
          <w:rFonts w:ascii="Simplified Arabic" w:hAnsi="Simplified Arabic" w:cs="Simplified Arabic"/>
          <w:sz w:val="16"/>
          <w:szCs w:val="16"/>
          <w:rtl/>
        </w:rPr>
        <w:tab/>
      </w:r>
    </w:p>
    <w:sectPr w:rsidR="007E4CE0" w:rsidRPr="0037152B" w:rsidSect="00142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05F0B" w14:textId="77777777" w:rsidR="006247EA" w:rsidRDefault="006247EA" w:rsidP="001979AE">
      <w:pPr>
        <w:spacing w:after="0" w:line="240" w:lineRule="auto"/>
      </w:pPr>
      <w:r>
        <w:separator/>
      </w:r>
    </w:p>
  </w:endnote>
  <w:endnote w:type="continuationSeparator" w:id="0">
    <w:p w14:paraId="4FE24C7D" w14:textId="77777777" w:rsidR="006247EA" w:rsidRDefault="006247EA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0F905" w14:textId="77777777" w:rsidR="007C4EE8" w:rsidRDefault="007C4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3A1B5E83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67CB705D" wp14:editId="02A28D69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31179EA8" wp14:editId="722E5EA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BF29B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1179EA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" filled="f" stroked="f">
                  <v:textbox>
                    <w:txbxContent>
                      <w:p w14:paraId="716BF29B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77F16841" wp14:editId="03398C1D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01B83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6A7C47A7" w14:textId="5C59798E" w:rsidR="00E92E91" w:rsidRPr="00BC034E" w:rsidRDefault="007C4EE8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orgs.genpm</w:t>
                              </w:r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77F16841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" filled="f" stroked="f">
                  <v:textbox>
                    <w:txbxContent>
                      <w:p w14:paraId="23901B83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6A7C47A7" w14:textId="5C59798E" w:rsidR="00E92E91" w:rsidRPr="00BC034E" w:rsidRDefault="007C4EE8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orgs.genpm</w:t>
                        </w:r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51C0E9CF" wp14:editId="70D689A8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2E549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0B630840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714033EC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51C0E9CF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" filled="f" stroked="f">
                  <v:textbox>
                    <w:txbxContent>
                      <w:p w14:paraId="7242E549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0B630840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714033EC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FE3B25">
          <w:rPr>
            <w:noProof/>
            <w:rtl/>
          </w:rPr>
          <w:t>1</w:t>
        </w:r>
      </w:p>
    </w:sdtContent>
  </w:sdt>
  <w:p w14:paraId="47059298" w14:textId="77777777" w:rsidR="00E92E91" w:rsidRDefault="00E92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4E93" w14:textId="77777777" w:rsidR="007C4EE8" w:rsidRDefault="007C4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7CE4D" w14:textId="77777777" w:rsidR="006247EA" w:rsidRDefault="006247EA" w:rsidP="001979AE">
      <w:pPr>
        <w:spacing w:after="0" w:line="240" w:lineRule="auto"/>
      </w:pPr>
      <w:r>
        <w:separator/>
      </w:r>
    </w:p>
  </w:footnote>
  <w:footnote w:type="continuationSeparator" w:id="0">
    <w:p w14:paraId="1A69EF56" w14:textId="77777777" w:rsidR="006247EA" w:rsidRDefault="006247EA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1745" w14:textId="77777777" w:rsidR="007C4EE8" w:rsidRDefault="007C4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972F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80B4A9A" wp14:editId="7439C870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E2ED" w14:textId="77777777" w:rsidR="007C4EE8" w:rsidRDefault="007C4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46BBD"/>
    <w:rsid w:val="00057D3B"/>
    <w:rsid w:val="00062F0B"/>
    <w:rsid w:val="000668B2"/>
    <w:rsid w:val="00090BDF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1064C"/>
    <w:rsid w:val="00314665"/>
    <w:rsid w:val="00321F47"/>
    <w:rsid w:val="003613B7"/>
    <w:rsid w:val="0036652B"/>
    <w:rsid w:val="0037152B"/>
    <w:rsid w:val="00371A3D"/>
    <w:rsid w:val="003A6204"/>
    <w:rsid w:val="003A7885"/>
    <w:rsid w:val="003B33B6"/>
    <w:rsid w:val="003B65FF"/>
    <w:rsid w:val="003D1434"/>
    <w:rsid w:val="003D2805"/>
    <w:rsid w:val="0040709E"/>
    <w:rsid w:val="00416D9B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D20EC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3702"/>
    <w:rsid w:val="005C423B"/>
    <w:rsid w:val="005F0A5E"/>
    <w:rsid w:val="005F2261"/>
    <w:rsid w:val="005F734C"/>
    <w:rsid w:val="00621673"/>
    <w:rsid w:val="006247EA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C4EE8"/>
    <w:rsid w:val="007D0F98"/>
    <w:rsid w:val="007D2432"/>
    <w:rsid w:val="007D4F53"/>
    <w:rsid w:val="007E1E89"/>
    <w:rsid w:val="007E4CE0"/>
    <w:rsid w:val="007F6CD1"/>
    <w:rsid w:val="008106F0"/>
    <w:rsid w:val="00836DDE"/>
    <w:rsid w:val="00844716"/>
    <w:rsid w:val="00845931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545"/>
    <w:rsid w:val="00A63B44"/>
    <w:rsid w:val="00A86682"/>
    <w:rsid w:val="00A91531"/>
    <w:rsid w:val="00A9679D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C7228"/>
    <w:rsid w:val="00BE0A78"/>
    <w:rsid w:val="00BF273C"/>
    <w:rsid w:val="00C01905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50909"/>
    <w:rsid w:val="00D911E8"/>
    <w:rsid w:val="00DB0535"/>
    <w:rsid w:val="00DB6CCB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92E91"/>
    <w:rsid w:val="00EB1ADF"/>
    <w:rsid w:val="00EC12B3"/>
    <w:rsid w:val="00EC4702"/>
    <w:rsid w:val="00F16E56"/>
    <w:rsid w:val="00F176DA"/>
    <w:rsid w:val="00F23AC2"/>
    <w:rsid w:val="00FC0682"/>
    <w:rsid w:val="00FD1EC9"/>
    <w:rsid w:val="00FE3B25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0D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E41A4-38AE-4643-9E83-7ECC4440C284}"/>
</file>

<file path=customXml/itemProps2.xml><?xml version="1.0" encoding="utf-8"?>
<ds:datastoreItem xmlns:ds="http://schemas.openxmlformats.org/officeDocument/2006/customXml" ds:itemID="{C044BB45-D35C-42C3-9F23-E0D95448F7F2}"/>
</file>

<file path=customXml/itemProps3.xml><?xml version="1.0" encoding="utf-8"?>
<ds:datastoreItem xmlns:ds="http://schemas.openxmlformats.org/officeDocument/2006/customXml" ds:itemID="{A2654314-1820-4C0C-889A-8743AB2E544E}"/>
</file>

<file path=customXml/itemProps4.xml><?xml version="1.0" encoding="utf-8"?>
<ds:datastoreItem xmlns:ds="http://schemas.openxmlformats.org/officeDocument/2006/customXml" ds:itemID="{7191E31A-6508-4DF5-922F-66026BE00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3</cp:revision>
  <cp:lastPrinted>2018-11-02T10:29:00Z</cp:lastPrinted>
  <dcterms:created xsi:type="dcterms:W3CDTF">2021-10-23T14:55:00Z</dcterms:created>
  <dcterms:modified xsi:type="dcterms:W3CDTF">2021-10-25T14:24:00Z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