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3348" w14:textId="77777777" w:rsidR="0065333A" w:rsidRPr="00983768" w:rsidRDefault="0065333A" w:rsidP="00457E0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14:paraId="0A1EA69E" w14:textId="72DFBE85" w:rsidR="0065333A" w:rsidRPr="00983768" w:rsidRDefault="002D4FDB" w:rsidP="00457E0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983768">
        <w:rPr>
          <w:noProof/>
          <w:sz w:val="22"/>
          <w:szCs w:val="22"/>
        </w:rPr>
        <w:drawing>
          <wp:inline distT="0" distB="0" distL="0" distR="0" wp14:anchorId="0C9CD940" wp14:editId="78471322">
            <wp:extent cx="720090" cy="702310"/>
            <wp:effectExtent l="0" t="0" r="3810" b="254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057CB" w14:textId="35333FAD" w:rsidR="0053358F" w:rsidRPr="00983768" w:rsidRDefault="0053358F" w:rsidP="00457E01">
      <w:pPr>
        <w:shd w:val="clear" w:color="auto" w:fill="FFFFFF"/>
        <w:jc w:val="center"/>
        <w:rPr>
          <w:rFonts w:ascii="Times New Roman" w:hAnsi="Times New Roman" w:cs="Times New Roman"/>
          <w:color w:val="222222"/>
        </w:rPr>
      </w:pPr>
      <w:r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>Statement by the delegation of Nepal</w:t>
      </w:r>
    </w:p>
    <w:p w14:paraId="1F84E42F" w14:textId="1FB3AAE1" w:rsidR="0053358F" w:rsidRPr="00983768" w:rsidRDefault="0053358F" w:rsidP="00457E01">
      <w:pPr>
        <w:shd w:val="clear" w:color="auto" w:fill="FFFFFF"/>
        <w:jc w:val="center"/>
        <w:rPr>
          <w:rFonts w:ascii="Times New Roman" w:hAnsi="Times New Roman" w:cs="Times New Roman"/>
          <w:color w:val="222222"/>
        </w:rPr>
      </w:pPr>
      <w:r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>3</w:t>
      </w:r>
      <w:r w:rsidR="005864B5"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>9</w:t>
      </w:r>
      <w:r w:rsidRPr="00983768">
        <w:rPr>
          <w:rFonts w:ascii="Times New Roman" w:hAnsi="Times New Roman" w:cs="Times New Roman"/>
          <w:b/>
          <w:bCs/>
          <w:color w:val="222222"/>
          <w:sz w:val="28"/>
          <w:szCs w:val="28"/>
          <w:vertAlign w:val="superscript"/>
        </w:rPr>
        <w:t>th</w:t>
      </w:r>
      <w:r w:rsidR="007E290C"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>session of the Working Group on Universal Periodic Review</w:t>
      </w:r>
    </w:p>
    <w:p w14:paraId="4832A5F5" w14:textId="1DCDD23F" w:rsidR="0053358F" w:rsidRPr="00983768" w:rsidRDefault="0053358F" w:rsidP="00457E01">
      <w:pPr>
        <w:shd w:val="clear" w:color="auto" w:fill="FFFFFF"/>
        <w:jc w:val="center"/>
        <w:rPr>
          <w:rFonts w:ascii="Times New Roman" w:hAnsi="Times New Roman" w:cs="Times New Roman"/>
          <w:color w:val="222222"/>
        </w:rPr>
      </w:pPr>
      <w:r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>UPR of </w:t>
      </w:r>
      <w:r w:rsidR="005864B5"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>Hungary</w:t>
      </w:r>
      <w:r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>, </w:t>
      </w:r>
      <w:r w:rsidR="005864B5"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>02 November</w:t>
      </w:r>
      <w:r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2021</w:t>
      </w:r>
    </w:p>
    <w:p w14:paraId="5A157B66" w14:textId="77777777" w:rsidR="0053358F" w:rsidRPr="00983768" w:rsidRDefault="0053358F" w:rsidP="00457E01">
      <w:pPr>
        <w:shd w:val="clear" w:color="auto" w:fill="FFFFFF"/>
        <w:ind w:left="4860"/>
        <w:jc w:val="both"/>
        <w:rPr>
          <w:rFonts w:ascii="Times New Roman" w:hAnsi="Times New Roman" w:cs="Times New Roman"/>
          <w:color w:val="222222"/>
        </w:rPr>
      </w:pPr>
      <w:r w:rsidRPr="00983768">
        <w:rPr>
          <w:rFonts w:ascii="Times New Roman" w:hAnsi="Times New Roman" w:cs="Times New Roman"/>
          <w:color w:val="222222"/>
        </w:rPr>
        <w:t> </w:t>
      </w:r>
    </w:p>
    <w:p w14:paraId="052BD844" w14:textId="61727C69" w:rsidR="0053358F" w:rsidRPr="00983768" w:rsidRDefault="0053358F" w:rsidP="00457E01">
      <w:pPr>
        <w:shd w:val="clear" w:color="auto" w:fill="FFFFFF"/>
        <w:ind w:left="4860"/>
        <w:jc w:val="right"/>
        <w:rPr>
          <w:rFonts w:ascii="Times New Roman" w:hAnsi="Times New Roman" w:cs="Times New Roman"/>
          <w:b/>
          <w:bCs/>
          <w:color w:val="222222"/>
        </w:rPr>
      </w:pPr>
      <w:r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>Time:  1</w:t>
      </w:r>
      <w:r w:rsidR="00D71E69"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>min</w:t>
      </w:r>
      <w:r w:rsidR="00D71E69"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05 Secs</w:t>
      </w:r>
      <w:r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</w:p>
    <w:p w14:paraId="7E1464DE" w14:textId="6347B2E8" w:rsidR="0053358F" w:rsidRPr="00983768" w:rsidRDefault="0053358F" w:rsidP="00457E01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222222"/>
        </w:rPr>
      </w:pPr>
      <w:r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                                            </w:t>
      </w:r>
      <w:r w:rsidR="007E290C"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>                       Words: 12</w:t>
      </w:r>
      <w:r w:rsidR="00983768"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>5</w:t>
      </w:r>
    </w:p>
    <w:p w14:paraId="6F6E9361" w14:textId="39BEAF65" w:rsidR="0053358F" w:rsidRPr="00983768" w:rsidRDefault="0053358F" w:rsidP="00457E01">
      <w:pPr>
        <w:shd w:val="clear" w:color="auto" w:fill="FFFFFF"/>
        <w:spacing w:after="240" w:line="324" w:lineRule="atLeast"/>
        <w:jc w:val="both"/>
        <w:rPr>
          <w:rFonts w:ascii="Times New Roman" w:hAnsi="Times New Roman" w:cs="Times New Roman"/>
          <w:color w:val="222222"/>
        </w:rPr>
      </w:pPr>
      <w:r w:rsidRPr="00983768">
        <w:rPr>
          <w:rFonts w:ascii="Times New Roman" w:hAnsi="Times New Roman" w:cs="Times New Roman"/>
          <w:b/>
          <w:bCs/>
          <w:color w:val="222222"/>
          <w:sz w:val="28"/>
          <w:szCs w:val="28"/>
        </w:rPr>
        <w:t>Madam President</w:t>
      </w:r>
      <w:r w:rsidR="00457E01">
        <w:rPr>
          <w:rFonts w:ascii="Times New Roman" w:hAnsi="Times New Roman" w:cs="Times New Roman"/>
          <w:b/>
          <w:bCs/>
          <w:color w:val="222222"/>
          <w:sz w:val="28"/>
          <w:szCs w:val="28"/>
        </w:rPr>
        <w:t>,</w:t>
      </w:r>
    </w:p>
    <w:p w14:paraId="551B0FD6" w14:textId="602FBCA8" w:rsidR="0053358F" w:rsidRPr="00983768" w:rsidRDefault="0053358F" w:rsidP="00457E01">
      <w:pPr>
        <w:shd w:val="clear" w:color="auto" w:fill="FFFFFF"/>
        <w:spacing w:after="240" w:line="324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83768">
        <w:rPr>
          <w:rFonts w:ascii="Times New Roman" w:hAnsi="Times New Roman" w:cs="Times New Roman"/>
          <w:color w:val="222222"/>
          <w:sz w:val="28"/>
          <w:szCs w:val="28"/>
        </w:rPr>
        <w:t>Nepal warmly welcomes the delegation of</w:t>
      </w:r>
      <w:r w:rsidR="000C522A" w:rsidRPr="00983768">
        <w:rPr>
          <w:rFonts w:ascii="Times New Roman" w:hAnsi="Times New Roman" w:cs="Times New Roman"/>
          <w:color w:val="222222"/>
          <w:sz w:val="28"/>
          <w:szCs w:val="28"/>
        </w:rPr>
        <w:t xml:space="preserve"> Hungary </w:t>
      </w:r>
      <w:r w:rsidRPr="00983768">
        <w:rPr>
          <w:rFonts w:ascii="Times New Roman" w:hAnsi="Times New Roman" w:cs="Times New Roman"/>
          <w:color w:val="222222"/>
          <w:sz w:val="28"/>
          <w:szCs w:val="28"/>
        </w:rPr>
        <w:t>to the third cycle of UPR</w:t>
      </w:r>
      <w:r w:rsidR="002F37DF" w:rsidRPr="00983768">
        <w:rPr>
          <w:rFonts w:ascii="Times New Roman" w:hAnsi="Times New Roman" w:cs="Times New Roman"/>
          <w:color w:val="222222"/>
          <w:sz w:val="28"/>
          <w:szCs w:val="28"/>
        </w:rPr>
        <w:t xml:space="preserve"> and thanks them for the presentation of report.</w:t>
      </w:r>
    </w:p>
    <w:p w14:paraId="22607CAC" w14:textId="7551328B" w:rsidR="0053358F" w:rsidRPr="00983768" w:rsidRDefault="0053358F" w:rsidP="00457E01">
      <w:pPr>
        <w:shd w:val="clear" w:color="auto" w:fill="FFFFFF"/>
        <w:spacing w:after="240" w:line="324" w:lineRule="atLeast"/>
        <w:jc w:val="both"/>
        <w:rPr>
          <w:rFonts w:ascii="Times New Roman" w:hAnsi="Times New Roman" w:cs="Times New Roman"/>
          <w:color w:val="222222"/>
        </w:rPr>
      </w:pPr>
      <w:r w:rsidRPr="00983768">
        <w:rPr>
          <w:rFonts w:ascii="Times New Roman" w:hAnsi="Times New Roman" w:cs="Times New Roman"/>
          <w:color w:val="222222"/>
          <w:sz w:val="28"/>
          <w:szCs w:val="28"/>
        </w:rPr>
        <w:t>Nepal appreciates </w:t>
      </w:r>
      <w:r w:rsidR="00EF78F0" w:rsidRPr="00983768">
        <w:rPr>
          <w:rFonts w:ascii="Times New Roman" w:hAnsi="Times New Roman" w:cs="Times New Roman"/>
          <w:color w:val="222222"/>
          <w:sz w:val="28"/>
          <w:szCs w:val="28"/>
        </w:rPr>
        <w:t xml:space="preserve">Hungary’s </w:t>
      </w:r>
      <w:r w:rsidRPr="00983768">
        <w:rPr>
          <w:rFonts w:ascii="Times New Roman" w:hAnsi="Times New Roman" w:cs="Times New Roman"/>
          <w:color w:val="222222"/>
          <w:sz w:val="28"/>
          <w:szCs w:val="28"/>
        </w:rPr>
        <w:t>continued engagement with the human</w:t>
      </w:r>
      <w:r w:rsidR="0098376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83768">
        <w:rPr>
          <w:rFonts w:ascii="Times New Roman" w:hAnsi="Times New Roman" w:cs="Times New Roman"/>
          <w:color w:val="222222"/>
          <w:sz w:val="28"/>
          <w:szCs w:val="28"/>
        </w:rPr>
        <w:t>rights protection mechanisms.</w:t>
      </w:r>
    </w:p>
    <w:p w14:paraId="6FA4EF8A" w14:textId="71332867" w:rsidR="0053358F" w:rsidRPr="00983768" w:rsidRDefault="0053358F" w:rsidP="00457E01">
      <w:pPr>
        <w:shd w:val="clear" w:color="auto" w:fill="FFFFFF"/>
        <w:spacing w:after="240" w:line="324" w:lineRule="atLeast"/>
        <w:jc w:val="both"/>
        <w:rPr>
          <w:rFonts w:ascii="Times New Roman" w:hAnsi="Times New Roman" w:cs="Times New Roman"/>
          <w:color w:val="222222"/>
        </w:rPr>
      </w:pPr>
      <w:r w:rsidRPr="00983768">
        <w:rPr>
          <w:rFonts w:ascii="Times New Roman" w:hAnsi="Times New Roman" w:cs="Times New Roman"/>
          <w:color w:val="222222"/>
          <w:sz w:val="28"/>
          <w:szCs w:val="28"/>
        </w:rPr>
        <w:t xml:space="preserve">We take positive note of the initiatives taken by </w:t>
      </w:r>
      <w:r w:rsidR="00EF78F0" w:rsidRPr="00983768">
        <w:rPr>
          <w:rFonts w:ascii="Times New Roman" w:hAnsi="Times New Roman" w:cs="Times New Roman"/>
          <w:color w:val="222222"/>
          <w:sz w:val="28"/>
          <w:szCs w:val="28"/>
        </w:rPr>
        <w:t xml:space="preserve">Hungary </w:t>
      </w:r>
      <w:r w:rsidRPr="00983768">
        <w:rPr>
          <w:rFonts w:ascii="Times New Roman" w:hAnsi="Times New Roman" w:cs="Times New Roman"/>
          <w:color w:val="222222"/>
          <w:sz w:val="28"/>
          <w:szCs w:val="28"/>
        </w:rPr>
        <w:t xml:space="preserve">to </w:t>
      </w:r>
      <w:r w:rsidR="00CD7CB4" w:rsidRPr="00983768">
        <w:rPr>
          <w:rFonts w:ascii="Times New Roman" w:hAnsi="Times New Roman" w:cs="Times New Roman"/>
          <w:color w:val="222222"/>
          <w:sz w:val="28"/>
          <w:szCs w:val="28"/>
        </w:rPr>
        <w:t xml:space="preserve">formulate the </w:t>
      </w:r>
      <w:r w:rsidR="00A9686F" w:rsidRPr="00983768">
        <w:rPr>
          <w:rFonts w:ascii="Times New Roman" w:hAnsi="Times New Roman" w:cs="Times New Roman"/>
          <w:color w:val="222222"/>
          <w:sz w:val="28"/>
          <w:szCs w:val="28"/>
        </w:rPr>
        <w:t>National Action Plan based on UN Security</w:t>
      </w:r>
      <w:r w:rsidR="00CD7CB4" w:rsidRPr="0098376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9686F" w:rsidRPr="00983768">
        <w:rPr>
          <w:rFonts w:ascii="Times New Roman" w:hAnsi="Times New Roman" w:cs="Times New Roman"/>
          <w:color w:val="222222"/>
          <w:sz w:val="28"/>
          <w:szCs w:val="28"/>
        </w:rPr>
        <w:t>Council resolution 1325.</w:t>
      </w:r>
      <w:r w:rsidR="00A9686F" w:rsidRPr="0098376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326A8572" w14:textId="14744722" w:rsidR="0053358F" w:rsidRPr="00983768" w:rsidRDefault="0053358F" w:rsidP="00457E01">
      <w:pPr>
        <w:shd w:val="clear" w:color="auto" w:fill="FFFFFF"/>
        <w:spacing w:after="240" w:line="324" w:lineRule="atLeast"/>
        <w:jc w:val="both"/>
        <w:rPr>
          <w:rFonts w:ascii="Times New Roman" w:hAnsi="Times New Roman" w:cs="Times New Roman"/>
          <w:color w:val="222222"/>
        </w:rPr>
      </w:pPr>
      <w:r w:rsidRPr="00983768">
        <w:rPr>
          <w:rFonts w:ascii="Times New Roman" w:hAnsi="Times New Roman" w:cs="Times New Roman"/>
          <w:color w:val="222222"/>
          <w:sz w:val="28"/>
          <w:szCs w:val="28"/>
        </w:rPr>
        <w:t xml:space="preserve">The </w:t>
      </w:r>
      <w:r w:rsidR="00697183" w:rsidRPr="00983768">
        <w:rPr>
          <w:rFonts w:ascii="Times New Roman" w:hAnsi="Times New Roman" w:cs="Times New Roman"/>
          <w:color w:val="222222"/>
          <w:sz w:val="28"/>
          <w:szCs w:val="28"/>
        </w:rPr>
        <w:t>new</w:t>
      </w:r>
      <w:r w:rsidRPr="00983768">
        <w:rPr>
          <w:rFonts w:ascii="Times New Roman" w:hAnsi="Times New Roman" w:cs="Times New Roman"/>
          <w:color w:val="222222"/>
          <w:sz w:val="28"/>
          <w:szCs w:val="28"/>
        </w:rPr>
        <w:t xml:space="preserve"> National </w:t>
      </w:r>
      <w:r w:rsidR="00697183" w:rsidRPr="00983768">
        <w:rPr>
          <w:rFonts w:ascii="Times New Roman" w:hAnsi="Times New Roman" w:cs="Times New Roman"/>
          <w:color w:val="222222"/>
          <w:sz w:val="28"/>
          <w:szCs w:val="28"/>
        </w:rPr>
        <w:t>A</w:t>
      </w:r>
      <w:r w:rsidRPr="00983768">
        <w:rPr>
          <w:rFonts w:ascii="Times New Roman" w:hAnsi="Times New Roman" w:cs="Times New Roman"/>
          <w:color w:val="222222"/>
          <w:sz w:val="28"/>
          <w:szCs w:val="28"/>
        </w:rPr>
        <w:t xml:space="preserve">ction </w:t>
      </w:r>
      <w:r w:rsidR="00697183" w:rsidRPr="00983768">
        <w:rPr>
          <w:rFonts w:ascii="Times New Roman" w:hAnsi="Times New Roman" w:cs="Times New Roman"/>
          <w:color w:val="222222"/>
          <w:sz w:val="28"/>
          <w:szCs w:val="28"/>
        </w:rPr>
        <w:t>P</w:t>
      </w:r>
      <w:r w:rsidRPr="00983768">
        <w:rPr>
          <w:rFonts w:ascii="Times New Roman" w:hAnsi="Times New Roman" w:cs="Times New Roman"/>
          <w:color w:val="222222"/>
          <w:sz w:val="28"/>
          <w:szCs w:val="28"/>
        </w:rPr>
        <w:t>lan</w:t>
      </w:r>
      <w:r w:rsidR="00697183" w:rsidRPr="00983768">
        <w:rPr>
          <w:rFonts w:ascii="Times New Roman" w:hAnsi="Times New Roman" w:cs="Times New Roman"/>
          <w:color w:val="222222"/>
          <w:sz w:val="28"/>
          <w:szCs w:val="28"/>
        </w:rPr>
        <w:t xml:space="preserve"> for the implementation of the National Disa</w:t>
      </w:r>
      <w:r w:rsidR="00106E0D" w:rsidRPr="00983768">
        <w:rPr>
          <w:rFonts w:ascii="Times New Roman" w:hAnsi="Times New Roman" w:cs="Times New Roman"/>
          <w:color w:val="222222"/>
          <w:sz w:val="28"/>
          <w:szCs w:val="28"/>
        </w:rPr>
        <w:t xml:space="preserve">bility Programme </w:t>
      </w:r>
      <w:r w:rsidRPr="00983768">
        <w:rPr>
          <w:rFonts w:ascii="Times New Roman" w:hAnsi="Times New Roman" w:cs="Times New Roman"/>
          <w:color w:val="222222"/>
          <w:sz w:val="28"/>
          <w:szCs w:val="28"/>
        </w:rPr>
        <w:t>is noteworthy.</w:t>
      </w:r>
    </w:p>
    <w:p w14:paraId="6BFF62BF" w14:textId="0B5AA10F" w:rsidR="0053358F" w:rsidRPr="00983768" w:rsidRDefault="0053358F" w:rsidP="00457E01">
      <w:pPr>
        <w:shd w:val="clear" w:color="auto" w:fill="FFFFFF"/>
        <w:spacing w:after="240" w:line="324" w:lineRule="atLeast"/>
        <w:jc w:val="both"/>
        <w:rPr>
          <w:rFonts w:ascii="Times New Roman" w:hAnsi="Times New Roman" w:cs="Times New Roman"/>
          <w:color w:val="222222"/>
        </w:rPr>
      </w:pPr>
      <w:r w:rsidRPr="00983768">
        <w:rPr>
          <w:rFonts w:ascii="Times New Roman" w:hAnsi="Times New Roman" w:cs="Times New Roman"/>
          <w:color w:val="222222"/>
          <w:sz w:val="28"/>
          <w:szCs w:val="28"/>
        </w:rPr>
        <w:t>While</w:t>
      </w:r>
      <w:r w:rsidR="002033CA" w:rsidRPr="00983768">
        <w:rPr>
          <w:rFonts w:ascii="Times New Roman" w:hAnsi="Times New Roman" w:cs="Times New Roman"/>
          <w:color w:val="222222"/>
          <w:sz w:val="28"/>
          <w:szCs w:val="28"/>
        </w:rPr>
        <w:t xml:space="preserve"> w</w:t>
      </w:r>
      <w:r w:rsidRPr="00983768">
        <w:rPr>
          <w:rFonts w:ascii="Times New Roman" w:hAnsi="Times New Roman" w:cs="Times New Roman"/>
          <w:color w:val="222222"/>
          <w:sz w:val="28"/>
          <w:szCs w:val="28"/>
        </w:rPr>
        <w:t>ishing </w:t>
      </w:r>
      <w:r w:rsidR="001C23BA" w:rsidRPr="00983768">
        <w:rPr>
          <w:rFonts w:ascii="Times New Roman" w:hAnsi="Times New Roman" w:cs="Times New Roman"/>
          <w:color w:val="222222"/>
          <w:sz w:val="28"/>
          <w:szCs w:val="28"/>
        </w:rPr>
        <w:t>Hungary</w:t>
      </w:r>
      <w:r w:rsidRPr="00983768">
        <w:rPr>
          <w:rFonts w:ascii="Times New Roman" w:hAnsi="Times New Roman" w:cs="Times New Roman"/>
          <w:color w:val="222222"/>
          <w:sz w:val="28"/>
          <w:szCs w:val="28"/>
        </w:rPr>
        <w:t> a successful review, we recommend the following</w:t>
      </w:r>
      <w:r w:rsidR="002033CA" w:rsidRPr="00983768">
        <w:rPr>
          <w:rFonts w:ascii="Times New Roman" w:hAnsi="Times New Roman" w:cs="Times New Roman"/>
          <w:color w:val="222222"/>
          <w:sz w:val="28"/>
          <w:szCs w:val="28"/>
        </w:rPr>
        <w:t xml:space="preserve"> for their consideration</w:t>
      </w:r>
      <w:r w:rsidRPr="00983768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14:paraId="4DAE640A" w14:textId="7C052B31" w:rsidR="000A051A" w:rsidRPr="00983768" w:rsidRDefault="0053358F" w:rsidP="00457E01">
      <w:pPr>
        <w:pStyle w:val="ListParagraph"/>
        <w:numPr>
          <w:ilvl w:val="0"/>
          <w:numId w:val="1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22222"/>
        </w:rPr>
      </w:pPr>
      <w:r w:rsidRPr="009837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Continue measures to </w:t>
      </w:r>
      <w:r w:rsidR="00BC35C3" w:rsidRPr="00983768">
        <w:rPr>
          <w:rFonts w:ascii="Times New Roman" w:eastAsia="Times New Roman" w:hAnsi="Times New Roman" w:cs="Times New Roman"/>
          <w:color w:val="222222"/>
          <w:sz w:val="28"/>
          <w:szCs w:val="28"/>
        </w:rPr>
        <w:t>ensure</w:t>
      </w:r>
      <w:r w:rsidRPr="009837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the </w:t>
      </w:r>
      <w:r w:rsidR="00530952" w:rsidRPr="00983768">
        <w:rPr>
          <w:rFonts w:ascii="Times New Roman" w:eastAsia="Times New Roman" w:hAnsi="Times New Roman" w:cs="Times New Roman"/>
          <w:color w:val="222222"/>
          <w:sz w:val="28"/>
          <w:szCs w:val="28"/>
        </w:rPr>
        <w:t>full and effective implementation of existing legal provisions prohibiting racial discrimination</w:t>
      </w:r>
      <w:r w:rsidRPr="0098376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48AFC3AA" w14:textId="67A6648F" w:rsidR="0053358F" w:rsidRPr="00983768" w:rsidRDefault="0053358F" w:rsidP="00457E01">
      <w:pPr>
        <w:pStyle w:val="ListParagraph"/>
        <w:numPr>
          <w:ilvl w:val="0"/>
          <w:numId w:val="1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22222"/>
        </w:rPr>
      </w:pPr>
      <w:r w:rsidRPr="00983768">
        <w:rPr>
          <w:rFonts w:ascii="Times New Roman" w:eastAsia="Times New Roman" w:hAnsi="Times New Roman" w:cs="Times New Roman"/>
          <w:color w:val="222222"/>
          <w:sz w:val="28"/>
          <w:szCs w:val="28"/>
        </w:rPr>
        <w:t>Continue measures to promote gender equality and ensure the representation of ethnic minorities in the political and public life.</w:t>
      </w:r>
    </w:p>
    <w:p w14:paraId="77CC7E9C" w14:textId="0BF177BF" w:rsidR="00A41C93" w:rsidRPr="00983768" w:rsidRDefault="0053358F" w:rsidP="00457E01">
      <w:pPr>
        <w:shd w:val="clear" w:color="auto" w:fill="FFFFFF"/>
        <w:spacing w:after="240" w:line="324" w:lineRule="atLeast"/>
        <w:jc w:val="both"/>
        <w:rPr>
          <w:rFonts w:ascii="Times New Roman" w:hAnsi="Times New Roman" w:cs="Times New Roman"/>
          <w:color w:val="222222"/>
        </w:rPr>
      </w:pPr>
      <w:r w:rsidRPr="00983768">
        <w:rPr>
          <w:rFonts w:ascii="Times New Roman" w:hAnsi="Times New Roman" w:cs="Times New Roman"/>
          <w:color w:val="222222"/>
          <w:sz w:val="28"/>
          <w:szCs w:val="28"/>
        </w:rPr>
        <w:t>I thank you.</w:t>
      </w:r>
    </w:p>
    <w:sectPr w:rsidR="00A41C93" w:rsidRPr="00983768" w:rsidSect="00494393">
      <w:pgSz w:w="12240" w:h="15840"/>
      <w:pgMar w:top="117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5286"/>
    <w:multiLevelType w:val="hybridMultilevel"/>
    <w:tmpl w:val="DB86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58F"/>
    <w:rsid w:val="00001C2C"/>
    <w:rsid w:val="000941C7"/>
    <w:rsid w:val="000A051A"/>
    <w:rsid w:val="000C522A"/>
    <w:rsid w:val="00106E0D"/>
    <w:rsid w:val="001C23BA"/>
    <w:rsid w:val="001D7305"/>
    <w:rsid w:val="002033CA"/>
    <w:rsid w:val="002D4FDB"/>
    <w:rsid w:val="002D7C6E"/>
    <w:rsid w:val="002F37DF"/>
    <w:rsid w:val="00457E01"/>
    <w:rsid w:val="00494393"/>
    <w:rsid w:val="00530952"/>
    <w:rsid w:val="0053358F"/>
    <w:rsid w:val="005864B5"/>
    <w:rsid w:val="005B4B91"/>
    <w:rsid w:val="0065333A"/>
    <w:rsid w:val="00697183"/>
    <w:rsid w:val="007A7E80"/>
    <w:rsid w:val="007E0F79"/>
    <w:rsid w:val="007E290C"/>
    <w:rsid w:val="008729D6"/>
    <w:rsid w:val="008F2637"/>
    <w:rsid w:val="00983768"/>
    <w:rsid w:val="009C4AD7"/>
    <w:rsid w:val="00A41C93"/>
    <w:rsid w:val="00A9686F"/>
    <w:rsid w:val="00BC35C3"/>
    <w:rsid w:val="00C0726D"/>
    <w:rsid w:val="00CD7CB4"/>
    <w:rsid w:val="00D71E69"/>
    <w:rsid w:val="00EF78F0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49F7AB5"/>
  <w14:defaultImageDpi w14:val="300"/>
  <w15:docId w15:val="{D78DE490-CD69-42F3-B5F1-12A94CA8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5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A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26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40599-0B5D-47D2-B32C-6A9395A33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8F0890-C6E2-487E-95FD-456B95681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3BBC4-6C4B-4B09-9190-7A57B1289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>Nepal Mission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 Dhital</dc:creator>
  <cp:keywords/>
  <dc:description/>
  <cp:lastModifiedBy>Chandika Pokhrel</cp:lastModifiedBy>
  <cp:revision>35</cp:revision>
  <dcterms:created xsi:type="dcterms:W3CDTF">2021-01-21T06:40:00Z</dcterms:created>
  <dcterms:modified xsi:type="dcterms:W3CDTF">2021-10-28T18:54:00Z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