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1406" w14:textId="77777777" w:rsidR="00AA420F" w:rsidRPr="00914497" w:rsidRDefault="00AA420F" w:rsidP="00AA420F">
      <w:pPr>
        <w:jc w:val="center"/>
        <w:rPr>
          <w:sz w:val="26"/>
          <w:szCs w:val="26"/>
        </w:rPr>
      </w:pPr>
      <w:r w:rsidRPr="00914497">
        <w:rPr>
          <w:noProof/>
          <w:sz w:val="26"/>
          <w:szCs w:val="26"/>
        </w:rPr>
        <w:drawing>
          <wp:inline distT="0" distB="0" distL="0" distR="0" wp14:anchorId="7453E978" wp14:editId="52308CB7">
            <wp:extent cx="969863" cy="946150"/>
            <wp:effectExtent l="0" t="0" r="1905" b="635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82" cy="98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E7C5" w14:textId="77777777" w:rsidR="00AA420F" w:rsidRPr="00914497" w:rsidRDefault="00AA420F" w:rsidP="00AA420F">
      <w:pPr>
        <w:jc w:val="center"/>
        <w:rPr>
          <w:b/>
          <w:bCs/>
          <w:sz w:val="26"/>
          <w:szCs w:val="26"/>
        </w:rPr>
      </w:pPr>
      <w:r w:rsidRPr="00914497">
        <w:rPr>
          <w:b/>
          <w:bCs/>
          <w:sz w:val="26"/>
          <w:szCs w:val="26"/>
        </w:rPr>
        <w:t>Statement by the delegation of Nepal</w:t>
      </w:r>
    </w:p>
    <w:p w14:paraId="1B1F563F" w14:textId="201D46D3" w:rsidR="00AA420F" w:rsidRPr="00914497" w:rsidRDefault="00AA420F" w:rsidP="00AA420F">
      <w:pPr>
        <w:jc w:val="center"/>
        <w:rPr>
          <w:b/>
          <w:bCs/>
          <w:sz w:val="26"/>
          <w:szCs w:val="26"/>
        </w:rPr>
      </w:pPr>
      <w:r w:rsidRPr="00914497">
        <w:rPr>
          <w:b/>
          <w:bCs/>
          <w:sz w:val="26"/>
          <w:szCs w:val="26"/>
        </w:rPr>
        <w:t>3</w:t>
      </w:r>
      <w:r w:rsidR="00E9352A" w:rsidRPr="00914497">
        <w:rPr>
          <w:b/>
          <w:bCs/>
          <w:sz w:val="26"/>
          <w:szCs w:val="26"/>
        </w:rPr>
        <w:t>9</w:t>
      </w:r>
      <w:r w:rsidRPr="00914497">
        <w:rPr>
          <w:b/>
          <w:bCs/>
          <w:sz w:val="26"/>
          <w:szCs w:val="26"/>
          <w:vertAlign w:val="superscript"/>
        </w:rPr>
        <w:t>th</w:t>
      </w:r>
      <w:r w:rsidR="00E9352A" w:rsidRPr="00914497">
        <w:rPr>
          <w:b/>
          <w:bCs/>
          <w:sz w:val="26"/>
          <w:szCs w:val="26"/>
        </w:rPr>
        <w:t xml:space="preserve"> </w:t>
      </w:r>
      <w:r w:rsidRPr="00914497">
        <w:rPr>
          <w:b/>
          <w:bCs/>
          <w:sz w:val="26"/>
          <w:szCs w:val="26"/>
        </w:rPr>
        <w:t>session of the Working Group on Universal Periodic Review</w:t>
      </w:r>
    </w:p>
    <w:p w14:paraId="5664FB20" w14:textId="3D6DD644" w:rsidR="00AA420F" w:rsidRPr="00914497" w:rsidRDefault="00AA420F" w:rsidP="00914497">
      <w:pPr>
        <w:jc w:val="center"/>
        <w:rPr>
          <w:b/>
          <w:bCs/>
          <w:sz w:val="26"/>
          <w:szCs w:val="26"/>
        </w:rPr>
      </w:pPr>
      <w:r w:rsidRPr="00914497">
        <w:rPr>
          <w:b/>
          <w:bCs/>
          <w:sz w:val="26"/>
          <w:szCs w:val="26"/>
        </w:rPr>
        <w:t xml:space="preserve">UPR of </w:t>
      </w:r>
      <w:r w:rsidR="0086080D">
        <w:rPr>
          <w:b/>
          <w:bCs/>
          <w:sz w:val="26"/>
          <w:szCs w:val="26"/>
        </w:rPr>
        <w:t>Eswatini</w:t>
      </w:r>
      <w:r w:rsidR="00914497" w:rsidRPr="00914497">
        <w:rPr>
          <w:b/>
          <w:bCs/>
          <w:sz w:val="26"/>
          <w:szCs w:val="26"/>
        </w:rPr>
        <w:t xml:space="preserve">, </w:t>
      </w:r>
      <w:r w:rsidR="00240EBA" w:rsidRPr="00914497">
        <w:rPr>
          <w:b/>
          <w:bCs/>
          <w:sz w:val="26"/>
          <w:szCs w:val="26"/>
        </w:rPr>
        <w:t>0</w:t>
      </w:r>
      <w:r w:rsidR="00AF1535">
        <w:rPr>
          <w:b/>
          <w:bCs/>
          <w:sz w:val="26"/>
          <w:szCs w:val="26"/>
        </w:rPr>
        <w:t>8</w:t>
      </w:r>
      <w:r w:rsidR="00240EBA" w:rsidRPr="00914497">
        <w:rPr>
          <w:b/>
          <w:bCs/>
          <w:sz w:val="26"/>
          <w:szCs w:val="26"/>
        </w:rPr>
        <w:t xml:space="preserve"> November</w:t>
      </w:r>
      <w:r w:rsidR="0005797B" w:rsidRPr="00914497">
        <w:rPr>
          <w:b/>
          <w:bCs/>
          <w:sz w:val="26"/>
          <w:szCs w:val="26"/>
        </w:rPr>
        <w:t xml:space="preserve"> 2021</w:t>
      </w:r>
    </w:p>
    <w:p w14:paraId="7B02D98E" w14:textId="77777777" w:rsidR="00AA420F" w:rsidRPr="00914497" w:rsidRDefault="00AA420F" w:rsidP="00AA420F">
      <w:pPr>
        <w:jc w:val="both"/>
        <w:rPr>
          <w:sz w:val="26"/>
          <w:szCs w:val="26"/>
        </w:rPr>
      </w:pPr>
    </w:p>
    <w:p w14:paraId="3761221C" w14:textId="52F9D0F9" w:rsidR="00AA420F" w:rsidRPr="00914497" w:rsidRDefault="00AA420F" w:rsidP="00AA420F">
      <w:pPr>
        <w:jc w:val="right"/>
        <w:rPr>
          <w:sz w:val="26"/>
          <w:szCs w:val="26"/>
        </w:rPr>
      </w:pPr>
      <w:r w:rsidRPr="00914497">
        <w:rPr>
          <w:sz w:val="26"/>
          <w:szCs w:val="26"/>
        </w:rPr>
        <w:t xml:space="preserve">Time: </w:t>
      </w:r>
      <w:r w:rsidR="00A43F86" w:rsidRPr="00914497">
        <w:rPr>
          <w:sz w:val="26"/>
          <w:szCs w:val="26"/>
        </w:rPr>
        <w:t>1 Min 2</w:t>
      </w:r>
      <w:r w:rsidR="00390405">
        <w:rPr>
          <w:sz w:val="26"/>
          <w:szCs w:val="26"/>
        </w:rPr>
        <w:t xml:space="preserve">5 </w:t>
      </w:r>
      <w:r w:rsidRPr="00914497">
        <w:rPr>
          <w:sz w:val="26"/>
          <w:szCs w:val="26"/>
        </w:rPr>
        <w:t>secs</w:t>
      </w:r>
    </w:p>
    <w:p w14:paraId="24665A06" w14:textId="4579DF6D" w:rsidR="00AA420F" w:rsidRPr="00914497" w:rsidRDefault="00AA420F" w:rsidP="00AA420F">
      <w:pPr>
        <w:jc w:val="right"/>
        <w:rPr>
          <w:sz w:val="26"/>
          <w:szCs w:val="26"/>
        </w:rPr>
      </w:pPr>
      <w:r w:rsidRPr="00914497">
        <w:rPr>
          <w:sz w:val="26"/>
          <w:szCs w:val="26"/>
        </w:rPr>
        <w:t xml:space="preserve">Words: </w:t>
      </w:r>
      <w:r w:rsidR="00F527C8" w:rsidRPr="00914497">
        <w:rPr>
          <w:sz w:val="26"/>
          <w:szCs w:val="26"/>
        </w:rPr>
        <w:t>1</w:t>
      </w:r>
      <w:r w:rsidR="00B6531D">
        <w:rPr>
          <w:sz w:val="26"/>
          <w:szCs w:val="26"/>
        </w:rPr>
        <w:t>78</w:t>
      </w:r>
    </w:p>
    <w:p w14:paraId="05986775" w14:textId="77777777" w:rsidR="00AA420F" w:rsidRPr="00914497" w:rsidRDefault="00AA420F" w:rsidP="00AA420F">
      <w:pPr>
        <w:jc w:val="right"/>
        <w:rPr>
          <w:sz w:val="26"/>
          <w:szCs w:val="26"/>
        </w:rPr>
      </w:pPr>
    </w:p>
    <w:p w14:paraId="42C5ADB9" w14:textId="0C54AE90" w:rsidR="00AA420F" w:rsidRPr="00C32028" w:rsidRDefault="00AA420F" w:rsidP="00AA420F">
      <w:pPr>
        <w:jc w:val="both"/>
        <w:rPr>
          <w:b/>
          <w:bCs/>
          <w:sz w:val="28"/>
          <w:szCs w:val="28"/>
        </w:rPr>
      </w:pPr>
      <w:r w:rsidRPr="00C32028">
        <w:rPr>
          <w:b/>
          <w:bCs/>
          <w:sz w:val="28"/>
          <w:szCs w:val="28"/>
        </w:rPr>
        <w:t>Madam President</w:t>
      </w:r>
      <w:r w:rsidR="00295BA1" w:rsidRPr="00C32028">
        <w:rPr>
          <w:b/>
          <w:bCs/>
          <w:sz w:val="28"/>
          <w:szCs w:val="28"/>
        </w:rPr>
        <w:t>,</w:t>
      </w:r>
    </w:p>
    <w:p w14:paraId="34A67138" w14:textId="77777777" w:rsidR="00AA420F" w:rsidRPr="00C32028" w:rsidRDefault="00AA420F" w:rsidP="00AA420F">
      <w:pPr>
        <w:jc w:val="both"/>
        <w:rPr>
          <w:sz w:val="28"/>
          <w:szCs w:val="28"/>
        </w:rPr>
      </w:pPr>
    </w:p>
    <w:p w14:paraId="7052311B" w14:textId="3407A1CE" w:rsidR="00AA420F" w:rsidRPr="00C32028" w:rsidRDefault="00AA420F" w:rsidP="00AA420F">
      <w:pPr>
        <w:jc w:val="both"/>
        <w:rPr>
          <w:sz w:val="28"/>
          <w:szCs w:val="28"/>
        </w:rPr>
      </w:pPr>
      <w:r w:rsidRPr="00C32028">
        <w:rPr>
          <w:sz w:val="28"/>
          <w:szCs w:val="28"/>
        </w:rPr>
        <w:t xml:space="preserve">Nepal warmly welcomes the delegation of </w:t>
      </w:r>
      <w:r w:rsidR="00390405" w:rsidRPr="00C32028">
        <w:rPr>
          <w:sz w:val="28"/>
          <w:szCs w:val="28"/>
        </w:rPr>
        <w:t>Eswatini</w:t>
      </w:r>
      <w:r w:rsidRPr="00C32028">
        <w:rPr>
          <w:sz w:val="28"/>
          <w:szCs w:val="28"/>
        </w:rPr>
        <w:t xml:space="preserve"> to the third cycle of UPR</w:t>
      </w:r>
      <w:r w:rsidR="000531A5" w:rsidRPr="00C32028">
        <w:rPr>
          <w:sz w:val="28"/>
          <w:szCs w:val="28"/>
        </w:rPr>
        <w:t>.</w:t>
      </w:r>
    </w:p>
    <w:p w14:paraId="6C926A56" w14:textId="77777777" w:rsidR="007024AE" w:rsidRPr="00C32028" w:rsidRDefault="007024AE" w:rsidP="00B67E38">
      <w:pPr>
        <w:jc w:val="both"/>
        <w:rPr>
          <w:sz w:val="28"/>
          <w:szCs w:val="28"/>
        </w:rPr>
      </w:pPr>
    </w:p>
    <w:p w14:paraId="627C3F50" w14:textId="168B4243" w:rsidR="00225127" w:rsidRPr="00C32028" w:rsidRDefault="00816351" w:rsidP="00B67E38">
      <w:pPr>
        <w:jc w:val="both"/>
        <w:rPr>
          <w:sz w:val="28"/>
          <w:szCs w:val="28"/>
        </w:rPr>
      </w:pPr>
      <w:r w:rsidRPr="00C32028">
        <w:rPr>
          <w:sz w:val="28"/>
          <w:szCs w:val="28"/>
        </w:rPr>
        <w:t>Nepal appreciates the enactment of the Election of Women Members into the House of Assembly Act, 2018 to ensure at least 30% women representation in the House of Assembly</w:t>
      </w:r>
      <w:r w:rsidR="007A2C1E" w:rsidRPr="00C32028">
        <w:rPr>
          <w:sz w:val="28"/>
          <w:szCs w:val="28"/>
        </w:rPr>
        <w:t xml:space="preserve"> and wish for its effective implementation</w:t>
      </w:r>
      <w:r w:rsidR="00704012" w:rsidRPr="00C32028">
        <w:rPr>
          <w:sz w:val="28"/>
          <w:szCs w:val="28"/>
        </w:rPr>
        <w:t>.</w:t>
      </w:r>
    </w:p>
    <w:p w14:paraId="00C2C73D" w14:textId="77777777" w:rsidR="007A2C1E" w:rsidRPr="00C32028" w:rsidRDefault="007A2C1E" w:rsidP="00B67E38">
      <w:pPr>
        <w:jc w:val="both"/>
        <w:rPr>
          <w:sz w:val="28"/>
          <w:szCs w:val="28"/>
        </w:rPr>
      </w:pPr>
    </w:p>
    <w:p w14:paraId="13F8ED61" w14:textId="658D039B" w:rsidR="00914497" w:rsidRPr="00C32028" w:rsidRDefault="00CC692A" w:rsidP="00B67E38">
      <w:pPr>
        <w:jc w:val="both"/>
        <w:rPr>
          <w:sz w:val="28"/>
          <w:szCs w:val="28"/>
        </w:rPr>
      </w:pPr>
      <w:r w:rsidRPr="00C32028">
        <w:rPr>
          <w:sz w:val="28"/>
          <w:szCs w:val="28"/>
        </w:rPr>
        <w:t xml:space="preserve">The </w:t>
      </w:r>
      <w:r w:rsidR="009C4516" w:rsidRPr="00C32028">
        <w:rPr>
          <w:sz w:val="28"/>
          <w:szCs w:val="28"/>
        </w:rPr>
        <w:t xml:space="preserve">enactment of Sexual Offences and Domestic Violence Act 2018 </w:t>
      </w:r>
      <w:r w:rsidR="003F384F" w:rsidRPr="00C32028">
        <w:rPr>
          <w:sz w:val="28"/>
          <w:szCs w:val="28"/>
        </w:rPr>
        <w:t>for the</w:t>
      </w:r>
      <w:r w:rsidR="0072552E" w:rsidRPr="00C32028">
        <w:rPr>
          <w:sz w:val="28"/>
          <w:szCs w:val="28"/>
        </w:rPr>
        <w:t xml:space="preserve"> </w:t>
      </w:r>
      <w:r w:rsidR="003F384F" w:rsidRPr="00C32028">
        <w:rPr>
          <w:sz w:val="28"/>
          <w:szCs w:val="28"/>
        </w:rPr>
        <w:t xml:space="preserve">prevention and protection of all persons from harm and acts of violence </w:t>
      </w:r>
      <w:r w:rsidR="00291B0E" w:rsidRPr="00C32028">
        <w:rPr>
          <w:sz w:val="28"/>
          <w:szCs w:val="28"/>
        </w:rPr>
        <w:t xml:space="preserve">is noteworthy. </w:t>
      </w:r>
    </w:p>
    <w:p w14:paraId="3D69FAD3" w14:textId="77777777" w:rsidR="00A15331" w:rsidRPr="00C32028" w:rsidRDefault="00A15331" w:rsidP="00B67E38">
      <w:pPr>
        <w:jc w:val="both"/>
        <w:rPr>
          <w:sz w:val="28"/>
          <w:szCs w:val="28"/>
        </w:rPr>
      </w:pPr>
    </w:p>
    <w:p w14:paraId="63943738" w14:textId="2B3AB54E" w:rsidR="005D03DB" w:rsidRPr="00C32028" w:rsidRDefault="00C32028" w:rsidP="00B67E38">
      <w:pPr>
        <w:jc w:val="both"/>
        <w:rPr>
          <w:sz w:val="28"/>
          <w:szCs w:val="28"/>
        </w:rPr>
      </w:pPr>
      <w:r w:rsidRPr="00C32028">
        <w:rPr>
          <w:sz w:val="28"/>
          <w:szCs w:val="28"/>
        </w:rPr>
        <w:t>W</w:t>
      </w:r>
      <w:r w:rsidR="00123C2C">
        <w:rPr>
          <w:sz w:val="28"/>
          <w:szCs w:val="28"/>
        </w:rPr>
        <w:t>e encourage Eswatini to enhance efforts for the effective implementation of its</w:t>
      </w:r>
      <w:r w:rsidR="004C03ED" w:rsidRPr="00C32028">
        <w:rPr>
          <w:sz w:val="28"/>
          <w:szCs w:val="28"/>
        </w:rPr>
        <w:t xml:space="preserve"> development plans and national strategies</w:t>
      </w:r>
      <w:r w:rsidR="00123C2C">
        <w:rPr>
          <w:sz w:val="28"/>
          <w:szCs w:val="28"/>
        </w:rPr>
        <w:t xml:space="preserve"> </w:t>
      </w:r>
      <w:r w:rsidR="00B6531D">
        <w:rPr>
          <w:sz w:val="28"/>
          <w:szCs w:val="28"/>
        </w:rPr>
        <w:t xml:space="preserve">aimed at reducing </w:t>
      </w:r>
      <w:r w:rsidR="00123C2C">
        <w:rPr>
          <w:sz w:val="28"/>
          <w:szCs w:val="28"/>
        </w:rPr>
        <w:t>poverty.</w:t>
      </w:r>
      <w:r w:rsidR="003E5F61" w:rsidRPr="00C32028">
        <w:rPr>
          <w:sz w:val="28"/>
          <w:szCs w:val="28"/>
        </w:rPr>
        <w:t xml:space="preserve"> </w:t>
      </w:r>
      <w:r w:rsidR="00A15331" w:rsidRPr="00C32028">
        <w:rPr>
          <w:sz w:val="28"/>
          <w:szCs w:val="28"/>
        </w:rPr>
        <w:t xml:space="preserve"> </w:t>
      </w:r>
    </w:p>
    <w:p w14:paraId="261B8675" w14:textId="09020F13" w:rsidR="0089493F" w:rsidRPr="00C32028" w:rsidRDefault="0089493F" w:rsidP="00AA420F">
      <w:pPr>
        <w:jc w:val="both"/>
        <w:rPr>
          <w:sz w:val="28"/>
          <w:szCs w:val="28"/>
        </w:rPr>
      </w:pPr>
    </w:p>
    <w:p w14:paraId="29117256" w14:textId="764134CC" w:rsidR="00AA420F" w:rsidRPr="00C32028" w:rsidRDefault="00D82803" w:rsidP="00AA420F">
      <w:pPr>
        <w:jc w:val="both"/>
        <w:rPr>
          <w:sz w:val="28"/>
          <w:szCs w:val="28"/>
        </w:rPr>
      </w:pPr>
      <w:r w:rsidRPr="00C32028">
        <w:rPr>
          <w:sz w:val="28"/>
          <w:szCs w:val="28"/>
        </w:rPr>
        <w:t>In the spirit of constructive dialogue</w:t>
      </w:r>
      <w:r w:rsidR="00AA420F" w:rsidRPr="00C32028">
        <w:rPr>
          <w:sz w:val="28"/>
          <w:szCs w:val="28"/>
        </w:rPr>
        <w:t xml:space="preserve">, we recommend </w:t>
      </w:r>
      <w:r w:rsidRPr="00C32028">
        <w:rPr>
          <w:sz w:val="28"/>
          <w:szCs w:val="28"/>
        </w:rPr>
        <w:t xml:space="preserve">Eswatini </w:t>
      </w:r>
      <w:r w:rsidR="00AA420F" w:rsidRPr="00C32028">
        <w:rPr>
          <w:sz w:val="28"/>
          <w:szCs w:val="28"/>
        </w:rPr>
        <w:t>the following for their consideration:</w:t>
      </w:r>
    </w:p>
    <w:p w14:paraId="35DA78C2" w14:textId="77777777" w:rsidR="000A7B13" w:rsidRPr="00C32028" w:rsidRDefault="000A7B13" w:rsidP="00AA420F">
      <w:pPr>
        <w:jc w:val="both"/>
        <w:rPr>
          <w:sz w:val="28"/>
          <w:szCs w:val="28"/>
        </w:rPr>
      </w:pPr>
    </w:p>
    <w:p w14:paraId="23CEBFEB" w14:textId="22879498" w:rsidR="000531A5" w:rsidRPr="00C32028" w:rsidRDefault="000531A5" w:rsidP="000A7B1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60" w:lineRule="atLeast"/>
        <w:rPr>
          <w:sz w:val="28"/>
          <w:szCs w:val="28"/>
        </w:rPr>
      </w:pPr>
      <w:r w:rsidRPr="00C32028">
        <w:rPr>
          <w:sz w:val="28"/>
          <w:szCs w:val="28"/>
        </w:rPr>
        <w:t>Con</w:t>
      </w:r>
      <w:r w:rsidR="00D85CEA" w:rsidRPr="00C32028">
        <w:rPr>
          <w:sz w:val="28"/>
          <w:szCs w:val="28"/>
        </w:rPr>
        <w:t xml:space="preserve">sider ratifying the Second Optional Protocol on Civil and Political Rights </w:t>
      </w:r>
      <w:r w:rsidR="008672E8" w:rsidRPr="00C32028">
        <w:rPr>
          <w:sz w:val="28"/>
          <w:szCs w:val="28"/>
        </w:rPr>
        <w:t>aiming at the abolition of death penalty.</w:t>
      </w:r>
      <w:r w:rsidRPr="00C32028">
        <w:rPr>
          <w:sz w:val="28"/>
          <w:szCs w:val="28"/>
        </w:rPr>
        <w:t xml:space="preserve"> </w:t>
      </w:r>
    </w:p>
    <w:p w14:paraId="4E6703A1" w14:textId="4A7474B4" w:rsidR="00137515" w:rsidRPr="00C32028" w:rsidRDefault="000531A5" w:rsidP="00EB418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60" w:lineRule="atLeast"/>
        <w:jc w:val="both"/>
        <w:rPr>
          <w:sz w:val="28"/>
          <w:szCs w:val="28"/>
        </w:rPr>
      </w:pPr>
      <w:r w:rsidRPr="00C32028">
        <w:rPr>
          <w:sz w:val="28"/>
          <w:szCs w:val="28"/>
        </w:rPr>
        <w:t>Con</w:t>
      </w:r>
      <w:r w:rsidR="00236FCB" w:rsidRPr="00C32028">
        <w:rPr>
          <w:sz w:val="28"/>
          <w:szCs w:val="28"/>
        </w:rPr>
        <w:t xml:space="preserve">sider </w:t>
      </w:r>
      <w:r w:rsidR="00FC389C" w:rsidRPr="00C32028">
        <w:rPr>
          <w:sz w:val="28"/>
          <w:szCs w:val="28"/>
        </w:rPr>
        <w:t xml:space="preserve">implementing </w:t>
      </w:r>
      <w:r w:rsidR="00236FCB" w:rsidRPr="00C32028">
        <w:rPr>
          <w:sz w:val="28"/>
          <w:szCs w:val="28"/>
        </w:rPr>
        <w:t xml:space="preserve">measures </w:t>
      </w:r>
      <w:r w:rsidRPr="00C32028">
        <w:rPr>
          <w:sz w:val="28"/>
          <w:szCs w:val="28"/>
        </w:rPr>
        <w:t xml:space="preserve">to </w:t>
      </w:r>
      <w:r w:rsidR="000B04EA" w:rsidRPr="00C32028">
        <w:rPr>
          <w:sz w:val="28"/>
          <w:szCs w:val="28"/>
        </w:rPr>
        <w:t xml:space="preserve">upgrade the </w:t>
      </w:r>
      <w:r w:rsidR="00DB0EC9" w:rsidRPr="00C32028">
        <w:rPr>
          <w:sz w:val="28"/>
          <w:szCs w:val="28"/>
        </w:rPr>
        <w:t xml:space="preserve">Human Rights and Public Administration Commission </w:t>
      </w:r>
      <w:r w:rsidR="00F01F87" w:rsidRPr="00C32028">
        <w:rPr>
          <w:sz w:val="28"/>
          <w:szCs w:val="28"/>
        </w:rPr>
        <w:t xml:space="preserve">to a </w:t>
      </w:r>
      <w:r w:rsidR="00FC389C" w:rsidRPr="00C32028">
        <w:rPr>
          <w:sz w:val="28"/>
          <w:szCs w:val="28"/>
        </w:rPr>
        <w:t xml:space="preserve">‘A’ category institution in line with the Paris Principles. </w:t>
      </w:r>
    </w:p>
    <w:p w14:paraId="46633DA2" w14:textId="4D064A13" w:rsidR="00285411" w:rsidRPr="00C32028" w:rsidRDefault="00285411" w:rsidP="00EB418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60" w:lineRule="atLeast"/>
        <w:jc w:val="both"/>
        <w:rPr>
          <w:sz w:val="28"/>
          <w:szCs w:val="28"/>
        </w:rPr>
      </w:pPr>
      <w:r w:rsidRPr="00C32028">
        <w:rPr>
          <w:sz w:val="28"/>
          <w:szCs w:val="28"/>
        </w:rPr>
        <w:t>Accelerate efforts to reduce maternal and neonatal mortality rates improving the quality of maternal and newborn care in health facilities.</w:t>
      </w:r>
    </w:p>
    <w:p w14:paraId="35614434" w14:textId="2BE7EB40" w:rsidR="00AA420F" w:rsidRPr="00C32028" w:rsidRDefault="00137515" w:rsidP="00137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60" w:lineRule="atLeast"/>
        <w:jc w:val="both"/>
        <w:rPr>
          <w:sz w:val="28"/>
          <w:szCs w:val="28"/>
        </w:rPr>
      </w:pPr>
      <w:r w:rsidRPr="00C32028">
        <w:rPr>
          <w:sz w:val="28"/>
          <w:szCs w:val="28"/>
        </w:rPr>
        <w:t>I t</w:t>
      </w:r>
      <w:r w:rsidR="00AA420F" w:rsidRPr="00C32028">
        <w:rPr>
          <w:sz w:val="28"/>
          <w:szCs w:val="28"/>
        </w:rPr>
        <w:t>hank you.</w:t>
      </w:r>
    </w:p>
    <w:p w14:paraId="6F8249BE" w14:textId="77777777" w:rsidR="00AA420F" w:rsidRPr="00914497" w:rsidRDefault="00AA420F" w:rsidP="00AA420F">
      <w:pPr>
        <w:rPr>
          <w:sz w:val="26"/>
          <w:szCs w:val="26"/>
        </w:rPr>
      </w:pPr>
    </w:p>
    <w:p w14:paraId="554A7DD6" w14:textId="77777777" w:rsidR="00896D81" w:rsidRPr="00914497" w:rsidRDefault="00896D81">
      <w:pPr>
        <w:rPr>
          <w:sz w:val="26"/>
          <w:szCs w:val="26"/>
        </w:rPr>
      </w:pPr>
    </w:p>
    <w:sectPr w:rsidR="00896D81" w:rsidRPr="00914497" w:rsidSect="006C4B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FD81" w14:textId="77777777" w:rsidR="004E4966" w:rsidRDefault="004E4966">
      <w:r>
        <w:separator/>
      </w:r>
    </w:p>
  </w:endnote>
  <w:endnote w:type="continuationSeparator" w:id="0">
    <w:p w14:paraId="2366528E" w14:textId="77777777" w:rsidR="004E4966" w:rsidRDefault="004E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6E4E" w14:textId="77777777" w:rsidR="005358B0" w:rsidRDefault="004E4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96EF" w14:textId="77777777" w:rsidR="0049734E" w:rsidRDefault="004E4966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6AE" w14:textId="77777777" w:rsidR="005358B0" w:rsidRDefault="004E4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1BB8" w14:textId="77777777" w:rsidR="004E4966" w:rsidRDefault="004E4966">
      <w:r>
        <w:separator/>
      </w:r>
    </w:p>
  </w:footnote>
  <w:footnote w:type="continuationSeparator" w:id="0">
    <w:p w14:paraId="610737CE" w14:textId="77777777" w:rsidR="004E4966" w:rsidRDefault="004E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2684" w14:textId="77777777" w:rsidR="005358B0" w:rsidRDefault="004E4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3323" w14:textId="77777777" w:rsidR="0049734E" w:rsidRDefault="004E4966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C7FF" w14:textId="77777777" w:rsidR="005358B0" w:rsidRDefault="004E4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A"/>
    <w:rsid w:val="00034465"/>
    <w:rsid w:val="00043E58"/>
    <w:rsid w:val="000511AC"/>
    <w:rsid w:val="000531A5"/>
    <w:rsid w:val="0005797B"/>
    <w:rsid w:val="000A7B13"/>
    <w:rsid w:val="000B04EA"/>
    <w:rsid w:val="00105C2D"/>
    <w:rsid w:val="00110132"/>
    <w:rsid w:val="00123C2C"/>
    <w:rsid w:val="00137515"/>
    <w:rsid w:val="00165681"/>
    <w:rsid w:val="001930BE"/>
    <w:rsid w:val="00196415"/>
    <w:rsid w:val="002032B6"/>
    <w:rsid w:val="002115F1"/>
    <w:rsid w:val="00225127"/>
    <w:rsid w:val="00236FCB"/>
    <w:rsid w:val="00240EBA"/>
    <w:rsid w:val="00266D01"/>
    <w:rsid w:val="00285411"/>
    <w:rsid w:val="00291B0E"/>
    <w:rsid w:val="00295BA1"/>
    <w:rsid w:val="002A7320"/>
    <w:rsid w:val="002C2650"/>
    <w:rsid w:val="0030271E"/>
    <w:rsid w:val="00363E1B"/>
    <w:rsid w:val="00372D19"/>
    <w:rsid w:val="00390405"/>
    <w:rsid w:val="003936FD"/>
    <w:rsid w:val="003C367B"/>
    <w:rsid w:val="003E5F61"/>
    <w:rsid w:val="003F384F"/>
    <w:rsid w:val="00400395"/>
    <w:rsid w:val="00437E58"/>
    <w:rsid w:val="0044576F"/>
    <w:rsid w:val="0047133B"/>
    <w:rsid w:val="004777C1"/>
    <w:rsid w:val="00487CB8"/>
    <w:rsid w:val="00492A6D"/>
    <w:rsid w:val="004C03ED"/>
    <w:rsid w:val="004C47C3"/>
    <w:rsid w:val="004E4966"/>
    <w:rsid w:val="004F6408"/>
    <w:rsid w:val="004F7F76"/>
    <w:rsid w:val="00522DB7"/>
    <w:rsid w:val="0053187A"/>
    <w:rsid w:val="00536BA2"/>
    <w:rsid w:val="00574BB2"/>
    <w:rsid w:val="005B37D0"/>
    <w:rsid w:val="005B7981"/>
    <w:rsid w:val="005C53DF"/>
    <w:rsid w:val="005C63BD"/>
    <w:rsid w:val="005D03DB"/>
    <w:rsid w:val="005D4813"/>
    <w:rsid w:val="005E0416"/>
    <w:rsid w:val="00631A58"/>
    <w:rsid w:val="006502F9"/>
    <w:rsid w:val="0065077C"/>
    <w:rsid w:val="00660B6A"/>
    <w:rsid w:val="006726B4"/>
    <w:rsid w:val="00687C16"/>
    <w:rsid w:val="006B5DF7"/>
    <w:rsid w:val="006F0740"/>
    <w:rsid w:val="006F311E"/>
    <w:rsid w:val="007024AE"/>
    <w:rsid w:val="00704012"/>
    <w:rsid w:val="00721212"/>
    <w:rsid w:val="0072552E"/>
    <w:rsid w:val="00727B3C"/>
    <w:rsid w:val="007A2C1E"/>
    <w:rsid w:val="007C434E"/>
    <w:rsid w:val="007F1CEA"/>
    <w:rsid w:val="007F6FA6"/>
    <w:rsid w:val="008021C3"/>
    <w:rsid w:val="00816351"/>
    <w:rsid w:val="00833A19"/>
    <w:rsid w:val="00846BE5"/>
    <w:rsid w:val="00854F9E"/>
    <w:rsid w:val="0086080D"/>
    <w:rsid w:val="00861363"/>
    <w:rsid w:val="008672E8"/>
    <w:rsid w:val="0089493F"/>
    <w:rsid w:val="00896D81"/>
    <w:rsid w:val="008A0648"/>
    <w:rsid w:val="008D105A"/>
    <w:rsid w:val="00914497"/>
    <w:rsid w:val="00936D03"/>
    <w:rsid w:val="00955A91"/>
    <w:rsid w:val="00975EF5"/>
    <w:rsid w:val="00976307"/>
    <w:rsid w:val="009A0377"/>
    <w:rsid w:val="009C4516"/>
    <w:rsid w:val="009F4DCC"/>
    <w:rsid w:val="00A15331"/>
    <w:rsid w:val="00A359FC"/>
    <w:rsid w:val="00A43F86"/>
    <w:rsid w:val="00A51F2F"/>
    <w:rsid w:val="00A728FB"/>
    <w:rsid w:val="00A771D8"/>
    <w:rsid w:val="00AA420F"/>
    <w:rsid w:val="00AD1D1D"/>
    <w:rsid w:val="00AF1535"/>
    <w:rsid w:val="00AF34E2"/>
    <w:rsid w:val="00B03ADA"/>
    <w:rsid w:val="00B50241"/>
    <w:rsid w:val="00B530C2"/>
    <w:rsid w:val="00B61EB3"/>
    <w:rsid w:val="00B652D0"/>
    <w:rsid w:val="00B6531D"/>
    <w:rsid w:val="00B654CC"/>
    <w:rsid w:val="00B67E38"/>
    <w:rsid w:val="00B85CC8"/>
    <w:rsid w:val="00B938EA"/>
    <w:rsid w:val="00B94E65"/>
    <w:rsid w:val="00BA331C"/>
    <w:rsid w:val="00BA67F2"/>
    <w:rsid w:val="00BB35A9"/>
    <w:rsid w:val="00BF00B8"/>
    <w:rsid w:val="00C0749E"/>
    <w:rsid w:val="00C15A60"/>
    <w:rsid w:val="00C25CF7"/>
    <w:rsid w:val="00C3067B"/>
    <w:rsid w:val="00C32028"/>
    <w:rsid w:val="00C4208E"/>
    <w:rsid w:val="00C62CD4"/>
    <w:rsid w:val="00C82BC3"/>
    <w:rsid w:val="00CA5E1A"/>
    <w:rsid w:val="00CC692A"/>
    <w:rsid w:val="00CC7B71"/>
    <w:rsid w:val="00D0403C"/>
    <w:rsid w:val="00D23896"/>
    <w:rsid w:val="00D3347E"/>
    <w:rsid w:val="00D42E06"/>
    <w:rsid w:val="00D54D09"/>
    <w:rsid w:val="00D62105"/>
    <w:rsid w:val="00D732AC"/>
    <w:rsid w:val="00D82803"/>
    <w:rsid w:val="00D85CEA"/>
    <w:rsid w:val="00D970FD"/>
    <w:rsid w:val="00DB0EC9"/>
    <w:rsid w:val="00DD2B5D"/>
    <w:rsid w:val="00E5067B"/>
    <w:rsid w:val="00E62E7E"/>
    <w:rsid w:val="00E9352A"/>
    <w:rsid w:val="00EB3E70"/>
    <w:rsid w:val="00EB3F95"/>
    <w:rsid w:val="00EC3929"/>
    <w:rsid w:val="00ED75E2"/>
    <w:rsid w:val="00EE408B"/>
    <w:rsid w:val="00F01F87"/>
    <w:rsid w:val="00F527C8"/>
    <w:rsid w:val="00F563BE"/>
    <w:rsid w:val="00F662FF"/>
    <w:rsid w:val="00FC389C"/>
    <w:rsid w:val="00FC4F36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5ACB"/>
  <w15:chartTrackingRefBased/>
  <w15:docId w15:val="{51514B74-89A7-4D6C-AF05-D60225C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42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AA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ranslation">
    <w:name w:val="translation"/>
    <w:basedOn w:val="DefaultParagraphFont"/>
    <w:rsid w:val="000A7B13"/>
  </w:style>
  <w:style w:type="paragraph" w:styleId="NormalWeb">
    <w:name w:val="Normal (Web)"/>
    <w:basedOn w:val="Normal"/>
    <w:uiPriority w:val="99"/>
    <w:semiHidden/>
    <w:unhideWhenUsed/>
    <w:rsid w:val="000A7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E3E17-28E2-4792-9EE4-54B467979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D00C9-291D-4F07-8EF2-E305A1518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DA621D-4DFB-4083-8A98-5C735E2F1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rpsub</cp:lastModifiedBy>
  <cp:revision>60</cp:revision>
  <dcterms:created xsi:type="dcterms:W3CDTF">2021-01-18T15:31:00Z</dcterms:created>
  <dcterms:modified xsi:type="dcterms:W3CDTF">2021-11-04T08:34:00Z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