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CA7A6" w14:textId="77777777" w:rsidR="00BA42A5" w:rsidRPr="007F60BB" w:rsidRDefault="00BA42A5" w:rsidP="00BA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bookmarkStart w:id="0" w:name="_GoBack"/>
      <w:bookmarkEnd w:id="0"/>
      <w:r w:rsidRPr="007F60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Statement by Bulgaria</w:t>
      </w:r>
    </w:p>
    <w:p w14:paraId="7A08557B" w14:textId="77777777" w:rsidR="00BA42A5" w:rsidRPr="007F60BB" w:rsidRDefault="00BA42A5" w:rsidP="00BA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14:paraId="2CC44925" w14:textId="77777777" w:rsidR="00BA42A5" w:rsidRPr="007F60BB" w:rsidRDefault="00BA42A5" w:rsidP="00BA4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</w:pPr>
      <w:r w:rsidRPr="007F60B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  <w:t>United Nations Human Rights Council</w:t>
      </w:r>
      <w:r w:rsidRPr="007F60B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bg-BG" w:eastAsia="bg-BG"/>
        </w:rPr>
        <w:t xml:space="preserve"> </w:t>
      </w:r>
    </w:p>
    <w:p w14:paraId="0136D4DB" w14:textId="77777777" w:rsidR="00BA42A5" w:rsidRPr="007F60BB" w:rsidRDefault="00BA42A5" w:rsidP="00BA4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  <w:t>39</w:t>
      </w:r>
      <w:r w:rsidRPr="007F60B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vertAlign w:val="superscript"/>
          <w:lang w:val="en-US" w:eastAsia="bg-BG"/>
        </w:rPr>
        <w:t>th</w:t>
      </w:r>
      <w:r w:rsidRPr="007F60B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  <w:t xml:space="preserve"> session of the Working Group on the Universal Periodic Review</w:t>
      </w:r>
    </w:p>
    <w:p w14:paraId="2F9082D1" w14:textId="77777777" w:rsidR="00BA42A5" w:rsidRPr="007F60BB" w:rsidRDefault="00BA42A5" w:rsidP="00BA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val="en-US" w:eastAsia="bg-BG"/>
        </w:rPr>
      </w:pPr>
    </w:p>
    <w:p w14:paraId="55F75AAD" w14:textId="771B35CC" w:rsidR="00BA42A5" w:rsidRPr="007F60BB" w:rsidRDefault="00BA42A5" w:rsidP="00BA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val="en-US" w:eastAsia="bg-BG"/>
        </w:rPr>
      </w:pPr>
      <w:r w:rsidRPr="007F60BB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val="en-US" w:eastAsia="bg-BG"/>
        </w:rPr>
        <w:t xml:space="preserve">Review of 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val="en-US" w:eastAsia="bg-BG"/>
        </w:rPr>
        <w:t>Thailand</w:t>
      </w:r>
    </w:p>
    <w:p w14:paraId="0D5E8085" w14:textId="77777777" w:rsidR="00BA42A5" w:rsidRPr="007F60BB" w:rsidRDefault="00BA42A5" w:rsidP="00BA4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  <w:t>10</w:t>
      </w:r>
      <w:r w:rsidRPr="007F60B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  <w:t>November</w:t>
      </w:r>
      <w:r w:rsidRPr="007F60B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bg-BG" w:eastAsia="bg-BG"/>
        </w:rPr>
        <w:t xml:space="preserve"> 20</w:t>
      </w:r>
      <w:r w:rsidRPr="007F60B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 w:eastAsia="bg-BG"/>
        </w:rPr>
        <w:t>21</w:t>
      </w:r>
      <w:r w:rsidRPr="007F60B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bg-BG" w:eastAsia="bg-BG"/>
        </w:rPr>
        <w:t xml:space="preserve"> </w:t>
      </w:r>
    </w:p>
    <w:p w14:paraId="50636CA9" w14:textId="7A37394A" w:rsidR="004F5E33" w:rsidRPr="00003742" w:rsidRDefault="004F5E33" w:rsidP="00014B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87AD7" w14:textId="1A7D6976" w:rsidR="00014BEE" w:rsidRPr="00BA42A5" w:rsidRDefault="00014BEE" w:rsidP="003B215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A42A5">
        <w:rPr>
          <w:rFonts w:ascii="Times New Roman" w:hAnsi="Times New Roman" w:cs="Times New Roman"/>
          <w:sz w:val="28"/>
          <w:szCs w:val="28"/>
        </w:rPr>
        <w:t>Thank you, M</w:t>
      </w:r>
      <w:r w:rsidR="00A477FE" w:rsidRPr="00BA42A5">
        <w:rPr>
          <w:rFonts w:ascii="Times New Roman" w:hAnsi="Times New Roman" w:cs="Times New Roman"/>
          <w:sz w:val="28"/>
          <w:szCs w:val="28"/>
        </w:rPr>
        <w:t>s</w:t>
      </w:r>
      <w:r w:rsidRPr="00BA42A5">
        <w:rPr>
          <w:rFonts w:ascii="Times New Roman" w:hAnsi="Times New Roman" w:cs="Times New Roman"/>
          <w:sz w:val="28"/>
          <w:szCs w:val="28"/>
        </w:rPr>
        <w:t>. President,</w:t>
      </w:r>
    </w:p>
    <w:p w14:paraId="52BD5B7A" w14:textId="717B703B" w:rsidR="00014BEE" w:rsidRPr="00BA42A5" w:rsidRDefault="00014BEE" w:rsidP="003B215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A42A5">
        <w:rPr>
          <w:rFonts w:ascii="Times New Roman" w:hAnsi="Times New Roman" w:cs="Times New Roman"/>
          <w:sz w:val="28"/>
          <w:szCs w:val="28"/>
        </w:rPr>
        <w:t xml:space="preserve">Bulgaria warmly welcomes the distinguished delegation of </w:t>
      </w:r>
      <w:r w:rsidR="007B2E6F" w:rsidRPr="00BA42A5">
        <w:rPr>
          <w:rFonts w:ascii="Times New Roman" w:hAnsi="Times New Roman" w:cs="Times New Roman"/>
          <w:sz w:val="28"/>
          <w:szCs w:val="28"/>
        </w:rPr>
        <w:t>Thailand</w:t>
      </w:r>
      <w:r w:rsidRPr="00BA42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6FAB9D" w14:textId="728AC873" w:rsidR="00014BEE" w:rsidRPr="00BA42A5" w:rsidRDefault="005C4A84" w:rsidP="00014BEE">
      <w:pPr>
        <w:jc w:val="both"/>
        <w:rPr>
          <w:rFonts w:ascii="Times New Roman" w:hAnsi="Times New Roman" w:cs="Times New Roman"/>
          <w:sz w:val="28"/>
          <w:szCs w:val="28"/>
        </w:rPr>
      </w:pPr>
      <w:r w:rsidRPr="00BA42A5">
        <w:rPr>
          <w:rFonts w:ascii="Times New Roman" w:hAnsi="Times New Roman" w:cs="Times New Roman"/>
          <w:sz w:val="28"/>
          <w:szCs w:val="28"/>
        </w:rPr>
        <w:t>We acknowledge Thailand’s active i</w:t>
      </w:r>
      <w:r w:rsidR="00196A7A" w:rsidRPr="00BA42A5">
        <w:rPr>
          <w:rFonts w:ascii="Times New Roman" w:hAnsi="Times New Roman" w:cs="Times New Roman"/>
          <w:sz w:val="28"/>
          <w:szCs w:val="28"/>
        </w:rPr>
        <w:t xml:space="preserve">nvolvement in </w:t>
      </w:r>
      <w:r w:rsidR="00BF481C" w:rsidRPr="00BA42A5">
        <w:rPr>
          <w:rFonts w:ascii="Times New Roman" w:hAnsi="Times New Roman" w:cs="Times New Roman"/>
          <w:sz w:val="28"/>
          <w:szCs w:val="28"/>
        </w:rPr>
        <w:t xml:space="preserve">the </w:t>
      </w:r>
      <w:r w:rsidR="00196A7A" w:rsidRPr="00BA42A5">
        <w:rPr>
          <w:rFonts w:ascii="Times New Roman" w:hAnsi="Times New Roman" w:cs="Times New Roman"/>
          <w:sz w:val="28"/>
          <w:szCs w:val="28"/>
        </w:rPr>
        <w:t>H</w:t>
      </w:r>
      <w:r w:rsidR="00003742" w:rsidRPr="00BA42A5">
        <w:rPr>
          <w:rFonts w:ascii="Times New Roman" w:hAnsi="Times New Roman" w:cs="Times New Roman"/>
          <w:sz w:val="28"/>
          <w:szCs w:val="28"/>
        </w:rPr>
        <w:t xml:space="preserve">uman </w:t>
      </w:r>
      <w:r w:rsidR="00196A7A" w:rsidRPr="00BA42A5">
        <w:rPr>
          <w:rFonts w:ascii="Times New Roman" w:hAnsi="Times New Roman" w:cs="Times New Roman"/>
          <w:sz w:val="28"/>
          <w:szCs w:val="28"/>
        </w:rPr>
        <w:t>R</w:t>
      </w:r>
      <w:r w:rsidR="00003742" w:rsidRPr="00BA42A5">
        <w:rPr>
          <w:rFonts w:ascii="Times New Roman" w:hAnsi="Times New Roman" w:cs="Times New Roman"/>
          <w:sz w:val="28"/>
          <w:szCs w:val="28"/>
        </w:rPr>
        <w:t xml:space="preserve">ights </w:t>
      </w:r>
      <w:r w:rsidR="00196A7A" w:rsidRPr="00BA42A5">
        <w:rPr>
          <w:rFonts w:ascii="Times New Roman" w:hAnsi="Times New Roman" w:cs="Times New Roman"/>
          <w:sz w:val="28"/>
          <w:szCs w:val="28"/>
        </w:rPr>
        <w:t>C</w:t>
      </w:r>
      <w:r w:rsidR="00003742" w:rsidRPr="00BA42A5">
        <w:rPr>
          <w:rFonts w:ascii="Times New Roman" w:hAnsi="Times New Roman" w:cs="Times New Roman"/>
          <w:sz w:val="28"/>
          <w:szCs w:val="28"/>
        </w:rPr>
        <w:t>ouncil</w:t>
      </w:r>
      <w:r w:rsidR="00196A7A" w:rsidRPr="00BA42A5">
        <w:rPr>
          <w:rFonts w:ascii="Times New Roman" w:hAnsi="Times New Roman" w:cs="Times New Roman"/>
          <w:sz w:val="28"/>
          <w:szCs w:val="28"/>
        </w:rPr>
        <w:t>, fostering dialogue</w:t>
      </w:r>
      <w:r w:rsidRPr="00BA42A5">
        <w:rPr>
          <w:rFonts w:ascii="Times New Roman" w:hAnsi="Times New Roman" w:cs="Times New Roman"/>
          <w:sz w:val="28"/>
          <w:szCs w:val="28"/>
        </w:rPr>
        <w:t xml:space="preserve"> between regional </w:t>
      </w:r>
      <w:r w:rsidR="00003742" w:rsidRPr="00BA42A5">
        <w:rPr>
          <w:rFonts w:ascii="Times New Roman" w:hAnsi="Times New Roman" w:cs="Times New Roman"/>
          <w:sz w:val="28"/>
          <w:szCs w:val="28"/>
        </w:rPr>
        <w:t>groups</w:t>
      </w:r>
      <w:r w:rsidR="00B20CE8" w:rsidRPr="00BA42A5">
        <w:rPr>
          <w:rFonts w:ascii="Times New Roman" w:hAnsi="Times New Roman" w:cs="Times New Roman"/>
          <w:sz w:val="28"/>
          <w:szCs w:val="28"/>
        </w:rPr>
        <w:t xml:space="preserve"> and stakeholders, while</w:t>
      </w:r>
      <w:r w:rsidR="00BF481C" w:rsidRPr="00BA42A5">
        <w:rPr>
          <w:rFonts w:ascii="Times New Roman" w:hAnsi="Times New Roman" w:cs="Times New Roman"/>
          <w:sz w:val="28"/>
          <w:szCs w:val="28"/>
        </w:rPr>
        <w:t xml:space="preserve"> also</w:t>
      </w:r>
      <w:r w:rsidR="00003742" w:rsidRPr="00BA42A5">
        <w:rPr>
          <w:rFonts w:ascii="Times New Roman" w:hAnsi="Times New Roman" w:cs="Times New Roman"/>
          <w:sz w:val="28"/>
          <w:szCs w:val="28"/>
        </w:rPr>
        <w:t xml:space="preserve"> </w:t>
      </w:r>
      <w:r w:rsidR="00B20CE8" w:rsidRPr="00BA42A5">
        <w:rPr>
          <w:rFonts w:ascii="Times New Roman" w:hAnsi="Times New Roman" w:cs="Times New Roman"/>
          <w:sz w:val="28"/>
          <w:szCs w:val="28"/>
        </w:rPr>
        <w:t xml:space="preserve">putting a </w:t>
      </w:r>
      <w:r w:rsidR="00196A7A" w:rsidRPr="00BA42A5">
        <w:rPr>
          <w:rFonts w:ascii="Times New Roman" w:hAnsi="Times New Roman" w:cs="Times New Roman"/>
          <w:sz w:val="28"/>
          <w:szCs w:val="28"/>
        </w:rPr>
        <w:t>focus of sustainability</w:t>
      </w:r>
      <w:r w:rsidR="00B20CE8" w:rsidRPr="00BA42A5">
        <w:rPr>
          <w:rFonts w:ascii="Times New Roman" w:hAnsi="Times New Roman" w:cs="Times New Roman"/>
          <w:sz w:val="28"/>
          <w:szCs w:val="28"/>
        </w:rPr>
        <w:t>.</w:t>
      </w:r>
    </w:p>
    <w:p w14:paraId="4C4D6629" w14:textId="11C2CA75" w:rsidR="00196A7A" w:rsidRPr="00BA42A5" w:rsidRDefault="00944586" w:rsidP="00014BEE">
      <w:pPr>
        <w:jc w:val="both"/>
        <w:rPr>
          <w:rFonts w:ascii="Times New Roman" w:hAnsi="Times New Roman" w:cs="Times New Roman"/>
          <w:sz w:val="28"/>
          <w:szCs w:val="28"/>
        </w:rPr>
      </w:pPr>
      <w:r w:rsidRPr="00BA42A5">
        <w:rPr>
          <w:rFonts w:ascii="Times New Roman" w:hAnsi="Times New Roman" w:cs="Times New Roman"/>
          <w:sz w:val="28"/>
          <w:szCs w:val="28"/>
        </w:rPr>
        <w:t xml:space="preserve">We note the adoption and implementation of the country’s </w:t>
      </w:r>
      <w:r w:rsidR="00F21BFB" w:rsidRPr="00BA42A5">
        <w:rPr>
          <w:rFonts w:ascii="Times New Roman" w:hAnsi="Times New Roman" w:cs="Times New Roman"/>
          <w:sz w:val="28"/>
          <w:szCs w:val="28"/>
        </w:rPr>
        <w:t>Fourth</w:t>
      </w:r>
      <w:r w:rsidR="00196A7A" w:rsidRPr="00BA42A5">
        <w:rPr>
          <w:rFonts w:ascii="Times New Roman" w:hAnsi="Times New Roman" w:cs="Times New Roman"/>
          <w:sz w:val="28"/>
          <w:szCs w:val="28"/>
        </w:rPr>
        <w:t xml:space="preserve"> National Human Rights Plan</w:t>
      </w:r>
      <w:r w:rsidR="00F5095C" w:rsidRPr="00BA42A5">
        <w:rPr>
          <w:rFonts w:ascii="Times New Roman" w:hAnsi="Times New Roman" w:cs="Times New Roman"/>
          <w:sz w:val="28"/>
          <w:szCs w:val="28"/>
        </w:rPr>
        <w:t xml:space="preserve"> </w:t>
      </w:r>
      <w:r w:rsidR="00196A7A" w:rsidRPr="00BA42A5">
        <w:rPr>
          <w:rFonts w:ascii="Times New Roman" w:hAnsi="Times New Roman" w:cs="Times New Roman"/>
          <w:sz w:val="28"/>
          <w:szCs w:val="28"/>
        </w:rPr>
        <w:t>(2019-2022)</w:t>
      </w:r>
      <w:r w:rsidR="00F5095C" w:rsidRPr="00BA42A5">
        <w:rPr>
          <w:rFonts w:ascii="Times New Roman" w:hAnsi="Times New Roman" w:cs="Times New Roman"/>
          <w:sz w:val="28"/>
          <w:szCs w:val="28"/>
        </w:rPr>
        <w:t xml:space="preserve">, </w:t>
      </w:r>
      <w:r w:rsidRPr="00BA42A5">
        <w:rPr>
          <w:rFonts w:ascii="Times New Roman" w:hAnsi="Times New Roman" w:cs="Times New Roman"/>
          <w:sz w:val="28"/>
          <w:szCs w:val="28"/>
        </w:rPr>
        <w:t xml:space="preserve">and </w:t>
      </w:r>
      <w:r w:rsidR="00F5095C" w:rsidRPr="00BA42A5">
        <w:rPr>
          <w:rFonts w:ascii="Times New Roman" w:hAnsi="Times New Roman" w:cs="Times New Roman"/>
          <w:sz w:val="28"/>
          <w:szCs w:val="28"/>
        </w:rPr>
        <w:t>expect to see the continuation of this practice in the future</w:t>
      </w:r>
      <w:r w:rsidRPr="00BA42A5">
        <w:rPr>
          <w:rFonts w:ascii="Times New Roman" w:hAnsi="Times New Roman" w:cs="Times New Roman"/>
          <w:sz w:val="28"/>
          <w:szCs w:val="28"/>
        </w:rPr>
        <w:t>,</w:t>
      </w:r>
      <w:r w:rsidR="0056065F" w:rsidRPr="00BA42A5">
        <w:rPr>
          <w:rFonts w:ascii="Times New Roman" w:hAnsi="Times New Roman" w:cs="Times New Roman"/>
          <w:sz w:val="28"/>
          <w:szCs w:val="28"/>
        </w:rPr>
        <w:t xml:space="preserve"> especiall</w:t>
      </w:r>
      <w:r w:rsidRPr="00BA42A5">
        <w:rPr>
          <w:rFonts w:ascii="Times New Roman" w:hAnsi="Times New Roman" w:cs="Times New Roman"/>
          <w:sz w:val="28"/>
          <w:szCs w:val="28"/>
        </w:rPr>
        <w:t xml:space="preserve">y given the challenges </w:t>
      </w:r>
      <w:r w:rsidR="008B79CC" w:rsidRPr="00BA42A5">
        <w:rPr>
          <w:rFonts w:ascii="Times New Roman" w:hAnsi="Times New Roman" w:cs="Times New Roman"/>
          <w:sz w:val="28"/>
          <w:szCs w:val="28"/>
        </w:rPr>
        <w:t>of</w:t>
      </w:r>
      <w:r w:rsidRPr="00BA42A5">
        <w:rPr>
          <w:rFonts w:ascii="Times New Roman" w:hAnsi="Times New Roman" w:cs="Times New Roman"/>
          <w:sz w:val="28"/>
          <w:szCs w:val="28"/>
        </w:rPr>
        <w:t xml:space="preserve"> the fight against poverty.</w:t>
      </w:r>
    </w:p>
    <w:p w14:paraId="53C22F7B" w14:textId="3370DC41" w:rsidR="00F5095C" w:rsidRPr="00BA42A5" w:rsidRDefault="00607C3A" w:rsidP="00014BEE">
      <w:pPr>
        <w:jc w:val="both"/>
        <w:rPr>
          <w:rFonts w:ascii="Times New Roman" w:hAnsi="Times New Roman" w:cs="Times New Roman"/>
          <w:sz w:val="28"/>
          <w:szCs w:val="28"/>
        </w:rPr>
      </w:pPr>
      <w:r w:rsidRPr="00BA42A5">
        <w:rPr>
          <w:rFonts w:ascii="Times New Roman" w:hAnsi="Times New Roman" w:cs="Times New Roman"/>
          <w:sz w:val="28"/>
          <w:szCs w:val="28"/>
        </w:rPr>
        <w:t>Bulgaria has followed</w:t>
      </w:r>
      <w:r w:rsidR="00F5095C" w:rsidRPr="00BA42A5">
        <w:rPr>
          <w:rFonts w:ascii="Times New Roman" w:hAnsi="Times New Roman" w:cs="Times New Roman"/>
          <w:sz w:val="28"/>
          <w:szCs w:val="28"/>
        </w:rPr>
        <w:t xml:space="preserve"> the work</w:t>
      </w:r>
      <w:r w:rsidRPr="00BA42A5">
        <w:rPr>
          <w:rFonts w:ascii="Times New Roman" w:hAnsi="Times New Roman" w:cs="Times New Roman"/>
          <w:sz w:val="28"/>
          <w:szCs w:val="28"/>
        </w:rPr>
        <w:t xml:space="preserve"> and engagement</w:t>
      </w:r>
      <w:r w:rsidR="00F5095C" w:rsidRPr="00BA42A5">
        <w:rPr>
          <w:rFonts w:ascii="Times New Roman" w:hAnsi="Times New Roman" w:cs="Times New Roman"/>
          <w:sz w:val="28"/>
          <w:szCs w:val="28"/>
        </w:rPr>
        <w:t xml:space="preserve"> of the National Human Rights Commission of Thailand and </w:t>
      </w:r>
      <w:r w:rsidRPr="00BA42A5">
        <w:rPr>
          <w:rFonts w:ascii="Times New Roman" w:hAnsi="Times New Roman" w:cs="Times New Roman"/>
          <w:sz w:val="28"/>
          <w:szCs w:val="28"/>
        </w:rPr>
        <w:t>hope</w:t>
      </w:r>
      <w:r w:rsidR="00F5095C" w:rsidRPr="00BA42A5">
        <w:rPr>
          <w:rFonts w:ascii="Times New Roman" w:hAnsi="Times New Roman" w:cs="Times New Roman"/>
          <w:sz w:val="28"/>
          <w:szCs w:val="28"/>
        </w:rPr>
        <w:t xml:space="preserve"> </w:t>
      </w:r>
      <w:r w:rsidRPr="00BA42A5">
        <w:rPr>
          <w:rFonts w:ascii="Times New Roman" w:hAnsi="Times New Roman" w:cs="Times New Roman"/>
          <w:sz w:val="28"/>
          <w:szCs w:val="28"/>
        </w:rPr>
        <w:t>the institution will soon be</w:t>
      </w:r>
      <w:r w:rsidR="00F5095C" w:rsidRPr="00BA42A5">
        <w:rPr>
          <w:rFonts w:ascii="Times New Roman" w:hAnsi="Times New Roman" w:cs="Times New Roman"/>
          <w:sz w:val="28"/>
          <w:szCs w:val="28"/>
        </w:rPr>
        <w:t xml:space="preserve"> </w:t>
      </w:r>
      <w:r w:rsidRPr="00BA42A5">
        <w:rPr>
          <w:rFonts w:ascii="Times New Roman" w:hAnsi="Times New Roman" w:cs="Times New Roman"/>
          <w:sz w:val="28"/>
          <w:szCs w:val="28"/>
        </w:rPr>
        <w:t>strengthened</w:t>
      </w:r>
      <w:r w:rsidR="00F5095C" w:rsidRPr="00BA42A5">
        <w:rPr>
          <w:rFonts w:ascii="Times New Roman" w:hAnsi="Times New Roman" w:cs="Times New Roman"/>
          <w:sz w:val="28"/>
          <w:szCs w:val="28"/>
        </w:rPr>
        <w:t xml:space="preserve"> </w:t>
      </w:r>
      <w:r w:rsidRPr="00BA42A5">
        <w:rPr>
          <w:rFonts w:ascii="Times New Roman" w:hAnsi="Times New Roman" w:cs="Times New Roman"/>
          <w:sz w:val="28"/>
          <w:szCs w:val="28"/>
        </w:rPr>
        <w:t xml:space="preserve">in full compliance with the Paris Principles and </w:t>
      </w:r>
      <w:r w:rsidR="00F5095C" w:rsidRPr="00BA42A5">
        <w:rPr>
          <w:rFonts w:ascii="Times New Roman" w:hAnsi="Times New Roman" w:cs="Times New Roman"/>
          <w:sz w:val="28"/>
          <w:szCs w:val="28"/>
        </w:rPr>
        <w:t>updat</w:t>
      </w:r>
      <w:r w:rsidRPr="00BA42A5">
        <w:rPr>
          <w:rFonts w:ascii="Times New Roman" w:hAnsi="Times New Roman" w:cs="Times New Roman"/>
          <w:sz w:val="28"/>
          <w:szCs w:val="28"/>
        </w:rPr>
        <w:t>ed</w:t>
      </w:r>
      <w:r w:rsidR="00F5095C" w:rsidRPr="00BA42A5">
        <w:rPr>
          <w:rFonts w:ascii="Times New Roman" w:hAnsi="Times New Roman" w:cs="Times New Roman"/>
          <w:sz w:val="28"/>
          <w:szCs w:val="28"/>
        </w:rPr>
        <w:t xml:space="preserve"> to A</w:t>
      </w:r>
      <w:r w:rsidRPr="00BA42A5">
        <w:rPr>
          <w:rFonts w:ascii="Times New Roman" w:hAnsi="Times New Roman" w:cs="Times New Roman"/>
          <w:sz w:val="28"/>
          <w:szCs w:val="28"/>
        </w:rPr>
        <w:t>-</w:t>
      </w:r>
      <w:r w:rsidR="00F5095C" w:rsidRPr="00BA42A5">
        <w:rPr>
          <w:rFonts w:ascii="Times New Roman" w:hAnsi="Times New Roman" w:cs="Times New Roman"/>
          <w:sz w:val="28"/>
          <w:szCs w:val="28"/>
        </w:rPr>
        <w:t>level status</w:t>
      </w:r>
      <w:r w:rsidR="00E05486" w:rsidRPr="00BA42A5">
        <w:rPr>
          <w:rFonts w:ascii="Times New Roman" w:hAnsi="Times New Roman" w:cs="Times New Roman"/>
          <w:sz w:val="28"/>
          <w:szCs w:val="28"/>
        </w:rPr>
        <w:t>.</w:t>
      </w:r>
    </w:p>
    <w:p w14:paraId="47ECFDD7" w14:textId="6493EF7F" w:rsidR="00E05486" w:rsidRPr="00BA42A5" w:rsidRDefault="00E05486" w:rsidP="00E0548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2A5">
        <w:rPr>
          <w:rFonts w:ascii="Times New Roman" w:hAnsi="Times New Roman" w:cs="Times New Roman"/>
          <w:sz w:val="28"/>
          <w:szCs w:val="28"/>
        </w:rPr>
        <w:t xml:space="preserve">We further acknowledge the recent </w:t>
      </w:r>
      <w:r w:rsidR="002F36A1" w:rsidRPr="00BA42A5">
        <w:rPr>
          <w:rFonts w:ascii="Times New Roman" w:hAnsi="Times New Roman" w:cs="Times New Roman"/>
          <w:sz w:val="28"/>
          <w:szCs w:val="28"/>
        </w:rPr>
        <w:t>revisions to the anti-trafficking law</w:t>
      </w:r>
      <w:r w:rsidRPr="00BA42A5">
        <w:rPr>
          <w:rFonts w:ascii="Times New Roman" w:hAnsi="Times New Roman" w:cs="Times New Roman"/>
          <w:sz w:val="28"/>
          <w:szCs w:val="28"/>
        </w:rPr>
        <w:t>, especially</w:t>
      </w:r>
      <w:r w:rsidR="002F36A1" w:rsidRPr="00BA42A5">
        <w:rPr>
          <w:rFonts w:ascii="Times New Roman" w:hAnsi="Times New Roman" w:cs="Times New Roman"/>
          <w:sz w:val="28"/>
          <w:szCs w:val="28"/>
        </w:rPr>
        <w:t xml:space="preserve"> </w:t>
      </w:r>
      <w:r w:rsidRPr="00BA42A5">
        <w:rPr>
          <w:rFonts w:ascii="Times New Roman" w:hAnsi="Times New Roman" w:cs="Times New Roman"/>
          <w:sz w:val="28"/>
          <w:szCs w:val="28"/>
        </w:rPr>
        <w:t xml:space="preserve">the </w:t>
      </w:r>
      <w:r w:rsidR="002F36A1" w:rsidRPr="00BA42A5">
        <w:rPr>
          <w:rFonts w:ascii="Times New Roman" w:hAnsi="Times New Roman" w:cs="Times New Roman"/>
          <w:sz w:val="28"/>
          <w:szCs w:val="28"/>
        </w:rPr>
        <w:t>additional measures to assist and protect victims of forced labour</w:t>
      </w:r>
      <w:r w:rsidRPr="00BA42A5">
        <w:rPr>
          <w:rFonts w:ascii="Times New Roman" w:hAnsi="Times New Roman" w:cs="Times New Roman"/>
          <w:sz w:val="28"/>
          <w:szCs w:val="28"/>
        </w:rPr>
        <w:t xml:space="preserve"> and to swiftly </w:t>
      </w:r>
      <w:r w:rsidRPr="00BA42A5">
        <w:rPr>
          <w:rFonts w:ascii="Times New Roman" w:hAnsi="Times New Roman" w:cs="Times New Roman"/>
          <w:sz w:val="28"/>
          <w:szCs w:val="28"/>
          <w:lang w:val="en-US"/>
        </w:rPr>
        <w:t>identify victims of trafficking and prevent oppressive work condition</w:t>
      </w:r>
      <w:r w:rsidR="0060579E" w:rsidRPr="00BA42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42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320B78" w14:textId="1EEEDC9A" w:rsidR="003E71D4" w:rsidRPr="00BA42A5" w:rsidRDefault="003E71D4" w:rsidP="00E0548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91C9E6" w14:textId="79089B1B" w:rsidR="003E71D4" w:rsidRPr="00BA42A5" w:rsidRDefault="003E71D4" w:rsidP="00E0548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42A5">
        <w:rPr>
          <w:rFonts w:ascii="Times New Roman" w:hAnsi="Times New Roman" w:cs="Times New Roman"/>
          <w:sz w:val="28"/>
          <w:szCs w:val="28"/>
          <w:lang w:val="en-US"/>
        </w:rPr>
        <w:t xml:space="preserve">The Republic of Bulgaria would like to make the following </w:t>
      </w:r>
      <w:r w:rsidRPr="00BA42A5">
        <w:rPr>
          <w:rFonts w:ascii="Times New Roman" w:hAnsi="Times New Roman" w:cs="Times New Roman"/>
          <w:b/>
          <w:sz w:val="28"/>
          <w:szCs w:val="28"/>
          <w:lang w:val="en-US"/>
        </w:rPr>
        <w:t>recommendations</w:t>
      </w:r>
      <w:r w:rsidR="00850E32" w:rsidRPr="00BA42A5">
        <w:rPr>
          <w:rFonts w:ascii="Times New Roman" w:hAnsi="Times New Roman" w:cs="Times New Roman"/>
          <w:sz w:val="28"/>
          <w:szCs w:val="28"/>
          <w:lang w:val="en-US"/>
        </w:rPr>
        <w:t xml:space="preserve"> to the Government of Thailand</w:t>
      </w:r>
      <w:r w:rsidRPr="00BA42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8470AD9" w14:textId="120D1C79" w:rsidR="008A46E3" w:rsidRPr="00BA42A5" w:rsidRDefault="00BA42A5" w:rsidP="007A5EC9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42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F5E33" w:rsidRPr="00BA42A5">
        <w:rPr>
          <w:rFonts w:ascii="Times New Roman" w:hAnsi="Times New Roman" w:cs="Times New Roman"/>
          <w:sz w:val="28"/>
          <w:szCs w:val="28"/>
        </w:rPr>
        <w:t xml:space="preserve">tep-up efforts to end discrimination towards children with disabilities and ensure their full access to inclusive </w:t>
      </w:r>
      <w:r w:rsidRPr="00BA42A5">
        <w:rPr>
          <w:rFonts w:ascii="Times New Roman" w:hAnsi="Times New Roman" w:cs="Times New Roman"/>
          <w:sz w:val="28"/>
          <w:szCs w:val="28"/>
        </w:rPr>
        <w:t>education.</w:t>
      </w:r>
    </w:p>
    <w:p w14:paraId="066B089F" w14:textId="1F47615B" w:rsidR="00BA42A5" w:rsidRPr="00BA42A5" w:rsidRDefault="00BA42A5" w:rsidP="00BA42A5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42A5">
        <w:rPr>
          <w:rFonts w:ascii="Times New Roman" w:hAnsi="Times New Roman" w:cs="Times New Roman"/>
          <w:sz w:val="28"/>
          <w:szCs w:val="28"/>
          <w:lang w:val="en-US"/>
        </w:rPr>
        <w:t xml:space="preserve">Take further </w:t>
      </w:r>
      <w:r w:rsidR="000F1781">
        <w:rPr>
          <w:rFonts w:ascii="Times New Roman" w:hAnsi="Times New Roman" w:cs="Times New Roman"/>
          <w:sz w:val="28"/>
          <w:szCs w:val="28"/>
          <w:lang w:val="en-US"/>
        </w:rPr>
        <w:t>measures</w:t>
      </w:r>
      <w:r w:rsidRPr="00BA42A5">
        <w:rPr>
          <w:rFonts w:ascii="Times New Roman" w:hAnsi="Times New Roman" w:cs="Times New Roman"/>
          <w:sz w:val="28"/>
          <w:szCs w:val="28"/>
          <w:lang w:val="en-US"/>
        </w:rPr>
        <w:t xml:space="preserve"> to impro</w:t>
      </w:r>
      <w:r w:rsidR="000F1781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BA42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1781">
        <w:rPr>
          <w:rFonts w:ascii="Times New Roman" w:hAnsi="Times New Roman" w:cs="Times New Roman"/>
          <w:sz w:val="28"/>
          <w:szCs w:val="28"/>
          <w:lang w:val="en-US"/>
        </w:rPr>
        <w:t>women’s</w:t>
      </w:r>
      <w:r w:rsidRPr="00BA42A5">
        <w:rPr>
          <w:rFonts w:ascii="Times New Roman" w:hAnsi="Times New Roman" w:cs="Times New Roman"/>
          <w:sz w:val="28"/>
          <w:szCs w:val="28"/>
          <w:lang w:val="en-US"/>
        </w:rPr>
        <w:t xml:space="preserve"> access to employment and safe working conditions.</w:t>
      </w:r>
    </w:p>
    <w:p w14:paraId="01F5A8B5" w14:textId="77777777" w:rsidR="000F1781" w:rsidRDefault="000F1781" w:rsidP="00014B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65B9F3" w14:textId="106EB3D5" w:rsidR="009E09AA" w:rsidRPr="00BA42A5" w:rsidRDefault="00014BEE" w:rsidP="00014BEE">
      <w:pPr>
        <w:jc w:val="both"/>
        <w:rPr>
          <w:rFonts w:ascii="Times New Roman" w:hAnsi="Times New Roman" w:cs="Times New Roman"/>
          <w:sz w:val="28"/>
          <w:szCs w:val="28"/>
        </w:rPr>
      </w:pPr>
      <w:r w:rsidRPr="00BA42A5">
        <w:rPr>
          <w:rFonts w:ascii="Times New Roman" w:hAnsi="Times New Roman" w:cs="Times New Roman"/>
          <w:sz w:val="28"/>
          <w:szCs w:val="28"/>
        </w:rPr>
        <w:t>Thank you</w:t>
      </w:r>
      <w:r w:rsidR="00BA42A5" w:rsidRPr="00BA42A5">
        <w:rPr>
          <w:rFonts w:ascii="Times New Roman" w:hAnsi="Times New Roman" w:cs="Times New Roman"/>
          <w:sz w:val="28"/>
          <w:szCs w:val="28"/>
        </w:rPr>
        <w:t>.</w:t>
      </w:r>
    </w:p>
    <w:sectPr w:rsidR="009E09AA" w:rsidRPr="00BA42A5" w:rsidSect="0000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77"/>
    <w:multiLevelType w:val="hybridMultilevel"/>
    <w:tmpl w:val="54F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A3A"/>
    <w:multiLevelType w:val="hybridMultilevel"/>
    <w:tmpl w:val="54F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EE"/>
    <w:rsid w:val="00003742"/>
    <w:rsid w:val="0000508B"/>
    <w:rsid w:val="00014BEE"/>
    <w:rsid w:val="00050544"/>
    <w:rsid w:val="000F1781"/>
    <w:rsid w:val="00181E9F"/>
    <w:rsid w:val="00196A7A"/>
    <w:rsid w:val="001B38CC"/>
    <w:rsid w:val="001F70F5"/>
    <w:rsid w:val="00243B92"/>
    <w:rsid w:val="002D3177"/>
    <w:rsid w:val="002F36A1"/>
    <w:rsid w:val="003B2153"/>
    <w:rsid w:val="003B5C9C"/>
    <w:rsid w:val="003B7516"/>
    <w:rsid w:val="003D1CE6"/>
    <w:rsid w:val="003E71D4"/>
    <w:rsid w:val="00400746"/>
    <w:rsid w:val="0043263F"/>
    <w:rsid w:val="004D6A6B"/>
    <w:rsid w:val="004E247F"/>
    <w:rsid w:val="004F5E33"/>
    <w:rsid w:val="00506884"/>
    <w:rsid w:val="0054610F"/>
    <w:rsid w:val="0056065F"/>
    <w:rsid w:val="005C4A84"/>
    <w:rsid w:val="005F03C5"/>
    <w:rsid w:val="0060579E"/>
    <w:rsid w:val="00607C3A"/>
    <w:rsid w:val="00664B07"/>
    <w:rsid w:val="006A22E5"/>
    <w:rsid w:val="006B1587"/>
    <w:rsid w:val="006D1A96"/>
    <w:rsid w:val="0071441E"/>
    <w:rsid w:val="00733E69"/>
    <w:rsid w:val="007A5EC9"/>
    <w:rsid w:val="007B2E6F"/>
    <w:rsid w:val="00850E32"/>
    <w:rsid w:val="008A46E3"/>
    <w:rsid w:val="008B79CC"/>
    <w:rsid w:val="0092429E"/>
    <w:rsid w:val="00944586"/>
    <w:rsid w:val="00962624"/>
    <w:rsid w:val="009E09AA"/>
    <w:rsid w:val="009E285C"/>
    <w:rsid w:val="009F0A4B"/>
    <w:rsid w:val="00A067AB"/>
    <w:rsid w:val="00A477FE"/>
    <w:rsid w:val="00B20CE8"/>
    <w:rsid w:val="00BA42A5"/>
    <w:rsid w:val="00BD0BCA"/>
    <w:rsid w:val="00BD743E"/>
    <w:rsid w:val="00BF481C"/>
    <w:rsid w:val="00C70657"/>
    <w:rsid w:val="00C80929"/>
    <w:rsid w:val="00CE06E0"/>
    <w:rsid w:val="00D72B2B"/>
    <w:rsid w:val="00D76EFD"/>
    <w:rsid w:val="00E05486"/>
    <w:rsid w:val="00EC22EF"/>
    <w:rsid w:val="00F01434"/>
    <w:rsid w:val="00F21BFB"/>
    <w:rsid w:val="00F23AC1"/>
    <w:rsid w:val="00F31A19"/>
    <w:rsid w:val="00F5095C"/>
    <w:rsid w:val="00F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B567"/>
  <w15:docId w15:val="{D4721144-6FD3-4062-8DC4-3BF8FB6B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ABE80-60E0-487A-B269-EDC290DAC933}"/>
</file>

<file path=customXml/itemProps2.xml><?xml version="1.0" encoding="utf-8"?>
<ds:datastoreItem xmlns:ds="http://schemas.openxmlformats.org/officeDocument/2006/customXml" ds:itemID="{5F8D8D56-3956-48F8-8F7E-F155D75B5E08}"/>
</file>

<file path=customXml/itemProps3.xml><?xml version="1.0" encoding="utf-8"?>
<ds:datastoreItem xmlns:ds="http://schemas.openxmlformats.org/officeDocument/2006/customXml" ds:itemID="{2B8E6917-55BB-4686-8F48-6197884E5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Rakovski Lashev</cp:lastModifiedBy>
  <cp:revision>2</cp:revision>
  <cp:lastPrinted>2016-04-25T17:08:00Z</cp:lastPrinted>
  <dcterms:created xsi:type="dcterms:W3CDTF">2021-10-29T14:29:00Z</dcterms:created>
  <dcterms:modified xsi:type="dcterms:W3CDTF">2021-10-29T14:29:00Z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