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0EA10220" w14:textId="1900F043" w:rsidR="00534F8F" w:rsidRDefault="00610132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bookmarkStart w:id="0" w:name="_Hlk86219869"/>
      <w:r w:rsidRPr="00AC0702">
        <w:rPr>
          <w:b/>
          <w:lang w:val="fr-CH" w:eastAsia="fr-CH"/>
        </w:rPr>
        <w:t xml:space="preserve">La République </w:t>
      </w:r>
      <w:bookmarkEnd w:id="0"/>
      <w:r w:rsidR="004477AF" w:rsidRPr="004477AF">
        <w:rPr>
          <w:b/>
          <w:lang w:val="fr-CH" w:eastAsia="fr-CH"/>
        </w:rPr>
        <w:t>du Tadjikistan</w:t>
      </w:r>
    </w:p>
    <w:p w14:paraId="381764D9" w14:textId="37EA3FC2" w:rsidR="004D107E" w:rsidRPr="00534F8F" w:rsidRDefault="004D107E" w:rsidP="00534F8F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534F8F">
        <w:rPr>
          <w:b/>
          <w:lang w:val="fr-CH" w:eastAsia="fr-CH"/>
        </w:rPr>
        <w:t xml:space="preserve">Genève, le </w:t>
      </w:r>
      <w:r w:rsidR="007662EC" w:rsidRPr="00534F8F">
        <w:rPr>
          <w:b/>
          <w:lang w:val="fr-CH" w:eastAsia="fr-CH"/>
        </w:rPr>
        <w:t>0</w:t>
      </w:r>
      <w:r w:rsidR="004477AF">
        <w:rPr>
          <w:b/>
          <w:lang w:val="fr-CH" w:eastAsia="fr-CH"/>
        </w:rPr>
        <w:t>4</w:t>
      </w:r>
      <w:r w:rsidR="00610132" w:rsidRPr="00534F8F">
        <w:rPr>
          <w:b/>
          <w:lang w:val="fr-CH" w:eastAsia="fr-CH"/>
        </w:rPr>
        <w:t xml:space="preserve"> novembre </w:t>
      </w:r>
      <w:r w:rsidRPr="00534F8F">
        <w:rPr>
          <w:b/>
          <w:lang w:val="fr-CH" w:eastAsia="fr-CH"/>
        </w:rPr>
        <w:t>202</w:t>
      </w:r>
      <w:r w:rsidR="00C738BB" w:rsidRPr="00534F8F">
        <w:rPr>
          <w:b/>
          <w:lang w:val="fr-CH" w:eastAsia="fr-CH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2A6731A9" w14:textId="0311741B" w:rsidR="002B0F83" w:rsidRDefault="004D107E" w:rsidP="002B0F8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610132">
        <w:rPr>
          <w:sz w:val="26"/>
          <w:szCs w:val="26"/>
        </w:rPr>
        <w:t>de l</w:t>
      </w:r>
      <w:r w:rsidR="00610132" w:rsidRPr="00610132">
        <w:rPr>
          <w:sz w:val="26"/>
          <w:szCs w:val="26"/>
        </w:rPr>
        <w:t xml:space="preserve">a République </w:t>
      </w:r>
      <w:r w:rsidR="004477AF" w:rsidRPr="004477AF">
        <w:rPr>
          <w:sz w:val="26"/>
          <w:szCs w:val="26"/>
        </w:rPr>
        <w:t>du Tadjikistan</w:t>
      </w:r>
      <w:r w:rsidR="004477AF" w:rsidRPr="00CC43AA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59314A7E" w14:textId="5172A711" w:rsidR="002B0F83" w:rsidRPr="002B0F83" w:rsidRDefault="00AC0702" w:rsidP="002B0F8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Elle</w:t>
      </w:r>
      <w:r w:rsidR="001A7594" w:rsidRPr="001A7594">
        <w:rPr>
          <w:sz w:val="26"/>
          <w:szCs w:val="26"/>
        </w:rPr>
        <w:t xml:space="preserve"> </w:t>
      </w:r>
      <w:r w:rsidR="00C738BB" w:rsidRPr="00AF1C42">
        <w:rPr>
          <w:sz w:val="26"/>
          <w:szCs w:val="26"/>
        </w:rPr>
        <w:t>se félicite</w:t>
      </w:r>
      <w:r w:rsidR="007A7CB9">
        <w:rPr>
          <w:sz w:val="26"/>
          <w:szCs w:val="26"/>
        </w:rPr>
        <w:t xml:space="preserve"> de </w:t>
      </w:r>
      <w:r w:rsidR="004477AF" w:rsidRPr="004477AF">
        <w:rPr>
          <w:sz w:val="26"/>
          <w:szCs w:val="26"/>
        </w:rPr>
        <w:t>la signature</w:t>
      </w:r>
      <w:r w:rsidR="004477AF" w:rsidRPr="004477AF">
        <w:rPr>
          <w:sz w:val="26"/>
          <w:szCs w:val="26"/>
        </w:rPr>
        <w:t xml:space="preserve"> </w:t>
      </w:r>
      <w:r w:rsidR="00260EEF" w:rsidRPr="00260EEF">
        <w:rPr>
          <w:sz w:val="26"/>
          <w:szCs w:val="26"/>
        </w:rPr>
        <w:t xml:space="preserve">par </w:t>
      </w:r>
      <w:r w:rsidR="004477AF" w:rsidRPr="004477AF">
        <w:rPr>
          <w:sz w:val="26"/>
          <w:szCs w:val="26"/>
        </w:rPr>
        <w:t xml:space="preserve">le </w:t>
      </w:r>
      <w:r w:rsidR="004477AF" w:rsidRPr="004477AF">
        <w:rPr>
          <w:sz w:val="26"/>
          <w:szCs w:val="26"/>
        </w:rPr>
        <w:t>Tadjikistan</w:t>
      </w:r>
      <w:r w:rsidR="004477AF" w:rsidRPr="00260EEF">
        <w:rPr>
          <w:sz w:val="26"/>
          <w:szCs w:val="26"/>
        </w:rPr>
        <w:t xml:space="preserve"> </w:t>
      </w:r>
      <w:r w:rsidR="00260EEF" w:rsidRPr="00260EEF">
        <w:rPr>
          <w:sz w:val="26"/>
          <w:szCs w:val="26"/>
        </w:rPr>
        <w:t>d</w:t>
      </w:r>
      <w:r w:rsidR="002B0F83">
        <w:rPr>
          <w:sz w:val="26"/>
          <w:szCs w:val="26"/>
        </w:rPr>
        <w:t xml:space="preserve">e la </w:t>
      </w:r>
      <w:r w:rsidR="002B0F83" w:rsidRPr="004477AF">
        <w:rPr>
          <w:sz w:val="26"/>
          <w:szCs w:val="26"/>
        </w:rPr>
        <w:fldChar w:fldCharType="begin"/>
      </w:r>
      <w:r w:rsidR="002B0F83" w:rsidRPr="004477AF">
        <w:rPr>
          <w:sz w:val="26"/>
          <w:szCs w:val="26"/>
        </w:rPr>
        <w:instrText xml:space="preserve"> HYPERLINK "https://www.google.com/url?sa=t&amp;rct=j&amp;q=&amp;esrc=s&amp;source=web&amp;cd=&amp;cad=rja&amp;uact=8&amp;ved=2ahUKEwi0uLDc4erzAhXFOuwKHd1_AcYQFnoECAgQAQ&amp;url=https%3A%2F%2Fwww.fedlex.admin.ch%2Feli%2Fcc%2F2014%2F245%2Ffr&amp;usg=AOvVaw2U6jSwYEW5Lr8gnDWSm5nJ" </w:instrText>
      </w:r>
      <w:r w:rsidR="002B0F83" w:rsidRPr="004477AF">
        <w:rPr>
          <w:sz w:val="26"/>
          <w:szCs w:val="26"/>
        </w:rPr>
        <w:fldChar w:fldCharType="separate"/>
      </w:r>
      <w:r w:rsidR="002B0F83" w:rsidRPr="002B0F83">
        <w:rPr>
          <w:sz w:val="26"/>
          <w:szCs w:val="26"/>
        </w:rPr>
        <w:t>Convention relative aux droits des personnes handicapées</w:t>
      </w:r>
      <w:r w:rsidR="002B0F83">
        <w:rPr>
          <w:sz w:val="26"/>
          <w:szCs w:val="26"/>
        </w:rPr>
        <w:t xml:space="preserve"> </w:t>
      </w:r>
      <w:r w:rsidR="002B0F83" w:rsidRPr="00260EEF">
        <w:rPr>
          <w:sz w:val="26"/>
          <w:szCs w:val="26"/>
        </w:rPr>
        <w:t xml:space="preserve">et le lancement, en </w:t>
      </w:r>
      <w:r w:rsidR="004477AF">
        <w:rPr>
          <w:sz w:val="26"/>
          <w:szCs w:val="26"/>
        </w:rPr>
        <w:t>février</w:t>
      </w:r>
      <w:r w:rsidR="002B0F83" w:rsidRPr="00260EEF">
        <w:rPr>
          <w:sz w:val="26"/>
          <w:szCs w:val="26"/>
        </w:rPr>
        <w:t xml:space="preserve"> 2020, de son processus de ratification.</w:t>
      </w:r>
      <w:r w:rsidR="004477AF" w:rsidRPr="004477AF">
        <w:rPr>
          <w:sz w:val="26"/>
          <w:szCs w:val="26"/>
        </w:rPr>
        <w:t xml:space="preserve"> </w:t>
      </w:r>
    </w:p>
    <w:p w14:paraId="7A9C80CB" w14:textId="2AA432FE" w:rsidR="00D479E4" w:rsidRDefault="002B0F83" w:rsidP="004477AF">
      <w:pPr>
        <w:suppressAutoHyphens/>
        <w:autoSpaceDN w:val="0"/>
        <w:spacing w:before="120" w:after="120"/>
        <w:ind w:right="-709"/>
        <w:textAlignment w:val="baseline"/>
        <w:rPr>
          <w:rFonts w:ascii="Roboto" w:hAnsi="Roboto"/>
          <w:color w:val="000000"/>
          <w:sz w:val="36"/>
          <w:szCs w:val="36"/>
          <w:shd w:val="clear" w:color="auto" w:fill="F5F5F5"/>
        </w:rPr>
      </w:pPr>
      <w:r w:rsidRPr="004477AF">
        <w:rPr>
          <w:sz w:val="26"/>
          <w:szCs w:val="26"/>
        </w:rPr>
        <w:fldChar w:fldCharType="end"/>
      </w:r>
      <w:r w:rsidR="004477AF" w:rsidRPr="004477AF">
        <w:rPr>
          <w:sz w:val="26"/>
          <w:szCs w:val="26"/>
        </w:rPr>
        <w:t>Elle se</w:t>
      </w:r>
      <w:r w:rsidR="004477AF" w:rsidRPr="004477AF">
        <w:rPr>
          <w:sz w:val="26"/>
          <w:szCs w:val="26"/>
        </w:rPr>
        <w:t xml:space="preserve"> félicite</w:t>
      </w:r>
      <w:r w:rsidR="004477AF" w:rsidRPr="004477AF">
        <w:rPr>
          <w:sz w:val="26"/>
          <w:szCs w:val="26"/>
        </w:rPr>
        <w:t>, également,</w:t>
      </w:r>
      <w:r w:rsidR="004477AF" w:rsidRPr="004477AF">
        <w:rPr>
          <w:sz w:val="26"/>
          <w:szCs w:val="26"/>
        </w:rPr>
        <w:t xml:space="preserve"> des programmes et politiques en place dans divers domaines touchant </w:t>
      </w:r>
      <w:r w:rsidR="00D479E4">
        <w:rPr>
          <w:sz w:val="26"/>
          <w:szCs w:val="26"/>
        </w:rPr>
        <w:t>l’enfance</w:t>
      </w:r>
      <w:r w:rsidR="004477AF" w:rsidRPr="004477AF">
        <w:rPr>
          <w:sz w:val="26"/>
          <w:szCs w:val="26"/>
        </w:rPr>
        <w:t>.</w:t>
      </w:r>
      <w:r w:rsidR="004477AF">
        <w:rPr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</w:p>
    <w:p w14:paraId="085CC597" w14:textId="6731BFEB" w:rsidR="00194D11" w:rsidRPr="00D479E4" w:rsidRDefault="00AC0702" w:rsidP="004477AF">
      <w:pPr>
        <w:suppressAutoHyphens/>
        <w:autoSpaceDN w:val="0"/>
        <w:spacing w:before="120" w:after="120"/>
        <w:ind w:right="-709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7A7CB9">
        <w:rPr>
          <w:sz w:val="26"/>
          <w:szCs w:val="26"/>
        </w:rPr>
        <w:t xml:space="preserve">de </w:t>
      </w:r>
      <w:r w:rsidR="004477AF" w:rsidRPr="00D479E4">
        <w:rPr>
          <w:sz w:val="26"/>
          <w:szCs w:val="26"/>
        </w:rPr>
        <w:t>La République du Tadjikistan</w:t>
      </w:r>
      <w:r w:rsidR="004477AF" w:rsidRPr="00D479E4">
        <w:rPr>
          <w:sz w:val="26"/>
          <w:szCs w:val="26"/>
        </w:rPr>
        <w:t xml:space="preserve"> </w:t>
      </w:r>
      <w:r w:rsidR="00194D11" w:rsidRPr="00CC43AA">
        <w:rPr>
          <w:sz w:val="26"/>
          <w:szCs w:val="26"/>
        </w:rPr>
        <w:t>les</w:t>
      </w:r>
      <w:r w:rsidR="004477AF">
        <w:rPr>
          <w:sz w:val="26"/>
          <w:szCs w:val="26"/>
        </w:rPr>
        <w:t xml:space="preserve"> </w:t>
      </w:r>
      <w:r w:rsidR="00194D11" w:rsidRPr="00CC43AA">
        <w:rPr>
          <w:sz w:val="26"/>
          <w:szCs w:val="26"/>
        </w:rPr>
        <w:t xml:space="preserve">recommandations suivantes : </w:t>
      </w:r>
    </w:p>
    <w:p w14:paraId="3C4DC392" w14:textId="452958C8" w:rsidR="00260EEF" w:rsidRDefault="004B61A1" w:rsidP="00645AB8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4B61A1">
        <w:rPr>
          <w:sz w:val="26"/>
          <w:szCs w:val="26"/>
        </w:rPr>
        <w:t>Poursuivre les efforts en cours pour ratifier</w:t>
      </w:r>
      <w:r w:rsidR="00260EEF" w:rsidRPr="00260EEF">
        <w:rPr>
          <w:sz w:val="26"/>
          <w:szCs w:val="26"/>
        </w:rPr>
        <w:t xml:space="preserve"> la Convention </w:t>
      </w:r>
      <w:r w:rsidR="00D479E4" w:rsidRPr="00D479E4">
        <w:rPr>
          <w:sz w:val="26"/>
          <w:szCs w:val="26"/>
        </w:rPr>
        <w:t>relative aux droits des</w:t>
      </w:r>
      <w:r w:rsidR="004477AF" w:rsidRPr="004477AF">
        <w:t xml:space="preserve"> </w:t>
      </w:r>
      <w:r w:rsidR="004477AF" w:rsidRPr="004477AF">
        <w:rPr>
          <w:sz w:val="26"/>
          <w:szCs w:val="26"/>
        </w:rPr>
        <w:t>personnes handicapées</w:t>
      </w:r>
      <w:r w:rsidR="00D479E4">
        <w:rPr>
          <w:sz w:val="26"/>
          <w:szCs w:val="26"/>
        </w:rPr>
        <w:t>,</w:t>
      </w:r>
    </w:p>
    <w:p w14:paraId="5E3FD91B" w14:textId="77777777" w:rsidR="00D479E4" w:rsidRPr="00D479E4" w:rsidRDefault="00D479E4" w:rsidP="00D479E4">
      <w:pPr>
        <w:pStyle w:val="Paragraphedeliste"/>
        <w:spacing w:after="240"/>
        <w:ind w:left="644"/>
        <w:jc w:val="both"/>
        <w:rPr>
          <w:sz w:val="14"/>
          <w:szCs w:val="14"/>
        </w:rPr>
      </w:pPr>
    </w:p>
    <w:p w14:paraId="40C5C669" w14:textId="77777777" w:rsidR="00D479E4" w:rsidRDefault="00D479E4" w:rsidP="00645AB8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D479E4">
        <w:rPr>
          <w:sz w:val="26"/>
          <w:szCs w:val="26"/>
        </w:rPr>
        <w:t xml:space="preserve">Envisager la possibilité </w:t>
      </w:r>
      <w:r w:rsidRPr="00D479E4">
        <w:rPr>
          <w:sz w:val="26"/>
          <w:szCs w:val="26"/>
        </w:rPr>
        <w:t>d’adopter une</w:t>
      </w:r>
      <w:r w:rsidR="004477AF" w:rsidRPr="004477AF">
        <w:rPr>
          <w:sz w:val="26"/>
          <w:szCs w:val="26"/>
        </w:rPr>
        <w:t xml:space="preserve"> politique et une stratégie nationales globales relatives aux enfants et de les doter de ressources humaines, techniques et financières suffisantes</w:t>
      </w:r>
      <w:r>
        <w:rPr>
          <w:sz w:val="26"/>
          <w:szCs w:val="26"/>
        </w:rPr>
        <w:t>,</w:t>
      </w:r>
    </w:p>
    <w:p w14:paraId="7E598734" w14:textId="77777777" w:rsidR="00D479E4" w:rsidRPr="00D479E4" w:rsidRDefault="00D479E4" w:rsidP="00D479E4">
      <w:pPr>
        <w:pStyle w:val="Paragraphedeliste"/>
        <w:rPr>
          <w:sz w:val="16"/>
          <w:szCs w:val="16"/>
        </w:rPr>
      </w:pPr>
    </w:p>
    <w:p w14:paraId="4469040E" w14:textId="616D7F9E" w:rsidR="00F726E4" w:rsidRPr="00645AB8" w:rsidRDefault="00F726E4" w:rsidP="00645AB8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F726E4">
        <w:rPr>
          <w:sz w:val="26"/>
          <w:szCs w:val="26"/>
        </w:rPr>
        <w:t>Améliorer les moyens de protéger les personnes en situation de vulnérabilité ou de risque d’accès au droit à l’alimentation.</w:t>
      </w:r>
    </w:p>
    <w:p w14:paraId="50B92366" w14:textId="42B71026" w:rsidR="00B847D3" w:rsidRPr="00F726E4" w:rsidRDefault="00290C20" w:rsidP="00260EEF">
      <w:pPr>
        <w:suppressAutoHyphens/>
        <w:autoSpaceDN w:val="0"/>
        <w:spacing w:before="120" w:after="120"/>
        <w:ind w:right="-284"/>
        <w:textAlignment w:val="baseline"/>
        <w:rPr>
          <w:sz w:val="26"/>
          <w:szCs w:val="26"/>
        </w:rPr>
      </w:pPr>
      <w:r w:rsidRPr="007A7CB9">
        <w:rPr>
          <w:sz w:val="26"/>
          <w:szCs w:val="26"/>
        </w:rPr>
        <w:t>L’Algérie</w:t>
      </w:r>
      <w:r w:rsidR="00B847D3" w:rsidRPr="007A7CB9">
        <w:rPr>
          <w:sz w:val="26"/>
          <w:szCs w:val="26"/>
        </w:rPr>
        <w:t xml:space="preserve"> souhaite le plein succès </w:t>
      </w:r>
      <w:r w:rsidR="00890DBB">
        <w:rPr>
          <w:sz w:val="26"/>
          <w:szCs w:val="26"/>
        </w:rPr>
        <w:t xml:space="preserve">à </w:t>
      </w:r>
      <w:r w:rsidR="00645AB8" w:rsidRPr="00F726E4">
        <w:rPr>
          <w:sz w:val="26"/>
          <w:szCs w:val="26"/>
        </w:rPr>
        <w:t xml:space="preserve">La République </w:t>
      </w:r>
      <w:r w:rsidR="00D479E4" w:rsidRPr="004477AF">
        <w:rPr>
          <w:sz w:val="26"/>
          <w:szCs w:val="26"/>
        </w:rPr>
        <w:t>du Tadjikistan</w:t>
      </w:r>
      <w:r w:rsidR="00D479E4" w:rsidRPr="00CC43AA">
        <w:rPr>
          <w:sz w:val="26"/>
          <w:szCs w:val="26"/>
        </w:rPr>
        <w:t xml:space="preserve"> </w:t>
      </w:r>
      <w:r w:rsidR="00B847D3" w:rsidRPr="007A7CB9">
        <w:rPr>
          <w:sz w:val="26"/>
          <w:szCs w:val="26"/>
        </w:rPr>
        <w:t>dans l’</w:t>
      </w:r>
      <w:r w:rsidR="00D479E4" w:rsidRPr="007A7CB9">
        <w:rPr>
          <w:sz w:val="26"/>
          <w:szCs w:val="26"/>
        </w:rPr>
        <w:t>e</w:t>
      </w:r>
      <w:r w:rsidR="00D479E4">
        <w:rPr>
          <w:sz w:val="26"/>
          <w:szCs w:val="26"/>
        </w:rPr>
        <w:t>xamen</w:t>
      </w:r>
      <w:r w:rsidR="00B847D3" w:rsidRPr="007A7CB9">
        <w:rPr>
          <w:sz w:val="26"/>
          <w:szCs w:val="26"/>
        </w:rPr>
        <w:t xml:space="preserve"> et la</w:t>
      </w:r>
      <w:r w:rsidR="00260EEF">
        <w:rPr>
          <w:sz w:val="26"/>
          <w:szCs w:val="26"/>
        </w:rPr>
        <w:t xml:space="preserve"> </w:t>
      </w:r>
      <w:r w:rsidR="00B847D3" w:rsidRPr="007A7CB9">
        <w:rPr>
          <w:sz w:val="26"/>
          <w:szCs w:val="26"/>
        </w:rPr>
        <w:t xml:space="preserve">mise en œuvre des recommandations </w:t>
      </w:r>
      <w:r w:rsidR="00890DBB">
        <w:rPr>
          <w:sz w:val="26"/>
          <w:szCs w:val="26"/>
        </w:rPr>
        <w:t>accept</w:t>
      </w:r>
      <w:r w:rsidR="00B847D3" w:rsidRPr="007A7CB9">
        <w:rPr>
          <w:sz w:val="26"/>
          <w:szCs w:val="26"/>
        </w:rPr>
        <w:t xml:space="preserve">ées. </w:t>
      </w:r>
    </w:p>
    <w:p w14:paraId="698FD89E" w14:textId="339093ED" w:rsidR="00B847D3" w:rsidRPr="004B61A1" w:rsidRDefault="00B847D3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  <w:r w:rsidRPr="004B61A1">
        <w:rPr>
          <w:b/>
          <w:bCs/>
          <w:sz w:val="26"/>
          <w:szCs w:val="26"/>
          <w:lang w:val="en-GB"/>
        </w:rPr>
        <w:t xml:space="preserve">Je </w:t>
      </w:r>
      <w:proofErr w:type="spellStart"/>
      <w:r w:rsidRPr="004B61A1">
        <w:rPr>
          <w:b/>
          <w:bCs/>
          <w:sz w:val="26"/>
          <w:szCs w:val="26"/>
          <w:lang w:val="en-GB"/>
        </w:rPr>
        <w:t>vous</w:t>
      </w:r>
      <w:proofErr w:type="spellEnd"/>
      <w:r w:rsidRPr="004B61A1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4B61A1">
        <w:rPr>
          <w:b/>
          <w:bCs/>
          <w:sz w:val="26"/>
          <w:szCs w:val="26"/>
          <w:lang w:val="en-GB"/>
        </w:rPr>
        <w:t>remercie</w:t>
      </w:r>
      <w:proofErr w:type="spellEnd"/>
      <w:r w:rsidR="001F7B8A" w:rsidRPr="004B61A1">
        <w:rPr>
          <w:b/>
          <w:bCs/>
          <w:sz w:val="26"/>
          <w:szCs w:val="26"/>
          <w:lang w:val="en-GB"/>
        </w:rPr>
        <w:t>.</w:t>
      </w:r>
    </w:p>
    <w:p w14:paraId="4C87BE1E" w14:textId="77777777" w:rsidR="00AC0702" w:rsidRPr="004B61A1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55FF05DB" w14:textId="1947C34C" w:rsidR="00AC0702" w:rsidRPr="00AC0702" w:rsidRDefault="00AC0702" w:rsidP="00AC0702">
      <w:pPr>
        <w:spacing w:before="60" w:after="60"/>
        <w:jc w:val="center"/>
        <w:rPr>
          <w:rFonts w:ascii="Calibri" w:eastAsia="SimSun" w:hAnsi="Calibri" w:cs="Calibri"/>
          <w:bCs/>
          <w:i/>
          <w:iCs/>
          <w:lang w:val="en-GB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Speaking time: </w:t>
      </w:r>
      <w:r w:rsidR="00260EEF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2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minute and 10 seconds</w:t>
      </w:r>
    </w:p>
    <w:p w14:paraId="4130C4CA" w14:textId="06FA4AE9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B1871BC" w14:textId="03D00FC5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60EEF"/>
    <w:rsid w:val="00290C20"/>
    <w:rsid w:val="00295D30"/>
    <w:rsid w:val="002B0F83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7AF"/>
    <w:rsid w:val="00447ADE"/>
    <w:rsid w:val="004777AA"/>
    <w:rsid w:val="00490A89"/>
    <w:rsid w:val="004B61A1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8310D"/>
    <w:rsid w:val="00890DBB"/>
    <w:rsid w:val="008930BB"/>
    <w:rsid w:val="008E7163"/>
    <w:rsid w:val="009333BF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738BB"/>
    <w:rsid w:val="00C74D2F"/>
    <w:rsid w:val="00C838F3"/>
    <w:rsid w:val="00CC43AA"/>
    <w:rsid w:val="00CF469C"/>
    <w:rsid w:val="00D02083"/>
    <w:rsid w:val="00D479E4"/>
    <w:rsid w:val="00D52EC5"/>
    <w:rsid w:val="00D7350E"/>
    <w:rsid w:val="00E66E0A"/>
    <w:rsid w:val="00E9199F"/>
    <w:rsid w:val="00EB1B53"/>
    <w:rsid w:val="00EB6D21"/>
    <w:rsid w:val="00EE6CBA"/>
    <w:rsid w:val="00F211C8"/>
    <w:rsid w:val="00F52A16"/>
    <w:rsid w:val="00F66560"/>
    <w:rsid w:val="00F726E4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0F83"/>
    <w:pPr>
      <w:spacing w:before="100" w:beforeAutospacing="1" w:after="100" w:afterAutospacing="1"/>
      <w:outlineLvl w:val="2"/>
    </w:pPr>
    <w:rPr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  <w:style w:type="character" w:customStyle="1" w:styleId="Titre3Car">
    <w:name w:val="Titre 3 Car"/>
    <w:basedOn w:val="Policepardfaut"/>
    <w:link w:val="Titre3"/>
    <w:uiPriority w:val="9"/>
    <w:rsid w:val="002B0F83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Lienhypertexte">
    <w:name w:val="Hyperlink"/>
    <w:basedOn w:val="Policepardfaut"/>
    <w:uiPriority w:val="99"/>
    <w:semiHidden/>
    <w:unhideWhenUsed/>
    <w:rsid w:val="002B0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48CD8-5ADD-4503-80B5-DC61AE35CACE}"/>
</file>

<file path=customXml/itemProps2.xml><?xml version="1.0" encoding="utf-8"?>
<ds:datastoreItem xmlns:ds="http://schemas.openxmlformats.org/officeDocument/2006/customXml" ds:itemID="{FC182AA6-14C2-4287-B1B0-C9DD4BB03646}"/>
</file>

<file path=customXml/itemProps3.xml><?xml version="1.0" encoding="utf-8"?>
<ds:datastoreItem xmlns:ds="http://schemas.openxmlformats.org/officeDocument/2006/customXml" ds:itemID="{2BBE0ACA-FC22-4C43-8A1C-429F6BCA8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2</cp:revision>
  <cp:lastPrinted>2021-05-03T09:40:00Z</cp:lastPrinted>
  <dcterms:created xsi:type="dcterms:W3CDTF">2021-10-28T11:32:00Z</dcterms:created>
  <dcterms:modified xsi:type="dcterms:W3CDTF">2021-10-28T11:32:00Z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