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2088" w14:textId="77777777" w:rsidR="007E2A50" w:rsidRDefault="007E2A50" w:rsidP="007E2A5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U.S. Statement at the Universal Periodic Review of</w:t>
      </w:r>
      <w:r>
        <w:rPr>
          <w:rStyle w:val="normaltextrun"/>
          <w:sz w:val="28"/>
          <w:szCs w:val="28"/>
        </w:rPr>
        <w:t>  </w:t>
      </w:r>
      <w:r>
        <w:rPr>
          <w:rStyle w:val="eop"/>
          <w:sz w:val="28"/>
          <w:szCs w:val="28"/>
        </w:rPr>
        <w:t> </w:t>
      </w:r>
    </w:p>
    <w:p w14:paraId="44CBE6C9" w14:textId="77777777" w:rsidR="007E2A50" w:rsidRDefault="007E2A50" w:rsidP="007E2A5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Tajikistan</w:t>
      </w:r>
      <w:r>
        <w:rPr>
          <w:rStyle w:val="normaltextrun"/>
          <w:sz w:val="28"/>
          <w:szCs w:val="28"/>
        </w:rPr>
        <w:t>  </w:t>
      </w:r>
      <w:r>
        <w:rPr>
          <w:rStyle w:val="eop"/>
          <w:sz w:val="28"/>
          <w:szCs w:val="28"/>
        </w:rPr>
        <w:t> </w:t>
      </w:r>
    </w:p>
    <w:p w14:paraId="5D617DA4" w14:textId="77777777" w:rsidR="007E2A50" w:rsidRDefault="007E2A50" w:rsidP="007E2A5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39</w:t>
      </w:r>
      <w:r>
        <w:rPr>
          <w:rStyle w:val="normaltextrun"/>
          <w:b/>
          <w:bCs/>
          <w:sz w:val="17"/>
          <w:szCs w:val="17"/>
          <w:vertAlign w:val="superscript"/>
        </w:rPr>
        <w:t>th</w:t>
      </w:r>
      <w:r>
        <w:rPr>
          <w:rStyle w:val="normaltextrun"/>
          <w:b/>
          <w:bCs/>
          <w:sz w:val="28"/>
          <w:szCs w:val="28"/>
        </w:rPr>
        <w:t> session, November </w:t>
      </w:r>
      <w:proofErr w:type="gramStart"/>
      <w:r>
        <w:rPr>
          <w:rStyle w:val="contextualspellingandgrammarerror"/>
          <w:b/>
          <w:bCs/>
          <w:sz w:val="28"/>
          <w:szCs w:val="28"/>
        </w:rPr>
        <w:t>4,  2021</w:t>
      </w:r>
      <w:proofErr w:type="gramEnd"/>
      <w:r>
        <w:rPr>
          <w:rStyle w:val="normaltextrun"/>
          <w:sz w:val="28"/>
          <w:szCs w:val="28"/>
        </w:rPr>
        <w:t>  </w:t>
      </w:r>
      <w:r>
        <w:rPr>
          <w:rStyle w:val="eop"/>
          <w:sz w:val="28"/>
          <w:szCs w:val="28"/>
        </w:rPr>
        <w:t> </w:t>
      </w:r>
    </w:p>
    <w:p w14:paraId="001DE781" w14:textId="77777777" w:rsidR="007E2A50" w:rsidRDefault="007E2A50" w:rsidP="007E2A50">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1646FB0F" w14:textId="77777777" w:rsidR="007E2A50" w:rsidRDefault="007E2A50" w:rsidP="007E2A50">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welcomes the Tajik delegation and thanks the delegation for its presentation.  </w:t>
      </w:r>
      <w:r>
        <w:rPr>
          <w:rStyle w:val="eop"/>
          <w:sz w:val="28"/>
          <w:szCs w:val="28"/>
        </w:rPr>
        <w:t> </w:t>
      </w:r>
    </w:p>
    <w:p w14:paraId="3C1A34F5" w14:textId="77777777" w:rsidR="007E2A50" w:rsidRDefault="007E2A50" w:rsidP="007E2A50">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546E804A" w14:textId="77777777" w:rsidR="007E2A50" w:rsidRDefault="007E2A50" w:rsidP="007E2A50">
      <w:pPr>
        <w:pStyle w:val="paragraph"/>
        <w:spacing w:before="0" w:beforeAutospacing="0" w:after="0" w:afterAutospacing="0"/>
        <w:textAlignment w:val="baseline"/>
        <w:rPr>
          <w:rFonts w:ascii="Segoe UI" w:hAnsi="Segoe UI" w:cs="Segoe UI"/>
          <w:sz w:val="18"/>
          <w:szCs w:val="18"/>
        </w:rPr>
      </w:pPr>
      <w:r>
        <w:rPr>
          <w:rStyle w:val="normaltextrun"/>
          <w:sz w:val="28"/>
          <w:szCs w:val="28"/>
        </w:rPr>
        <w:t>We recommend the government:  </w:t>
      </w:r>
      <w:r>
        <w:rPr>
          <w:rStyle w:val="eop"/>
          <w:sz w:val="28"/>
          <w:szCs w:val="28"/>
        </w:rPr>
        <w:t> </w:t>
      </w:r>
    </w:p>
    <w:p w14:paraId="2E3C6868" w14:textId="77777777" w:rsidR="007E2A50" w:rsidRDefault="007E2A50" w:rsidP="007E2A5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E7E293C" w14:textId="77777777" w:rsidR="007E2A50" w:rsidRDefault="007E2A50" w:rsidP="007E2A50">
      <w:pPr>
        <w:pStyle w:val="paragraph"/>
        <w:numPr>
          <w:ilvl w:val="0"/>
          <w:numId w:val="1"/>
        </w:numPr>
        <w:spacing w:before="0" w:beforeAutospacing="0" w:after="0" w:afterAutospacing="0"/>
        <w:ind w:left="1080" w:firstLine="0"/>
        <w:textAlignment w:val="baseline"/>
        <w:rPr>
          <w:sz w:val="28"/>
          <w:szCs w:val="28"/>
        </w:rPr>
      </w:pPr>
      <w:r>
        <w:rPr>
          <w:rStyle w:val="normaltextrun"/>
          <w:sz w:val="28"/>
          <w:szCs w:val="28"/>
        </w:rPr>
        <w:t>Allow civil society, including non-governmental organizations and independent media to operate without harassment and fear of </w:t>
      </w:r>
      <w:proofErr w:type="gramStart"/>
      <w:r>
        <w:rPr>
          <w:rStyle w:val="contextualspellingandgrammarerror"/>
          <w:sz w:val="28"/>
          <w:szCs w:val="28"/>
        </w:rPr>
        <w:t>reprisals;</w:t>
      </w:r>
      <w:proofErr w:type="gramEnd"/>
      <w:r>
        <w:rPr>
          <w:rStyle w:val="normaltextrun"/>
          <w:sz w:val="28"/>
          <w:szCs w:val="28"/>
        </w:rPr>
        <w:t>  </w:t>
      </w:r>
      <w:r>
        <w:rPr>
          <w:rStyle w:val="eop"/>
          <w:sz w:val="28"/>
          <w:szCs w:val="28"/>
        </w:rPr>
        <w:t> </w:t>
      </w:r>
    </w:p>
    <w:p w14:paraId="2900B944" w14:textId="77777777" w:rsidR="007E2A50" w:rsidRDefault="007E2A50" w:rsidP="007E2A50">
      <w:pPr>
        <w:pStyle w:val="paragraph"/>
        <w:spacing w:before="0" w:beforeAutospacing="0" w:after="0" w:afterAutospacing="0"/>
        <w:ind w:left="2160"/>
        <w:textAlignment w:val="baseline"/>
        <w:rPr>
          <w:rFonts w:ascii="Segoe UI" w:hAnsi="Segoe UI" w:cs="Segoe UI"/>
          <w:sz w:val="18"/>
          <w:szCs w:val="18"/>
        </w:rPr>
      </w:pPr>
      <w:r>
        <w:rPr>
          <w:rStyle w:val="eop"/>
          <w:sz w:val="28"/>
          <w:szCs w:val="28"/>
        </w:rPr>
        <w:t> </w:t>
      </w:r>
    </w:p>
    <w:p w14:paraId="1BD030B5" w14:textId="77777777" w:rsidR="007E2A50" w:rsidRDefault="007E2A50" w:rsidP="007E2A50">
      <w:pPr>
        <w:pStyle w:val="paragraph"/>
        <w:numPr>
          <w:ilvl w:val="0"/>
          <w:numId w:val="2"/>
        </w:numPr>
        <w:spacing w:before="0" w:beforeAutospacing="0" w:after="0" w:afterAutospacing="0"/>
        <w:ind w:left="1080" w:firstLine="0"/>
        <w:textAlignment w:val="baseline"/>
        <w:rPr>
          <w:sz w:val="28"/>
          <w:szCs w:val="28"/>
        </w:rPr>
      </w:pPr>
      <w:r>
        <w:rPr>
          <w:rStyle w:val="normaltextrun"/>
          <w:sz w:val="28"/>
          <w:szCs w:val="28"/>
        </w:rPr>
        <w:t>End transnational repression and forced repatriation of human rights defenders and members of civil </w:t>
      </w:r>
      <w:proofErr w:type="gramStart"/>
      <w:r>
        <w:rPr>
          <w:rStyle w:val="contextualspellingandgrammarerror"/>
          <w:sz w:val="28"/>
          <w:szCs w:val="28"/>
        </w:rPr>
        <w:t>society;</w:t>
      </w:r>
      <w:proofErr w:type="gramEnd"/>
      <w:r>
        <w:rPr>
          <w:rStyle w:val="normaltextrun"/>
          <w:sz w:val="28"/>
          <w:szCs w:val="28"/>
        </w:rPr>
        <w:t>  </w:t>
      </w:r>
      <w:r>
        <w:rPr>
          <w:rStyle w:val="eop"/>
          <w:sz w:val="28"/>
          <w:szCs w:val="28"/>
        </w:rPr>
        <w:t> </w:t>
      </w:r>
    </w:p>
    <w:p w14:paraId="1CE962C7" w14:textId="77777777" w:rsidR="007E2A50" w:rsidRDefault="007E2A50" w:rsidP="007E2A50">
      <w:pPr>
        <w:pStyle w:val="paragraph"/>
        <w:spacing w:before="0" w:beforeAutospacing="0" w:after="0" w:afterAutospacing="0"/>
        <w:ind w:left="2160"/>
        <w:textAlignment w:val="baseline"/>
        <w:rPr>
          <w:rFonts w:ascii="Segoe UI" w:hAnsi="Segoe UI" w:cs="Segoe UI"/>
          <w:sz w:val="18"/>
          <w:szCs w:val="18"/>
        </w:rPr>
      </w:pPr>
      <w:r>
        <w:rPr>
          <w:rStyle w:val="eop"/>
          <w:sz w:val="28"/>
          <w:szCs w:val="28"/>
        </w:rPr>
        <w:t> </w:t>
      </w:r>
    </w:p>
    <w:p w14:paraId="407F29A9" w14:textId="49E52000" w:rsidR="007E2A50" w:rsidRDefault="007E2A50" w:rsidP="007E2A50">
      <w:pPr>
        <w:pStyle w:val="paragraph"/>
        <w:numPr>
          <w:ilvl w:val="0"/>
          <w:numId w:val="3"/>
        </w:numPr>
        <w:spacing w:before="0" w:beforeAutospacing="0" w:after="0" w:afterAutospacing="0"/>
        <w:ind w:left="1080" w:firstLine="0"/>
        <w:textAlignment w:val="baseline"/>
        <w:rPr>
          <w:sz w:val="28"/>
          <w:szCs w:val="28"/>
        </w:rPr>
      </w:pPr>
      <w:r>
        <w:rPr>
          <w:rStyle w:val="normaltextrun"/>
          <w:sz w:val="28"/>
          <w:szCs w:val="28"/>
        </w:rPr>
        <w:t>Permit more access to independent prison monitoring organizations including private and fully confidential interviews with prisoners [consistent with the United Nations Standard Minimum Rules on the Treatment of Prisoners  </w:t>
      </w:r>
      <w:r>
        <w:rPr>
          <w:rStyle w:val="eop"/>
          <w:sz w:val="28"/>
          <w:szCs w:val="28"/>
        </w:rPr>
        <w:t> </w:t>
      </w:r>
    </w:p>
    <w:p w14:paraId="696E092A" w14:textId="77777777" w:rsidR="007E2A50" w:rsidRDefault="007E2A50" w:rsidP="007E2A50">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sz w:val="18"/>
          <w:szCs w:val="18"/>
        </w:rPr>
        <w:t> </w:t>
      </w:r>
    </w:p>
    <w:p w14:paraId="3D62891E" w14:textId="6429A38F" w:rsidR="007E2A50" w:rsidRDefault="007E2A50" w:rsidP="007E2A50">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remains deeply concerned by the lack of progress on human rights and note with concern the government’s censorship and control of media and continued restrictions on the registration and operation of civil society organizations.  </w:t>
      </w:r>
      <w:r>
        <w:rPr>
          <w:rStyle w:val="eop"/>
          <w:sz w:val="28"/>
          <w:szCs w:val="28"/>
        </w:rPr>
        <w:t> </w:t>
      </w:r>
    </w:p>
    <w:p w14:paraId="08331D37" w14:textId="77777777" w:rsidR="007E2A50" w:rsidRDefault="007E2A50" w:rsidP="007E2A50">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2BF48E3D" w14:textId="77777777" w:rsidR="007E2A50" w:rsidRDefault="007E2A50" w:rsidP="007E2A50">
      <w:pPr>
        <w:pStyle w:val="paragraph"/>
        <w:spacing w:before="0" w:beforeAutospacing="0" w:after="0" w:afterAutospacing="0"/>
        <w:textAlignment w:val="baseline"/>
        <w:rPr>
          <w:rFonts w:ascii="Segoe UI" w:hAnsi="Segoe UI" w:cs="Segoe UI"/>
          <w:sz w:val="18"/>
          <w:szCs w:val="18"/>
        </w:rPr>
      </w:pPr>
      <w:r>
        <w:rPr>
          <w:rStyle w:val="normaltextrun"/>
          <w:sz w:val="28"/>
          <w:szCs w:val="28"/>
        </w:rPr>
        <w:t>We are troubled by the government’s harassment of self-exiled dissenters </w:t>
      </w:r>
      <w:proofErr w:type="gramStart"/>
      <w:r>
        <w:rPr>
          <w:rStyle w:val="normaltextrun"/>
          <w:sz w:val="28"/>
          <w:szCs w:val="28"/>
        </w:rPr>
        <w:t>in order to</w:t>
      </w:r>
      <w:proofErr w:type="gramEnd"/>
      <w:r>
        <w:rPr>
          <w:rStyle w:val="normaltextrun"/>
          <w:sz w:val="28"/>
          <w:szCs w:val="28"/>
        </w:rPr>
        <w:t> silence criticism from abroad. We are concerned by continuing reports that [detainees and] prisoners, face torture and other abuse by security forces along with harsh and life-threatening prison conditions.  </w:t>
      </w:r>
      <w:r>
        <w:rPr>
          <w:rStyle w:val="eop"/>
          <w:sz w:val="28"/>
          <w:szCs w:val="28"/>
        </w:rPr>
        <w:t> </w:t>
      </w:r>
    </w:p>
    <w:p w14:paraId="60018A08" w14:textId="77777777" w:rsidR="007E2A50" w:rsidRDefault="007E2A50" w:rsidP="007E2A5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7E5092" w14:textId="77777777" w:rsidR="007E2A50" w:rsidRDefault="007E2A50"/>
    <w:sectPr w:rsidR="007E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715"/>
    <w:multiLevelType w:val="multilevel"/>
    <w:tmpl w:val="E1ECB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A40E5"/>
    <w:multiLevelType w:val="multilevel"/>
    <w:tmpl w:val="A84AB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6659C1"/>
    <w:multiLevelType w:val="multilevel"/>
    <w:tmpl w:val="06E4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50"/>
    <w:rsid w:val="007E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07571"/>
  <w15:chartTrackingRefBased/>
  <w15:docId w15:val="{627008B4-AFEB-7044-B856-D063490D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2A5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E2A50"/>
  </w:style>
  <w:style w:type="character" w:customStyle="1" w:styleId="eop">
    <w:name w:val="eop"/>
    <w:basedOn w:val="DefaultParagraphFont"/>
    <w:rsid w:val="007E2A50"/>
  </w:style>
  <w:style w:type="character" w:customStyle="1" w:styleId="contextualspellingandgrammarerror">
    <w:name w:val="contextualspellingandgrammarerror"/>
    <w:basedOn w:val="DefaultParagraphFont"/>
    <w:rsid w:val="007E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7954">
      <w:bodyDiv w:val="1"/>
      <w:marLeft w:val="0"/>
      <w:marRight w:val="0"/>
      <w:marTop w:val="0"/>
      <w:marBottom w:val="0"/>
      <w:divBdr>
        <w:top w:val="none" w:sz="0" w:space="0" w:color="auto"/>
        <w:left w:val="none" w:sz="0" w:space="0" w:color="auto"/>
        <w:bottom w:val="none" w:sz="0" w:space="0" w:color="auto"/>
        <w:right w:val="none" w:sz="0" w:space="0" w:color="auto"/>
      </w:divBdr>
      <w:divsChild>
        <w:div w:id="1631009428">
          <w:marLeft w:val="0"/>
          <w:marRight w:val="0"/>
          <w:marTop w:val="0"/>
          <w:marBottom w:val="0"/>
          <w:divBdr>
            <w:top w:val="none" w:sz="0" w:space="0" w:color="auto"/>
            <w:left w:val="none" w:sz="0" w:space="0" w:color="auto"/>
            <w:bottom w:val="none" w:sz="0" w:space="0" w:color="auto"/>
            <w:right w:val="none" w:sz="0" w:space="0" w:color="auto"/>
          </w:divBdr>
        </w:div>
        <w:div w:id="1772552584">
          <w:marLeft w:val="0"/>
          <w:marRight w:val="0"/>
          <w:marTop w:val="0"/>
          <w:marBottom w:val="0"/>
          <w:divBdr>
            <w:top w:val="none" w:sz="0" w:space="0" w:color="auto"/>
            <w:left w:val="none" w:sz="0" w:space="0" w:color="auto"/>
            <w:bottom w:val="none" w:sz="0" w:space="0" w:color="auto"/>
            <w:right w:val="none" w:sz="0" w:space="0" w:color="auto"/>
          </w:divBdr>
        </w:div>
        <w:div w:id="1025639615">
          <w:marLeft w:val="0"/>
          <w:marRight w:val="0"/>
          <w:marTop w:val="0"/>
          <w:marBottom w:val="0"/>
          <w:divBdr>
            <w:top w:val="none" w:sz="0" w:space="0" w:color="auto"/>
            <w:left w:val="none" w:sz="0" w:space="0" w:color="auto"/>
            <w:bottom w:val="none" w:sz="0" w:space="0" w:color="auto"/>
            <w:right w:val="none" w:sz="0" w:space="0" w:color="auto"/>
          </w:divBdr>
        </w:div>
        <w:div w:id="370374818">
          <w:marLeft w:val="0"/>
          <w:marRight w:val="0"/>
          <w:marTop w:val="0"/>
          <w:marBottom w:val="0"/>
          <w:divBdr>
            <w:top w:val="none" w:sz="0" w:space="0" w:color="auto"/>
            <w:left w:val="none" w:sz="0" w:space="0" w:color="auto"/>
            <w:bottom w:val="none" w:sz="0" w:space="0" w:color="auto"/>
            <w:right w:val="none" w:sz="0" w:space="0" w:color="auto"/>
          </w:divBdr>
        </w:div>
        <w:div w:id="119804526">
          <w:marLeft w:val="0"/>
          <w:marRight w:val="0"/>
          <w:marTop w:val="0"/>
          <w:marBottom w:val="0"/>
          <w:divBdr>
            <w:top w:val="none" w:sz="0" w:space="0" w:color="auto"/>
            <w:left w:val="none" w:sz="0" w:space="0" w:color="auto"/>
            <w:bottom w:val="none" w:sz="0" w:space="0" w:color="auto"/>
            <w:right w:val="none" w:sz="0" w:space="0" w:color="auto"/>
          </w:divBdr>
        </w:div>
        <w:div w:id="749934553">
          <w:marLeft w:val="0"/>
          <w:marRight w:val="0"/>
          <w:marTop w:val="0"/>
          <w:marBottom w:val="0"/>
          <w:divBdr>
            <w:top w:val="none" w:sz="0" w:space="0" w:color="auto"/>
            <w:left w:val="none" w:sz="0" w:space="0" w:color="auto"/>
            <w:bottom w:val="none" w:sz="0" w:space="0" w:color="auto"/>
            <w:right w:val="none" w:sz="0" w:space="0" w:color="auto"/>
          </w:divBdr>
          <w:divsChild>
            <w:div w:id="319966154">
              <w:marLeft w:val="0"/>
              <w:marRight w:val="0"/>
              <w:marTop w:val="0"/>
              <w:marBottom w:val="0"/>
              <w:divBdr>
                <w:top w:val="none" w:sz="0" w:space="0" w:color="auto"/>
                <w:left w:val="none" w:sz="0" w:space="0" w:color="auto"/>
                <w:bottom w:val="none" w:sz="0" w:space="0" w:color="auto"/>
                <w:right w:val="none" w:sz="0" w:space="0" w:color="auto"/>
              </w:divBdr>
            </w:div>
            <w:div w:id="862864744">
              <w:marLeft w:val="0"/>
              <w:marRight w:val="0"/>
              <w:marTop w:val="0"/>
              <w:marBottom w:val="0"/>
              <w:divBdr>
                <w:top w:val="none" w:sz="0" w:space="0" w:color="auto"/>
                <w:left w:val="none" w:sz="0" w:space="0" w:color="auto"/>
                <w:bottom w:val="none" w:sz="0" w:space="0" w:color="auto"/>
                <w:right w:val="none" w:sz="0" w:space="0" w:color="auto"/>
              </w:divBdr>
            </w:div>
            <w:div w:id="1165828701">
              <w:marLeft w:val="0"/>
              <w:marRight w:val="0"/>
              <w:marTop w:val="0"/>
              <w:marBottom w:val="0"/>
              <w:divBdr>
                <w:top w:val="none" w:sz="0" w:space="0" w:color="auto"/>
                <w:left w:val="none" w:sz="0" w:space="0" w:color="auto"/>
                <w:bottom w:val="none" w:sz="0" w:space="0" w:color="auto"/>
                <w:right w:val="none" w:sz="0" w:space="0" w:color="auto"/>
              </w:divBdr>
            </w:div>
            <w:div w:id="1278214852">
              <w:marLeft w:val="0"/>
              <w:marRight w:val="0"/>
              <w:marTop w:val="0"/>
              <w:marBottom w:val="0"/>
              <w:divBdr>
                <w:top w:val="none" w:sz="0" w:space="0" w:color="auto"/>
                <w:left w:val="none" w:sz="0" w:space="0" w:color="auto"/>
                <w:bottom w:val="none" w:sz="0" w:space="0" w:color="auto"/>
                <w:right w:val="none" w:sz="0" w:space="0" w:color="auto"/>
              </w:divBdr>
            </w:div>
            <w:div w:id="707875673">
              <w:marLeft w:val="0"/>
              <w:marRight w:val="0"/>
              <w:marTop w:val="0"/>
              <w:marBottom w:val="0"/>
              <w:divBdr>
                <w:top w:val="none" w:sz="0" w:space="0" w:color="auto"/>
                <w:left w:val="none" w:sz="0" w:space="0" w:color="auto"/>
                <w:bottom w:val="none" w:sz="0" w:space="0" w:color="auto"/>
                <w:right w:val="none" w:sz="0" w:space="0" w:color="auto"/>
              </w:divBdr>
            </w:div>
          </w:divsChild>
        </w:div>
        <w:div w:id="69430199">
          <w:marLeft w:val="0"/>
          <w:marRight w:val="0"/>
          <w:marTop w:val="0"/>
          <w:marBottom w:val="0"/>
          <w:divBdr>
            <w:top w:val="none" w:sz="0" w:space="0" w:color="auto"/>
            <w:left w:val="none" w:sz="0" w:space="0" w:color="auto"/>
            <w:bottom w:val="none" w:sz="0" w:space="0" w:color="auto"/>
            <w:right w:val="none" w:sz="0" w:space="0" w:color="auto"/>
          </w:divBdr>
          <w:divsChild>
            <w:div w:id="720792958">
              <w:marLeft w:val="0"/>
              <w:marRight w:val="0"/>
              <w:marTop w:val="0"/>
              <w:marBottom w:val="0"/>
              <w:divBdr>
                <w:top w:val="none" w:sz="0" w:space="0" w:color="auto"/>
                <w:left w:val="none" w:sz="0" w:space="0" w:color="auto"/>
                <w:bottom w:val="none" w:sz="0" w:space="0" w:color="auto"/>
                <w:right w:val="none" w:sz="0" w:space="0" w:color="auto"/>
              </w:divBdr>
            </w:div>
            <w:div w:id="499123785">
              <w:marLeft w:val="0"/>
              <w:marRight w:val="0"/>
              <w:marTop w:val="0"/>
              <w:marBottom w:val="0"/>
              <w:divBdr>
                <w:top w:val="none" w:sz="0" w:space="0" w:color="auto"/>
                <w:left w:val="none" w:sz="0" w:space="0" w:color="auto"/>
                <w:bottom w:val="none" w:sz="0" w:space="0" w:color="auto"/>
                <w:right w:val="none" w:sz="0" w:space="0" w:color="auto"/>
              </w:divBdr>
            </w:div>
            <w:div w:id="884098420">
              <w:marLeft w:val="0"/>
              <w:marRight w:val="0"/>
              <w:marTop w:val="0"/>
              <w:marBottom w:val="0"/>
              <w:divBdr>
                <w:top w:val="none" w:sz="0" w:space="0" w:color="auto"/>
                <w:left w:val="none" w:sz="0" w:space="0" w:color="auto"/>
                <w:bottom w:val="none" w:sz="0" w:space="0" w:color="auto"/>
                <w:right w:val="none" w:sz="0" w:space="0" w:color="auto"/>
              </w:divBdr>
            </w:div>
            <w:div w:id="2097823537">
              <w:marLeft w:val="0"/>
              <w:marRight w:val="0"/>
              <w:marTop w:val="0"/>
              <w:marBottom w:val="0"/>
              <w:divBdr>
                <w:top w:val="none" w:sz="0" w:space="0" w:color="auto"/>
                <w:left w:val="none" w:sz="0" w:space="0" w:color="auto"/>
                <w:bottom w:val="none" w:sz="0" w:space="0" w:color="auto"/>
                <w:right w:val="none" w:sz="0" w:space="0" w:color="auto"/>
              </w:divBdr>
            </w:div>
            <w:div w:id="1540701438">
              <w:marLeft w:val="0"/>
              <w:marRight w:val="0"/>
              <w:marTop w:val="0"/>
              <w:marBottom w:val="0"/>
              <w:divBdr>
                <w:top w:val="none" w:sz="0" w:space="0" w:color="auto"/>
                <w:left w:val="none" w:sz="0" w:space="0" w:color="auto"/>
                <w:bottom w:val="none" w:sz="0" w:space="0" w:color="auto"/>
                <w:right w:val="none" w:sz="0" w:space="0" w:color="auto"/>
              </w:divBdr>
            </w:div>
          </w:divsChild>
        </w:div>
        <w:div w:id="55860023">
          <w:marLeft w:val="0"/>
          <w:marRight w:val="0"/>
          <w:marTop w:val="0"/>
          <w:marBottom w:val="0"/>
          <w:divBdr>
            <w:top w:val="none" w:sz="0" w:space="0" w:color="auto"/>
            <w:left w:val="none" w:sz="0" w:space="0" w:color="auto"/>
            <w:bottom w:val="none" w:sz="0" w:space="0" w:color="auto"/>
            <w:right w:val="none" w:sz="0" w:space="0" w:color="auto"/>
          </w:divBdr>
        </w:div>
        <w:div w:id="1897620950">
          <w:marLeft w:val="0"/>
          <w:marRight w:val="0"/>
          <w:marTop w:val="0"/>
          <w:marBottom w:val="0"/>
          <w:divBdr>
            <w:top w:val="none" w:sz="0" w:space="0" w:color="auto"/>
            <w:left w:val="none" w:sz="0" w:space="0" w:color="auto"/>
            <w:bottom w:val="none" w:sz="0" w:space="0" w:color="auto"/>
            <w:right w:val="none" w:sz="0" w:space="0" w:color="auto"/>
          </w:divBdr>
        </w:div>
        <w:div w:id="195455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D2859-6B06-4105-AF52-3CF030FA031F}"/>
</file>

<file path=customXml/itemProps2.xml><?xml version="1.0" encoding="utf-8"?>
<ds:datastoreItem xmlns:ds="http://schemas.openxmlformats.org/officeDocument/2006/customXml" ds:itemID="{01A1A58C-9E95-4A2E-9F37-B710D4A95475}"/>
</file>

<file path=customXml/itemProps3.xml><?xml version="1.0" encoding="utf-8"?>
<ds:datastoreItem xmlns:ds="http://schemas.openxmlformats.org/officeDocument/2006/customXml" ds:itemID="{42D910C9-86C5-44EA-AA28-55621019E106}"/>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2021-10-28T14:20:00Z</dcterms:created>
  <dcterms:modified xsi:type="dcterms:W3CDTF">2021-10-28T14:21:00Z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