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3393" w14:textId="77777777" w:rsidR="00EE38DE" w:rsidRDefault="00EE38DE" w:rsidP="00EE38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U.S. Statement at the Universal Periodic Review of St. Vincent and the Grenadines,</w:t>
      </w:r>
      <w:r>
        <w:rPr>
          <w:rStyle w:val="eop"/>
          <w:sz w:val="28"/>
          <w:szCs w:val="28"/>
        </w:rPr>
        <w:t> </w:t>
      </w:r>
    </w:p>
    <w:p w14:paraId="4890640C" w14:textId="77777777" w:rsidR="00EE38DE" w:rsidRDefault="00EE38DE" w:rsidP="00EE38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39th Session, November 2, 2021</w:t>
      </w:r>
      <w:r>
        <w:rPr>
          <w:rStyle w:val="eop"/>
          <w:sz w:val="28"/>
          <w:szCs w:val="28"/>
        </w:rPr>
        <w:t> </w:t>
      </w:r>
    </w:p>
    <w:p w14:paraId="665AEB6F" w14:textId="77777777" w:rsidR="00EE38DE" w:rsidRDefault="00EE38DE" w:rsidP="00EE3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490701AD" w14:textId="77777777" w:rsidR="00EE38DE" w:rsidRDefault="00EE38DE" w:rsidP="00EE3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The United States welcomes the delegation from St. Vincent and the Grenadines.</w:t>
      </w:r>
      <w:r>
        <w:rPr>
          <w:rStyle w:val="eop"/>
          <w:sz w:val="28"/>
          <w:szCs w:val="28"/>
        </w:rPr>
        <w:t> </w:t>
      </w:r>
    </w:p>
    <w:p w14:paraId="2CD82975" w14:textId="77777777" w:rsidR="00EE38DE" w:rsidRDefault="00EE38DE" w:rsidP="00EE3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BBB3EA6" w14:textId="5503DBE1" w:rsidR="00EE38DE" w:rsidRDefault="00EE38DE" w:rsidP="00EE3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 recommend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St. Vincent and the Grenadines:</w:t>
      </w:r>
      <w:r>
        <w:rPr>
          <w:rStyle w:val="eop"/>
          <w:sz w:val="28"/>
          <w:szCs w:val="28"/>
        </w:rPr>
        <w:t> </w:t>
      </w:r>
    </w:p>
    <w:p w14:paraId="595F5BA4" w14:textId="77777777" w:rsidR="00EE38DE" w:rsidRDefault="00EE38DE" w:rsidP="00EE3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   Reform the law to include provisions that expressly prohibit the use of children for prostitution, pornography, or pornographic performances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.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3A4B8DCD" w14:textId="77777777" w:rsidR="00EE38DE" w:rsidRDefault="00EE38DE" w:rsidP="00EE38DE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  Reform laws under section 146 and 148 of Criminal Code of 1988 related to discrimination and gender-based violence against women and LGBTQI+ persons, including by repealing provisions that may be used to criminalize consensual, same-sex sexual activity between adults, and establishing a law criminalizing domestic violence.  </w:t>
      </w:r>
      <w:r>
        <w:rPr>
          <w:rStyle w:val="eop"/>
          <w:sz w:val="28"/>
          <w:szCs w:val="28"/>
        </w:rPr>
        <w:t> </w:t>
      </w:r>
    </w:p>
    <w:p w14:paraId="7F8BC889" w14:textId="77777777" w:rsidR="00EE38DE" w:rsidRDefault="00EE38DE" w:rsidP="00EE3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  Within the next 12 months, reform labor code to prohibit sexual harassment in the workplace while ensuring its effective enforcement.</w:t>
      </w:r>
      <w:r>
        <w:rPr>
          <w:rStyle w:val="eop"/>
          <w:sz w:val="28"/>
          <w:szCs w:val="28"/>
        </w:rPr>
        <w:t> </w:t>
      </w:r>
    </w:p>
    <w:p w14:paraId="30993285" w14:textId="6634D24D" w:rsidR="00EE38DE" w:rsidRDefault="00EE38DE" w:rsidP="00EE3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 commend St. Vincent and the Grenadines’ continued commitment to [the promotion of] human rights.  Improvements can still be made to address the sexual exploitation of children, </w:t>
      </w:r>
      <w:proofErr w:type="gramStart"/>
      <w:r>
        <w:rPr>
          <w:rStyle w:val="normaltextrun"/>
          <w:sz w:val="28"/>
          <w:szCs w:val="28"/>
        </w:rPr>
        <w:t>discrimination</w:t>
      </w:r>
      <w:proofErr w:type="gramEnd"/>
      <w:r>
        <w:rPr>
          <w:rStyle w:val="normaltextrun"/>
          <w:sz w:val="28"/>
          <w:szCs w:val="28"/>
        </w:rPr>
        <w:t> and gender-based violence against women and LGBTQI+ persons, and to improve conditions in prison.</w:t>
      </w:r>
      <w:r>
        <w:rPr>
          <w:rStyle w:val="eop"/>
          <w:sz w:val="28"/>
          <w:szCs w:val="28"/>
        </w:rPr>
        <w:t> </w:t>
      </w:r>
    </w:p>
    <w:p w14:paraId="0033F0D0" w14:textId="77777777" w:rsidR="00EE38DE" w:rsidRDefault="00EE38DE" w:rsidP="00EE3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7CE7C8" w14:textId="77777777" w:rsidR="00EE38DE" w:rsidRDefault="00EE38DE"/>
    <w:sectPr w:rsidR="00EE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DE"/>
    <w:rsid w:val="00E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46A0A"/>
  <w15:chartTrackingRefBased/>
  <w15:docId w15:val="{F19BE373-02FE-3143-BC9D-0685DB05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38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E38DE"/>
  </w:style>
  <w:style w:type="character" w:customStyle="1" w:styleId="eop">
    <w:name w:val="eop"/>
    <w:basedOn w:val="DefaultParagraphFont"/>
    <w:rsid w:val="00EE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EED98-016F-49BB-98EB-2E886327392F}"/>
</file>

<file path=customXml/itemProps2.xml><?xml version="1.0" encoding="utf-8"?>
<ds:datastoreItem xmlns:ds="http://schemas.openxmlformats.org/officeDocument/2006/customXml" ds:itemID="{A44CB8ED-F3B1-4CA6-9661-53671A401AC1}"/>
</file>

<file path=customXml/itemProps3.xml><?xml version="1.0" encoding="utf-8"?>
<ds:datastoreItem xmlns:ds="http://schemas.openxmlformats.org/officeDocument/2006/customXml" ds:itemID="{CCCF5541-88A0-40DE-A82D-8C44FC39B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Schneiderhan, Meryn N (Geneva)</dc:creator>
  <cp:keywords/>
  <dc:description/>
  <cp:lastModifiedBy>Schneiderhan, Meryn N (Geneva)</cp:lastModifiedBy>
  <cp:revision>1</cp:revision>
  <dcterms:created xsi:type="dcterms:W3CDTF">2021-10-28T14:12:00Z</dcterms:created>
  <dcterms:modified xsi:type="dcterms:W3CDTF">2021-10-28T14:13:00Z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