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CC71" w14:textId="77777777" w:rsidR="007D0D42" w:rsidRDefault="007D0D42" w:rsidP="007D0D4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U.S. Statement at the Universal Periodic Review of Ireland</w:t>
      </w:r>
      <w:r>
        <w:rPr>
          <w:rStyle w:val="normaltextrun"/>
          <w:color w:val="000000"/>
          <w:sz w:val="28"/>
          <w:szCs w:val="28"/>
        </w:rPr>
        <w:t> </w:t>
      </w:r>
      <w:r>
        <w:rPr>
          <w:rStyle w:val="eop"/>
          <w:color w:val="000000"/>
          <w:sz w:val="28"/>
          <w:szCs w:val="28"/>
        </w:rPr>
        <w:t> </w:t>
      </w:r>
    </w:p>
    <w:p w14:paraId="1D42CFCD" w14:textId="77777777" w:rsidR="007D0D42" w:rsidRDefault="007D0D42" w:rsidP="007D0D42">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39</w:t>
      </w:r>
      <w:r>
        <w:rPr>
          <w:rStyle w:val="normaltextrun"/>
          <w:b/>
          <w:bCs/>
          <w:color w:val="000000"/>
          <w:sz w:val="17"/>
          <w:szCs w:val="17"/>
          <w:vertAlign w:val="superscript"/>
        </w:rPr>
        <w:t>th</w:t>
      </w:r>
      <w:r>
        <w:rPr>
          <w:rStyle w:val="normaltextrun"/>
          <w:b/>
          <w:bCs/>
          <w:color w:val="000000"/>
          <w:sz w:val="28"/>
          <w:szCs w:val="28"/>
        </w:rPr>
        <w:t> Session, November 10, 2021</w:t>
      </w:r>
      <w:r>
        <w:rPr>
          <w:rStyle w:val="normaltextrun"/>
          <w:color w:val="000000"/>
          <w:sz w:val="28"/>
          <w:szCs w:val="28"/>
        </w:rPr>
        <w:t> </w:t>
      </w:r>
      <w:r>
        <w:rPr>
          <w:rStyle w:val="eop"/>
          <w:color w:val="000000"/>
          <w:sz w:val="28"/>
          <w:szCs w:val="28"/>
        </w:rPr>
        <w:t> </w:t>
      </w:r>
    </w:p>
    <w:p w14:paraId="272AA4E8"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2A0527AB"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The United States welcomes the Irish delegation.</w:t>
      </w:r>
      <w:r>
        <w:rPr>
          <w:rStyle w:val="eop"/>
          <w:color w:val="000000"/>
          <w:sz w:val="28"/>
          <w:szCs w:val="28"/>
        </w:rPr>
        <w:t> </w:t>
      </w:r>
    </w:p>
    <w:p w14:paraId="22CFA2FA"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12AC1678"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recommend Ireland: </w:t>
      </w:r>
      <w:r>
        <w:rPr>
          <w:rStyle w:val="eop"/>
          <w:color w:val="000000"/>
          <w:sz w:val="28"/>
          <w:szCs w:val="28"/>
        </w:rPr>
        <w:t> </w:t>
      </w:r>
    </w:p>
    <w:p w14:paraId="6EE6B9EB"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24775709"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1. Enhance efforts to combat human trafficking by v</w:t>
      </w:r>
      <w:r>
        <w:rPr>
          <w:rStyle w:val="normaltextrun"/>
          <w:sz w:val="28"/>
          <w:szCs w:val="28"/>
        </w:rPr>
        <w:t>igorously investigating and, as appropriate, prosecuting and convicting traffickers; addressing systemic deficiencies in victim identification, referral, and assistance; and providing specialized accommodations for </w:t>
      </w:r>
      <w:proofErr w:type="gramStart"/>
      <w:r>
        <w:rPr>
          <w:rStyle w:val="contextualspellingandgrammarerror"/>
          <w:sz w:val="28"/>
          <w:szCs w:val="28"/>
        </w:rPr>
        <w:t>victims;</w:t>
      </w:r>
      <w:proofErr w:type="gramEnd"/>
      <w:r>
        <w:rPr>
          <w:rStyle w:val="normaltextrun"/>
          <w:sz w:val="28"/>
          <w:szCs w:val="28"/>
        </w:rPr>
        <w:t> </w:t>
      </w:r>
      <w:r>
        <w:rPr>
          <w:rStyle w:val="eop"/>
          <w:sz w:val="28"/>
          <w:szCs w:val="28"/>
        </w:rPr>
        <w:t> </w:t>
      </w:r>
    </w:p>
    <w:p w14:paraId="1152AA4C"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B5BD7AA"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2. Expand protections against discrimination directed towards persons based on their gender identity, expression, sex characteristics, or sexual </w:t>
      </w:r>
      <w:proofErr w:type="gramStart"/>
      <w:r>
        <w:rPr>
          <w:rStyle w:val="contextualspellingandgrammarerror"/>
          <w:color w:val="000000"/>
          <w:sz w:val="28"/>
          <w:szCs w:val="28"/>
        </w:rPr>
        <w:t>orientation;</w:t>
      </w:r>
      <w:proofErr w:type="gramEnd"/>
      <w:r>
        <w:rPr>
          <w:rStyle w:val="normaltextrun"/>
          <w:color w:val="000000"/>
          <w:sz w:val="28"/>
          <w:szCs w:val="28"/>
        </w:rPr>
        <w:t> </w:t>
      </w:r>
      <w:r>
        <w:rPr>
          <w:rStyle w:val="eop"/>
          <w:color w:val="000000"/>
          <w:sz w:val="28"/>
          <w:szCs w:val="28"/>
        </w:rPr>
        <w:t> </w:t>
      </w:r>
    </w:p>
    <w:p w14:paraId="7D6D551E"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66676139" w14:textId="168652EB"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3. Improve implementation of laws against discrimination, particularly to protect access to housing and health for immigrants and members of racial, ethnic, and religious minority groups including Travelers.  </w:t>
      </w:r>
      <w:r>
        <w:rPr>
          <w:rStyle w:val="eop"/>
          <w:color w:val="000000"/>
          <w:sz w:val="28"/>
          <w:szCs w:val="28"/>
        </w:rPr>
        <w:t> </w:t>
      </w:r>
    </w:p>
    <w:p w14:paraId="2709B554"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3A7E2764" w14:textId="20BEF59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sz w:val="28"/>
          <w:szCs w:val="28"/>
        </w:rPr>
        <w:t>The U.S. encourages Ireland to improve equal access to safe and effective health care including for Travelers and in recognition of the continuing impacts on women from symphysiotomy to the national cervical cancer screening program. The U.S. applauds Ireland for its efforts to prohibit discrimination agains</w:t>
      </w:r>
      <w:r>
        <w:rPr>
          <w:rStyle w:val="normaltextrun"/>
          <w:color w:val="000000"/>
          <w:sz w:val="28"/>
          <w:szCs w:val="28"/>
        </w:rPr>
        <w:t>t persons with disabilities through its 2017 National Disability Strategy and its ratification of the 2018 Convention on the Rights of Persons with Disabilities.  The U.S. also applauds Ireland for securing its first conviction in 2021 under its human trafficking law.  </w:t>
      </w:r>
      <w:r>
        <w:rPr>
          <w:rStyle w:val="eop"/>
          <w:color w:val="000000"/>
          <w:sz w:val="28"/>
          <w:szCs w:val="28"/>
        </w:rPr>
        <w:t> </w:t>
      </w:r>
    </w:p>
    <w:p w14:paraId="14B9F2EF"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 </w:t>
      </w:r>
      <w:r>
        <w:rPr>
          <w:rStyle w:val="eop"/>
          <w:color w:val="000000"/>
          <w:sz w:val="28"/>
          <w:szCs w:val="28"/>
        </w:rPr>
        <w:t> </w:t>
      </w:r>
    </w:p>
    <w:p w14:paraId="3CA978DE" w14:textId="77777777" w:rsidR="007D0D42" w:rsidRDefault="007D0D42" w:rsidP="007D0D4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12AFE5" w14:textId="77777777" w:rsidR="007D0D42" w:rsidRDefault="007D0D42"/>
    <w:sectPr w:rsidR="007D0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F4C8D" w14:textId="77777777" w:rsidR="007531D4" w:rsidRDefault="007531D4" w:rsidP="007D0D42">
      <w:r>
        <w:separator/>
      </w:r>
    </w:p>
  </w:endnote>
  <w:endnote w:type="continuationSeparator" w:id="0">
    <w:p w14:paraId="60138790" w14:textId="77777777" w:rsidR="007531D4" w:rsidRDefault="007531D4" w:rsidP="007D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5B537" w14:textId="77777777" w:rsidR="007531D4" w:rsidRDefault="007531D4" w:rsidP="007D0D42">
      <w:r>
        <w:separator/>
      </w:r>
    </w:p>
  </w:footnote>
  <w:footnote w:type="continuationSeparator" w:id="0">
    <w:p w14:paraId="390DA913" w14:textId="77777777" w:rsidR="007531D4" w:rsidRDefault="007531D4" w:rsidP="007D0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42"/>
    <w:rsid w:val="007531D4"/>
    <w:rsid w:val="007D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345647"/>
  <w15:chartTrackingRefBased/>
  <w15:docId w15:val="{8A615ED5-82EC-404E-AFF8-7056985E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D42"/>
    <w:pPr>
      <w:tabs>
        <w:tab w:val="center" w:pos="4680"/>
        <w:tab w:val="right" w:pos="9360"/>
      </w:tabs>
    </w:pPr>
  </w:style>
  <w:style w:type="character" w:customStyle="1" w:styleId="HeaderChar">
    <w:name w:val="Header Char"/>
    <w:basedOn w:val="DefaultParagraphFont"/>
    <w:link w:val="Header"/>
    <w:uiPriority w:val="99"/>
    <w:rsid w:val="007D0D42"/>
  </w:style>
  <w:style w:type="paragraph" w:styleId="Footer">
    <w:name w:val="footer"/>
    <w:basedOn w:val="Normal"/>
    <w:link w:val="FooterChar"/>
    <w:uiPriority w:val="99"/>
    <w:unhideWhenUsed/>
    <w:rsid w:val="007D0D42"/>
    <w:pPr>
      <w:tabs>
        <w:tab w:val="center" w:pos="4680"/>
        <w:tab w:val="right" w:pos="9360"/>
      </w:tabs>
    </w:pPr>
  </w:style>
  <w:style w:type="character" w:customStyle="1" w:styleId="FooterChar">
    <w:name w:val="Footer Char"/>
    <w:basedOn w:val="DefaultParagraphFont"/>
    <w:link w:val="Footer"/>
    <w:uiPriority w:val="99"/>
    <w:rsid w:val="007D0D42"/>
  </w:style>
  <w:style w:type="paragraph" w:customStyle="1" w:styleId="paragraph">
    <w:name w:val="paragraph"/>
    <w:basedOn w:val="Normal"/>
    <w:rsid w:val="007D0D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D0D42"/>
  </w:style>
  <w:style w:type="character" w:customStyle="1" w:styleId="eop">
    <w:name w:val="eop"/>
    <w:basedOn w:val="DefaultParagraphFont"/>
    <w:rsid w:val="007D0D42"/>
  </w:style>
  <w:style w:type="character" w:customStyle="1" w:styleId="contextualspellingandgrammarerror">
    <w:name w:val="contextualspellingandgrammarerror"/>
    <w:basedOn w:val="DefaultParagraphFont"/>
    <w:rsid w:val="007D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503">
      <w:bodyDiv w:val="1"/>
      <w:marLeft w:val="0"/>
      <w:marRight w:val="0"/>
      <w:marTop w:val="0"/>
      <w:marBottom w:val="0"/>
      <w:divBdr>
        <w:top w:val="none" w:sz="0" w:space="0" w:color="auto"/>
        <w:left w:val="none" w:sz="0" w:space="0" w:color="auto"/>
        <w:bottom w:val="none" w:sz="0" w:space="0" w:color="auto"/>
        <w:right w:val="none" w:sz="0" w:space="0" w:color="auto"/>
      </w:divBdr>
      <w:divsChild>
        <w:div w:id="211701174">
          <w:marLeft w:val="0"/>
          <w:marRight w:val="0"/>
          <w:marTop w:val="0"/>
          <w:marBottom w:val="0"/>
          <w:divBdr>
            <w:top w:val="none" w:sz="0" w:space="0" w:color="auto"/>
            <w:left w:val="none" w:sz="0" w:space="0" w:color="auto"/>
            <w:bottom w:val="none" w:sz="0" w:space="0" w:color="auto"/>
            <w:right w:val="none" w:sz="0" w:space="0" w:color="auto"/>
          </w:divBdr>
        </w:div>
        <w:div w:id="1892691079">
          <w:marLeft w:val="0"/>
          <w:marRight w:val="0"/>
          <w:marTop w:val="0"/>
          <w:marBottom w:val="0"/>
          <w:divBdr>
            <w:top w:val="none" w:sz="0" w:space="0" w:color="auto"/>
            <w:left w:val="none" w:sz="0" w:space="0" w:color="auto"/>
            <w:bottom w:val="none" w:sz="0" w:space="0" w:color="auto"/>
            <w:right w:val="none" w:sz="0" w:space="0" w:color="auto"/>
          </w:divBdr>
        </w:div>
        <w:div w:id="1195387376">
          <w:marLeft w:val="0"/>
          <w:marRight w:val="0"/>
          <w:marTop w:val="0"/>
          <w:marBottom w:val="0"/>
          <w:divBdr>
            <w:top w:val="none" w:sz="0" w:space="0" w:color="auto"/>
            <w:left w:val="none" w:sz="0" w:space="0" w:color="auto"/>
            <w:bottom w:val="none" w:sz="0" w:space="0" w:color="auto"/>
            <w:right w:val="none" w:sz="0" w:space="0" w:color="auto"/>
          </w:divBdr>
        </w:div>
        <w:div w:id="1818689802">
          <w:marLeft w:val="0"/>
          <w:marRight w:val="0"/>
          <w:marTop w:val="0"/>
          <w:marBottom w:val="0"/>
          <w:divBdr>
            <w:top w:val="none" w:sz="0" w:space="0" w:color="auto"/>
            <w:left w:val="none" w:sz="0" w:space="0" w:color="auto"/>
            <w:bottom w:val="none" w:sz="0" w:space="0" w:color="auto"/>
            <w:right w:val="none" w:sz="0" w:space="0" w:color="auto"/>
          </w:divBdr>
        </w:div>
        <w:div w:id="1614555042">
          <w:marLeft w:val="0"/>
          <w:marRight w:val="0"/>
          <w:marTop w:val="0"/>
          <w:marBottom w:val="0"/>
          <w:divBdr>
            <w:top w:val="none" w:sz="0" w:space="0" w:color="auto"/>
            <w:left w:val="none" w:sz="0" w:space="0" w:color="auto"/>
            <w:bottom w:val="none" w:sz="0" w:space="0" w:color="auto"/>
            <w:right w:val="none" w:sz="0" w:space="0" w:color="auto"/>
          </w:divBdr>
        </w:div>
        <w:div w:id="2143692904">
          <w:marLeft w:val="0"/>
          <w:marRight w:val="0"/>
          <w:marTop w:val="0"/>
          <w:marBottom w:val="0"/>
          <w:divBdr>
            <w:top w:val="none" w:sz="0" w:space="0" w:color="auto"/>
            <w:left w:val="none" w:sz="0" w:space="0" w:color="auto"/>
            <w:bottom w:val="none" w:sz="0" w:space="0" w:color="auto"/>
            <w:right w:val="none" w:sz="0" w:space="0" w:color="auto"/>
          </w:divBdr>
        </w:div>
        <w:div w:id="631405807">
          <w:marLeft w:val="0"/>
          <w:marRight w:val="0"/>
          <w:marTop w:val="0"/>
          <w:marBottom w:val="0"/>
          <w:divBdr>
            <w:top w:val="none" w:sz="0" w:space="0" w:color="auto"/>
            <w:left w:val="none" w:sz="0" w:space="0" w:color="auto"/>
            <w:bottom w:val="none" w:sz="0" w:space="0" w:color="auto"/>
            <w:right w:val="none" w:sz="0" w:space="0" w:color="auto"/>
          </w:divBdr>
        </w:div>
        <w:div w:id="17391453">
          <w:marLeft w:val="0"/>
          <w:marRight w:val="0"/>
          <w:marTop w:val="0"/>
          <w:marBottom w:val="0"/>
          <w:divBdr>
            <w:top w:val="none" w:sz="0" w:space="0" w:color="auto"/>
            <w:left w:val="none" w:sz="0" w:space="0" w:color="auto"/>
            <w:bottom w:val="none" w:sz="0" w:space="0" w:color="auto"/>
            <w:right w:val="none" w:sz="0" w:space="0" w:color="auto"/>
          </w:divBdr>
        </w:div>
        <w:div w:id="568200441">
          <w:marLeft w:val="0"/>
          <w:marRight w:val="0"/>
          <w:marTop w:val="0"/>
          <w:marBottom w:val="0"/>
          <w:divBdr>
            <w:top w:val="none" w:sz="0" w:space="0" w:color="auto"/>
            <w:left w:val="none" w:sz="0" w:space="0" w:color="auto"/>
            <w:bottom w:val="none" w:sz="0" w:space="0" w:color="auto"/>
            <w:right w:val="none" w:sz="0" w:space="0" w:color="auto"/>
          </w:divBdr>
        </w:div>
        <w:div w:id="1010958463">
          <w:marLeft w:val="0"/>
          <w:marRight w:val="0"/>
          <w:marTop w:val="0"/>
          <w:marBottom w:val="0"/>
          <w:divBdr>
            <w:top w:val="none" w:sz="0" w:space="0" w:color="auto"/>
            <w:left w:val="none" w:sz="0" w:space="0" w:color="auto"/>
            <w:bottom w:val="none" w:sz="0" w:space="0" w:color="auto"/>
            <w:right w:val="none" w:sz="0" w:space="0" w:color="auto"/>
          </w:divBdr>
        </w:div>
        <w:div w:id="155189289">
          <w:marLeft w:val="0"/>
          <w:marRight w:val="0"/>
          <w:marTop w:val="0"/>
          <w:marBottom w:val="0"/>
          <w:divBdr>
            <w:top w:val="none" w:sz="0" w:space="0" w:color="auto"/>
            <w:left w:val="none" w:sz="0" w:space="0" w:color="auto"/>
            <w:bottom w:val="none" w:sz="0" w:space="0" w:color="auto"/>
            <w:right w:val="none" w:sz="0" w:space="0" w:color="auto"/>
          </w:divBdr>
        </w:div>
        <w:div w:id="958995579">
          <w:marLeft w:val="0"/>
          <w:marRight w:val="0"/>
          <w:marTop w:val="0"/>
          <w:marBottom w:val="0"/>
          <w:divBdr>
            <w:top w:val="none" w:sz="0" w:space="0" w:color="auto"/>
            <w:left w:val="none" w:sz="0" w:space="0" w:color="auto"/>
            <w:bottom w:val="none" w:sz="0" w:space="0" w:color="auto"/>
            <w:right w:val="none" w:sz="0" w:space="0" w:color="auto"/>
          </w:divBdr>
        </w:div>
        <w:div w:id="869614305">
          <w:marLeft w:val="0"/>
          <w:marRight w:val="0"/>
          <w:marTop w:val="0"/>
          <w:marBottom w:val="0"/>
          <w:divBdr>
            <w:top w:val="none" w:sz="0" w:space="0" w:color="auto"/>
            <w:left w:val="none" w:sz="0" w:space="0" w:color="auto"/>
            <w:bottom w:val="none" w:sz="0" w:space="0" w:color="auto"/>
            <w:right w:val="none" w:sz="0" w:space="0" w:color="auto"/>
          </w:divBdr>
        </w:div>
        <w:div w:id="1058406683">
          <w:marLeft w:val="0"/>
          <w:marRight w:val="0"/>
          <w:marTop w:val="0"/>
          <w:marBottom w:val="0"/>
          <w:divBdr>
            <w:top w:val="none" w:sz="0" w:space="0" w:color="auto"/>
            <w:left w:val="none" w:sz="0" w:space="0" w:color="auto"/>
            <w:bottom w:val="none" w:sz="0" w:space="0" w:color="auto"/>
            <w:right w:val="none" w:sz="0" w:space="0" w:color="auto"/>
          </w:divBdr>
        </w:div>
        <w:div w:id="1923951530">
          <w:marLeft w:val="0"/>
          <w:marRight w:val="0"/>
          <w:marTop w:val="0"/>
          <w:marBottom w:val="0"/>
          <w:divBdr>
            <w:top w:val="none" w:sz="0" w:space="0" w:color="auto"/>
            <w:left w:val="none" w:sz="0" w:space="0" w:color="auto"/>
            <w:bottom w:val="none" w:sz="0" w:space="0" w:color="auto"/>
            <w:right w:val="none" w:sz="0" w:space="0" w:color="auto"/>
          </w:divBdr>
        </w:div>
        <w:div w:id="89640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5C538-3CD5-47EF-841A-F42897F977A2}"/>
</file>

<file path=customXml/itemProps2.xml><?xml version="1.0" encoding="utf-8"?>
<ds:datastoreItem xmlns:ds="http://schemas.openxmlformats.org/officeDocument/2006/customXml" ds:itemID="{28D0BD3C-9DF5-4009-82FD-A7920A752643}"/>
</file>

<file path=customXml/itemProps3.xml><?xml version="1.0" encoding="utf-8"?>
<ds:datastoreItem xmlns:ds="http://schemas.openxmlformats.org/officeDocument/2006/customXml" ds:itemID="{C491BF66-04E6-4FA6-AC11-5C5258E548F3}"/>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2021-10-28T14:23:00Z</dcterms:created>
  <dcterms:modified xsi:type="dcterms:W3CDTF">2021-10-28T14:23:00Z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