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D941" w14:textId="77777777" w:rsidR="00D63690" w:rsidRDefault="00D63690" w:rsidP="00D6369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U.S. Statement at the Universal Periodic Review of Hungary</w:t>
      </w:r>
      <w:r>
        <w:rPr>
          <w:rStyle w:val="eop"/>
          <w:color w:val="000000"/>
          <w:sz w:val="28"/>
          <w:szCs w:val="28"/>
        </w:rPr>
        <w:t> </w:t>
      </w:r>
    </w:p>
    <w:p w14:paraId="369D749F" w14:textId="77777777" w:rsidR="00D63690" w:rsidRDefault="00D63690" w:rsidP="00D6369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39</w:t>
      </w:r>
      <w:r>
        <w:rPr>
          <w:rStyle w:val="normaltextrun"/>
          <w:b/>
          <w:bCs/>
          <w:color w:val="000000"/>
          <w:sz w:val="22"/>
          <w:szCs w:val="22"/>
          <w:vertAlign w:val="superscript"/>
        </w:rPr>
        <w:t>th</w:t>
      </w:r>
      <w:r>
        <w:rPr>
          <w:rStyle w:val="normaltextrun"/>
          <w:b/>
          <w:bCs/>
          <w:color w:val="000000"/>
          <w:sz w:val="28"/>
          <w:szCs w:val="28"/>
        </w:rPr>
        <w:t> Session, November 3, 2021</w:t>
      </w:r>
      <w:r>
        <w:rPr>
          <w:rStyle w:val="eop"/>
          <w:color w:val="000000"/>
          <w:sz w:val="28"/>
          <w:szCs w:val="28"/>
        </w:rPr>
        <w:t> </w:t>
      </w:r>
    </w:p>
    <w:p w14:paraId="518FC1B7" w14:textId="77777777" w:rsidR="00D63690" w:rsidRDefault="00D63690" w:rsidP="00D636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We welcome the Delegation and recommend that Hungary:</w:t>
      </w:r>
      <w:r>
        <w:rPr>
          <w:rStyle w:val="eop"/>
          <w:sz w:val="28"/>
          <w:szCs w:val="28"/>
        </w:rPr>
        <w:t> </w:t>
      </w:r>
    </w:p>
    <w:p w14:paraId="13076E0A" w14:textId="77777777" w:rsidR="00D63690" w:rsidRDefault="00D63690" w:rsidP="00D636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F151FF8" w14:textId="77777777" w:rsidR="00D63690" w:rsidRDefault="00D63690" w:rsidP="00D63690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Reverse the politicization of the judicial system by strengthening the National Judicial Council’s powers, instituting the random allocation of cases, and protecting judges from political pressure, criticism, or </w:t>
      </w:r>
      <w:proofErr w:type="gramStart"/>
      <w:r>
        <w:rPr>
          <w:rStyle w:val="contextualspellingandgrammarerror"/>
          <w:sz w:val="28"/>
          <w:szCs w:val="28"/>
        </w:rPr>
        <w:t>retribution;</w:t>
      </w:r>
      <w:proofErr w:type="gramEnd"/>
      <w:r>
        <w:rPr>
          <w:rStyle w:val="normaltextrun"/>
          <w:sz w:val="28"/>
          <w:szCs w:val="28"/>
        </w:rPr>
        <w:t>   </w:t>
      </w:r>
      <w:r>
        <w:rPr>
          <w:rStyle w:val="eop"/>
          <w:sz w:val="28"/>
          <w:szCs w:val="28"/>
        </w:rPr>
        <w:t> </w:t>
      </w:r>
    </w:p>
    <w:p w14:paraId="087838A0" w14:textId="77777777" w:rsidR="00D63690" w:rsidRDefault="00D63690" w:rsidP="00D6369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7210933" w14:textId="77777777" w:rsidR="00D63690" w:rsidRDefault="00D63690" w:rsidP="00D63690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Increase media independence by eliminating political bias in the National Media Council, allocating state advertising funds equitably to all outlets, and restoring the independence of the public </w:t>
      </w:r>
      <w:proofErr w:type="gramStart"/>
      <w:r>
        <w:rPr>
          <w:rStyle w:val="contextualspellingandgrammarerror"/>
          <w:sz w:val="28"/>
          <w:szCs w:val="28"/>
        </w:rPr>
        <w:t>broadcaster;</w:t>
      </w:r>
      <w:proofErr w:type="gramEnd"/>
      <w:r>
        <w:rPr>
          <w:rStyle w:val="eop"/>
          <w:sz w:val="28"/>
          <w:szCs w:val="28"/>
        </w:rPr>
        <w:t> </w:t>
      </w:r>
    </w:p>
    <w:p w14:paraId="196AB06A" w14:textId="77777777" w:rsidR="00D63690" w:rsidRDefault="00D63690" w:rsidP="00D6369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CFE7F8B" w14:textId="77777777" w:rsidR="00D63690" w:rsidRDefault="00D63690" w:rsidP="00D63690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sz w:val="28"/>
          <w:szCs w:val="28"/>
        </w:rPr>
        <w:t xml:space="preserve">Combat intolerance and discrimination against members of vulnerable groups, including refugees, asylum seekers, migrants, women and girls, Roma, Muslims, Jews, and LGBTQI+ persons.   This effort should include discouraging intolerant </w:t>
      </w:r>
      <w:proofErr w:type="gramStart"/>
      <w:r>
        <w:rPr>
          <w:rStyle w:val="normaltextrun"/>
          <w:sz w:val="28"/>
          <w:szCs w:val="28"/>
        </w:rPr>
        <w:t>rhetoric, and</w:t>
      </w:r>
      <w:proofErr w:type="gramEnd"/>
      <w:r>
        <w:rPr>
          <w:rStyle w:val="normaltextrun"/>
          <w:sz w:val="28"/>
          <w:szCs w:val="28"/>
        </w:rPr>
        <w:t xml:space="preserve"> repealing laws that ban public depictions of LGBTQI+ persons in the media and that refuse to legally recognize trans individuals’ gender identity.</w:t>
      </w:r>
      <w:r>
        <w:rPr>
          <w:rStyle w:val="eop"/>
          <w:sz w:val="28"/>
          <w:szCs w:val="28"/>
        </w:rPr>
        <w:t> </w:t>
      </w:r>
    </w:p>
    <w:p w14:paraId="3A6FB157" w14:textId="77777777" w:rsidR="00D63690" w:rsidRDefault="00D63690" w:rsidP="00D636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We further urge Hungary to </w:t>
      </w:r>
      <w:r>
        <w:rPr>
          <w:rStyle w:val="normaltextrun"/>
          <w:color w:val="000000"/>
          <w:sz w:val="28"/>
          <w:szCs w:val="28"/>
        </w:rPr>
        <w:t>take concrete steps to implement the recommendations accepted during previous UPR cycles.</w:t>
      </w:r>
      <w:r>
        <w:rPr>
          <w:rStyle w:val="scxw19892388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5AB6C6" w14:textId="77777777" w:rsidR="00D63690" w:rsidRDefault="00D63690"/>
    <w:sectPr w:rsidR="00D63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07374"/>
    <w:multiLevelType w:val="multilevel"/>
    <w:tmpl w:val="DF50A9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5B681A"/>
    <w:multiLevelType w:val="multilevel"/>
    <w:tmpl w:val="112873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351814"/>
    <w:multiLevelType w:val="multilevel"/>
    <w:tmpl w:val="B5F2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90"/>
    <w:rsid w:val="00D6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49FC31"/>
  <w15:chartTrackingRefBased/>
  <w15:docId w15:val="{116662A8-C83A-D845-A599-53B51DD8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636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63690"/>
  </w:style>
  <w:style w:type="character" w:customStyle="1" w:styleId="eop">
    <w:name w:val="eop"/>
    <w:basedOn w:val="DefaultParagraphFont"/>
    <w:rsid w:val="00D63690"/>
  </w:style>
  <w:style w:type="character" w:customStyle="1" w:styleId="contextualspellingandgrammarerror">
    <w:name w:val="contextualspellingandgrammarerror"/>
    <w:basedOn w:val="DefaultParagraphFont"/>
    <w:rsid w:val="00D63690"/>
  </w:style>
  <w:style w:type="character" w:customStyle="1" w:styleId="scxw198923887">
    <w:name w:val="scxw198923887"/>
    <w:basedOn w:val="DefaultParagraphFont"/>
    <w:rsid w:val="00D63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805FB1-F2CE-4EE0-9952-45F03FDFE967}"/>
</file>

<file path=customXml/itemProps2.xml><?xml version="1.0" encoding="utf-8"?>
<ds:datastoreItem xmlns:ds="http://schemas.openxmlformats.org/officeDocument/2006/customXml" ds:itemID="{CBA3E786-66D1-4E40-8E90-B3432FC1983D}"/>
</file>

<file path=customXml/itemProps3.xml><?xml version="1.0" encoding="utf-8"?>
<ds:datastoreItem xmlns:ds="http://schemas.openxmlformats.org/officeDocument/2006/customXml" ds:itemID="{DC28314D-135E-4A15-A2D1-7BB3511C9F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Schneiderhan, Meryn N (Geneva)</dc:creator>
  <cp:keywords/>
  <dc:description/>
  <cp:lastModifiedBy>Schneiderhan, Meryn N (Geneva)</cp:lastModifiedBy>
  <cp:revision>1</cp:revision>
  <dcterms:created xsi:type="dcterms:W3CDTF">2021-10-28T14:18:00Z</dcterms:created>
  <dcterms:modified xsi:type="dcterms:W3CDTF">2021-10-28T14:18:00Z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