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40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3A2589" w:rsidRPr="00AA237D" w14:paraId="08A896D3" w14:textId="77777777" w:rsidTr="00357DA0">
        <w:trPr>
          <w:trHeight w:val="1977"/>
        </w:trPr>
        <w:tc>
          <w:tcPr>
            <w:tcW w:w="5113" w:type="dxa"/>
            <w:shd w:val="clear" w:color="auto" w:fill="FFFFFF"/>
          </w:tcPr>
          <w:p w14:paraId="29736C6E" w14:textId="77777777" w:rsidR="003A2589" w:rsidRPr="00AA237D" w:rsidRDefault="003A2589" w:rsidP="00357DA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 w:rsidRPr="00AA237D">
              <w:rPr>
                <w:b/>
                <w:bCs/>
                <w:sz w:val="32"/>
                <w:szCs w:val="32"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الدائمة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لجمهورية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مصر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r w:rsidRPr="00AA237D">
              <w:rPr>
                <w:b/>
                <w:bCs/>
                <w:sz w:val="32"/>
                <w:szCs w:val="32"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لدى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مكتب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الأمم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المتحدة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ومنظمة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التجارة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العالمية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والمنظمات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الدولية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الأخرى</w:t>
            </w:r>
            <w:r w:rsidRPr="00AA237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بجنيف</w:t>
            </w:r>
          </w:p>
          <w:p w14:paraId="4C1379BF" w14:textId="77777777" w:rsidR="003A2589" w:rsidRPr="00AA237D" w:rsidRDefault="003A2589" w:rsidP="00357DA0">
            <w:pPr>
              <w:bidi/>
              <w:jc w:val="center"/>
              <w:rPr>
                <w:lang w:bidi="ar-EG"/>
              </w:rPr>
            </w:pPr>
            <w:r w:rsidRPr="00AA237D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23280A9" w14:textId="4028826D" w:rsidR="003A2589" w:rsidRPr="00AA237D" w:rsidRDefault="003A2589" w:rsidP="00357DA0">
            <w:pPr>
              <w:autoSpaceDE w:val="0"/>
              <w:autoSpaceDN w:val="0"/>
              <w:adjustRightInd w:val="0"/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  <w:lang w:bidi="ar-EG"/>
              </w:rPr>
              <w:drawing>
                <wp:inline distT="0" distB="0" distL="0" distR="0" wp14:anchorId="56663105" wp14:editId="08FBD509">
                  <wp:extent cx="428625" cy="600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7D">
              <w:rPr>
                <w:lang w:bidi="ar-EG"/>
              </w:rPr>
              <w:t xml:space="preserve">  </w:t>
            </w:r>
          </w:p>
          <w:p w14:paraId="067E98EF" w14:textId="77777777" w:rsidR="003A2589" w:rsidRPr="00FE1ED5" w:rsidRDefault="003A2589" w:rsidP="00357DA0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-US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41BDAB84" w14:textId="235A6BF0" w:rsidR="003A2589" w:rsidRPr="00AA237D" w:rsidRDefault="003A2589" w:rsidP="00357D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A237D">
              <w:rPr>
                <w:b/>
                <w:bCs/>
                <w:sz w:val="28"/>
                <w:szCs w:val="28"/>
              </w:rPr>
              <w:t xml:space="preserve">Permanent Mission </w:t>
            </w:r>
            <w:r w:rsidR="003316B3" w:rsidRPr="00AA237D">
              <w:rPr>
                <w:b/>
                <w:bCs/>
                <w:sz w:val="28"/>
                <w:szCs w:val="28"/>
              </w:rPr>
              <w:t>Of Egypt</w:t>
            </w:r>
            <w:r w:rsidRPr="00AA237D"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Geneva</w:t>
            </w:r>
          </w:p>
          <w:p w14:paraId="2469C49E" w14:textId="77777777" w:rsidR="003A2589" w:rsidRPr="0012470F" w:rsidRDefault="003A2589" w:rsidP="0035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AA237D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</w:tr>
    </w:tbl>
    <w:p w14:paraId="46AEE3AF" w14:textId="77777777" w:rsidR="003A2589" w:rsidRPr="00AA237D" w:rsidRDefault="003A2589" w:rsidP="00543398">
      <w:pPr>
        <w:spacing w:line="240" w:lineRule="auto"/>
        <w:jc w:val="center"/>
        <w:rPr>
          <w:b/>
          <w:bCs/>
          <w:sz w:val="36"/>
          <w:szCs w:val="36"/>
        </w:rPr>
      </w:pPr>
      <w:r w:rsidRPr="00AA237D">
        <w:rPr>
          <w:rFonts w:hint="cs"/>
          <w:b/>
          <w:bCs/>
          <w:sz w:val="36"/>
          <w:szCs w:val="36"/>
          <w:rtl/>
        </w:rPr>
        <w:t>بيان</w:t>
      </w:r>
    </w:p>
    <w:p w14:paraId="3E6191E8" w14:textId="77777777" w:rsidR="003A2589" w:rsidRPr="00AA237D" w:rsidRDefault="003A2589" w:rsidP="00543398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وفد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جمهورية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مصر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العربية</w:t>
      </w:r>
    </w:p>
    <w:p w14:paraId="4027493F" w14:textId="0BCD0520" w:rsidR="003A2589" w:rsidRPr="009666B2" w:rsidRDefault="003A2589" w:rsidP="00543398">
      <w:pPr>
        <w:spacing w:line="240" w:lineRule="auto"/>
        <w:jc w:val="center"/>
        <w:rPr>
          <w:b/>
          <w:bCs/>
          <w:sz w:val="36"/>
          <w:szCs w:val="36"/>
          <w:rtl/>
          <w:lang w:val="en-US"/>
        </w:rPr>
      </w:pPr>
      <w:r w:rsidRPr="00AA237D">
        <w:rPr>
          <w:rFonts w:hint="cs"/>
          <w:b/>
          <w:bCs/>
          <w:sz w:val="36"/>
          <w:szCs w:val="36"/>
          <w:rtl/>
        </w:rPr>
        <w:t>في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جلسة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المراجعة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الدورية</w:t>
      </w:r>
      <w:r w:rsidRPr="00AA237D">
        <w:rPr>
          <w:b/>
          <w:bCs/>
          <w:sz w:val="36"/>
          <w:szCs w:val="36"/>
          <w:rtl/>
        </w:rPr>
        <w:t xml:space="preserve"> </w:t>
      </w:r>
      <w:r w:rsidRPr="00AA237D">
        <w:rPr>
          <w:rFonts w:hint="cs"/>
          <w:b/>
          <w:bCs/>
          <w:sz w:val="36"/>
          <w:szCs w:val="36"/>
          <w:rtl/>
        </w:rPr>
        <w:t>الشاملة</w:t>
      </w:r>
      <w:r>
        <w:rPr>
          <w:b/>
          <w:bCs/>
          <w:sz w:val="36"/>
          <w:szCs w:val="36"/>
          <w:rtl/>
        </w:rPr>
        <w:t xml:space="preserve"> </w:t>
      </w:r>
      <w:proofErr w:type="spellStart"/>
      <w:r w:rsidR="009666B2">
        <w:rPr>
          <w:rFonts w:hint="cs"/>
          <w:b/>
          <w:bCs/>
          <w:sz w:val="36"/>
          <w:szCs w:val="36"/>
          <w:rtl/>
          <w:lang w:val="en-US"/>
        </w:rPr>
        <w:t>إسواتيني</w:t>
      </w:r>
      <w:proofErr w:type="spellEnd"/>
    </w:p>
    <w:p w14:paraId="3E31D92B" w14:textId="67C146A7" w:rsidR="003A2589" w:rsidRPr="0012470F" w:rsidRDefault="009666B2" w:rsidP="00543398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lang w:val="en-US" w:bidi="ar-EG"/>
        </w:rPr>
      </w:pPr>
      <w:r>
        <w:rPr>
          <w:rFonts w:hint="cs"/>
          <w:b/>
          <w:bCs/>
          <w:sz w:val="36"/>
          <w:szCs w:val="36"/>
          <w:rtl/>
        </w:rPr>
        <w:t>8</w:t>
      </w:r>
      <w:r w:rsidR="003A2589" w:rsidRPr="005C5474">
        <w:rPr>
          <w:b/>
          <w:bCs/>
          <w:sz w:val="36"/>
          <w:szCs w:val="36"/>
          <w:rtl/>
        </w:rPr>
        <w:t xml:space="preserve"> </w:t>
      </w:r>
      <w:r w:rsidR="003A2589" w:rsidRPr="005C5474">
        <w:rPr>
          <w:rFonts w:hint="cs"/>
          <w:b/>
          <w:bCs/>
          <w:sz w:val="36"/>
          <w:szCs w:val="36"/>
          <w:rtl/>
        </w:rPr>
        <w:t>نوفمبر</w:t>
      </w:r>
      <w:r w:rsidR="003A2589" w:rsidRPr="005C5474">
        <w:rPr>
          <w:b/>
          <w:bCs/>
          <w:sz w:val="36"/>
          <w:szCs w:val="36"/>
          <w:rtl/>
        </w:rPr>
        <w:t xml:space="preserve"> 2021</w:t>
      </w:r>
    </w:p>
    <w:p w14:paraId="196513F3" w14:textId="77777777" w:rsidR="003A2589" w:rsidRPr="00533697" w:rsidRDefault="003A2589" w:rsidP="00543398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5CA705A7" w14:textId="77777777" w:rsidR="00543398" w:rsidRDefault="00543398" w:rsidP="00543398">
      <w:pPr>
        <w:autoSpaceDE w:val="0"/>
        <w:autoSpaceDN w:val="0"/>
        <w:bidi/>
        <w:adjustRightInd w:val="0"/>
        <w:spacing w:before="120" w:after="120" w:line="480" w:lineRule="exact"/>
        <w:ind w:right="-450" w:hanging="69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14:paraId="55BB1623" w14:textId="480E0372" w:rsidR="003A2589" w:rsidRDefault="003A2589" w:rsidP="00543398">
      <w:pPr>
        <w:autoSpaceDE w:val="0"/>
        <w:autoSpaceDN w:val="0"/>
        <w:bidi/>
        <w:adjustRightInd w:val="0"/>
        <w:spacing w:before="120" w:after="120" w:line="480" w:lineRule="exact"/>
        <w:ind w:right="-450" w:hanging="69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السيد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الرئيس،</w:t>
      </w:r>
    </w:p>
    <w:p w14:paraId="3E083045" w14:textId="110CE9AE" w:rsidR="00E1273A" w:rsidRPr="00E1273A" w:rsidRDefault="003A2589" w:rsidP="00E1273A">
      <w:pPr>
        <w:bidi/>
        <w:spacing w:before="120" w:after="120" w:line="48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يرحب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وفد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مصر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وفد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9666B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إسواتيني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ويشكره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على</w:t>
      </w:r>
      <w:r w:rsidRPr="003A617D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3A617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عرضه</w:t>
      </w:r>
      <w:r w:rsidR="00543398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،</w:t>
      </w:r>
      <w:r w:rsidR="00E1273A" w:rsidRP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ي</w:t>
      </w:r>
      <w:r w:rsidR="00E1273A"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شيد</w:t>
      </w:r>
      <w:r w:rsidR="00E1273A"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بتعاون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حكومة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إسواتيني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مع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الآليات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المعنية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بحقوق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الإنسان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والتزامها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بتقديم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تقاريرها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لآلية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المراجعة</w:t>
      </w:r>
      <w:r w:rsidR="00E1273A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.</w:t>
      </w:r>
      <w:r w:rsidRPr="001C6078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E1273A" w:rsidRP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كما يثني على الجهود المبذولة لمكافحة فيروس نقص المناعة البشري</w:t>
      </w:r>
      <w:r w:rsidR="004453E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 لبلوغ غايات استراتيجية95/95/95</w:t>
      </w:r>
      <w:r w:rsidR="00E1273A" w:rsidRP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، والجهود </w:t>
      </w:r>
      <w:r w:rsidR="001C6078" w:rsidRP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ذا</w:t>
      </w:r>
      <w:r w:rsidR="00E1273A" w:rsidRP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ت الصلة ب</w:t>
      </w:r>
      <w:r w:rsid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ضم</w:t>
      </w:r>
      <w:r w:rsidR="0000027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</w:t>
      </w:r>
      <w:r w:rsid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ن </w:t>
      </w:r>
      <w:r w:rsidR="00E1273A" w:rsidRP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مجانية التعليم في المرحلة الابتدائية.</w:t>
      </w:r>
    </w:p>
    <w:p w14:paraId="12C6CA6A" w14:textId="107928BB" w:rsidR="003A2589" w:rsidRPr="00FE1ED5" w:rsidRDefault="003A2589" w:rsidP="00543398">
      <w:pPr>
        <w:bidi/>
        <w:spacing w:before="120" w:after="120" w:line="48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في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إطار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الحوار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البناء،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نود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أن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نتقدم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بالتوصي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ات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التالي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ة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إلى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حكومة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إسواتيني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للنظر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FE1E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فيها</w:t>
      </w:r>
      <w:r w:rsidRPr="00FE1E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:</w:t>
      </w:r>
    </w:p>
    <w:p w14:paraId="4497E4DA" w14:textId="2BDDC2F7" w:rsidR="00CB03E2" w:rsidRPr="004453E7" w:rsidRDefault="001C6078" w:rsidP="004453E7">
      <w:pPr>
        <w:pStyle w:val="ListParagraph"/>
        <w:numPr>
          <w:ilvl w:val="0"/>
          <w:numId w:val="2"/>
        </w:numPr>
        <w:bidi/>
        <w:spacing w:before="120" w:after="120" w:line="480" w:lineRule="exact"/>
        <w:ind w:left="-46" w:right="-446" w:hanging="42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US" w:bidi="ar-EG"/>
        </w:rPr>
      </w:pPr>
      <w:r w:rsidRP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مواصلة </w:t>
      </w:r>
      <w:r w:rsidR="003316B3" w:rsidRP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الجهود الوطنية </w:t>
      </w:r>
      <w:r w:rsidR="004453E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ذات الصلة بإعادة فتح المدارس و</w:t>
      </w:r>
      <w:r w:rsidRP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النظر في ضمان مجانية التعليم </w:t>
      </w:r>
      <w:r w:rsidR="00312CD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من المرحلة الثامنة إلى الثانية عشر.</w:t>
      </w:r>
    </w:p>
    <w:p w14:paraId="05AC0E02" w14:textId="2A5B707A" w:rsidR="003A2589" w:rsidRPr="00CB03E2" w:rsidRDefault="00A62B5F" w:rsidP="00CB03E2">
      <w:pPr>
        <w:pStyle w:val="ListParagraph"/>
        <w:numPr>
          <w:ilvl w:val="0"/>
          <w:numId w:val="2"/>
        </w:numPr>
        <w:bidi/>
        <w:spacing w:before="120" w:after="120" w:line="480" w:lineRule="exact"/>
        <w:ind w:left="-46" w:right="-446" w:hanging="42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/>
        </w:rPr>
        <w:t xml:space="preserve">مواصلة الجهود الرامية لإدماج الصكوك الدولية التي صدقت عليها </w:t>
      </w:r>
      <w:proofErr w:type="spellStart"/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/>
        </w:rPr>
        <w:t>إسواتيني</w:t>
      </w:r>
      <w:proofErr w:type="spellEnd"/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/>
        </w:rPr>
        <w:t xml:space="preserve"> في القوانين المحلية</w:t>
      </w:r>
      <w:r w:rsidR="003316B3" w:rsidRPr="00CB0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 xml:space="preserve">. </w:t>
      </w:r>
    </w:p>
    <w:p w14:paraId="4FB5017F" w14:textId="29CA7DFC" w:rsidR="005C5474" w:rsidRDefault="003A2589" w:rsidP="001C6078">
      <w:pPr>
        <w:bidi/>
        <w:spacing w:before="120" w:after="120" w:line="48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وختاماً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نتمنى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لوفد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="001C60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إسواتيني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كل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التوفيق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خلال</w:t>
      </w:r>
      <w:r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 xml:space="preserve"> </w:t>
      </w:r>
      <w:r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الجلسة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.</w:t>
      </w:r>
    </w:p>
    <w:p w14:paraId="68799636" w14:textId="0D1DEA5F" w:rsidR="003A2589" w:rsidRPr="006A6453" w:rsidRDefault="005C5474" w:rsidP="00543398">
      <w:pPr>
        <w:bidi/>
        <w:spacing w:before="120" w:after="120" w:line="480" w:lineRule="exact"/>
        <w:ind w:left="-604" w:right="-446" w:firstLine="45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و</w:t>
      </w:r>
      <w:r w:rsidR="003A2589" w:rsidRPr="006A645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US" w:bidi="ar-EG"/>
        </w:rPr>
        <w:t>شكرًا</w:t>
      </w:r>
      <w:r w:rsidR="003A2589" w:rsidRPr="006A6453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val="en-US" w:bidi="ar-EG"/>
        </w:rPr>
        <w:t>.</w:t>
      </w:r>
    </w:p>
    <w:p w14:paraId="2535A051" w14:textId="77777777" w:rsidR="0094421C" w:rsidRDefault="0094421C" w:rsidP="003316B3">
      <w:pPr>
        <w:spacing w:line="240" w:lineRule="auto"/>
      </w:pPr>
    </w:p>
    <w:sectPr w:rsidR="0094421C" w:rsidSect="008B6E5E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5BA"/>
    <w:multiLevelType w:val="hybridMultilevel"/>
    <w:tmpl w:val="F78AEDDC"/>
    <w:lvl w:ilvl="0" w:tplc="FB767BBA">
      <w:start w:val="1"/>
      <w:numFmt w:val="decimal"/>
      <w:lvlText w:val="%1-"/>
      <w:lvlJc w:val="left"/>
      <w:pPr>
        <w:ind w:left="41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  <w:rPr>
        <w:rFonts w:cs="Times New Roman"/>
      </w:rPr>
    </w:lvl>
  </w:abstractNum>
  <w:abstractNum w:abstractNumId="1" w15:restartNumberingAfterBreak="0">
    <w:nsid w:val="131C3C79"/>
    <w:multiLevelType w:val="hybridMultilevel"/>
    <w:tmpl w:val="3760AE76"/>
    <w:lvl w:ilvl="0" w:tplc="0409000F">
      <w:start w:val="1"/>
      <w:numFmt w:val="decimal"/>
      <w:lvlText w:val="%1."/>
      <w:lvlJc w:val="left"/>
      <w:pPr>
        <w:ind w:left="656" w:hanging="360"/>
      </w:p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89"/>
    <w:rsid w:val="00000277"/>
    <w:rsid w:val="000502B2"/>
    <w:rsid w:val="00163AE9"/>
    <w:rsid w:val="001C6078"/>
    <w:rsid w:val="001D29CE"/>
    <w:rsid w:val="00312CDE"/>
    <w:rsid w:val="003316B3"/>
    <w:rsid w:val="003A2589"/>
    <w:rsid w:val="004453E7"/>
    <w:rsid w:val="00543398"/>
    <w:rsid w:val="00574899"/>
    <w:rsid w:val="005C5474"/>
    <w:rsid w:val="0094421C"/>
    <w:rsid w:val="009666B2"/>
    <w:rsid w:val="00A62B5F"/>
    <w:rsid w:val="00AF648D"/>
    <w:rsid w:val="00CB03E2"/>
    <w:rsid w:val="00E1273A"/>
    <w:rsid w:val="00E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3555"/>
  <w15:chartTrackingRefBased/>
  <w15:docId w15:val="{A90BA812-1D72-4B7C-8FDD-569CCBD3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89"/>
    <w:pPr>
      <w:spacing w:after="200" w:line="276" w:lineRule="auto"/>
    </w:pPr>
    <w:rPr>
      <w:rFonts w:ascii="Calibri" w:eastAsia="Calibri" w:hAnsi="Calibri" w:cs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8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20C6B-2606-4A89-A193-61EFB21039F9}"/>
</file>

<file path=customXml/itemProps2.xml><?xml version="1.0" encoding="utf-8"?>
<ds:datastoreItem xmlns:ds="http://schemas.openxmlformats.org/officeDocument/2006/customXml" ds:itemID="{C63DFBAE-7AE7-4107-8585-0FC3F034860D}"/>
</file>

<file path=customXml/itemProps3.xml><?xml version="1.0" encoding="utf-8"?>
<ds:datastoreItem xmlns:ds="http://schemas.openxmlformats.org/officeDocument/2006/customXml" ds:itemID="{8C1A36B9-8FCC-4D21-92CF-9581C7A0C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Lacombe</dc:creator>
  <cp:keywords/>
  <dc:description/>
  <cp:lastModifiedBy>sara elkady</cp:lastModifiedBy>
  <cp:revision>4</cp:revision>
  <cp:lastPrinted>2021-11-04T11:29:00Z</cp:lastPrinted>
  <dcterms:created xsi:type="dcterms:W3CDTF">2021-11-07T18:01:00Z</dcterms:created>
  <dcterms:modified xsi:type="dcterms:W3CDTF">2021-11-07T19:53:00Z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