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FBAA" w14:textId="0724ECEB" w:rsidR="002E1CBE" w:rsidRPr="005A6B5A" w:rsidRDefault="002E1CBE" w:rsidP="002E1CBE">
      <w:pPr>
        <w:pStyle w:val="NoSpacing"/>
        <w:jc w:val="right"/>
        <w:rPr>
          <w:i/>
          <w:iCs/>
          <w:lang w:val="en-US"/>
        </w:rPr>
      </w:pPr>
      <w:r w:rsidRPr="005A6B5A">
        <w:rPr>
          <w:i/>
          <w:iCs/>
          <w:lang w:val="en-US"/>
        </w:rPr>
        <w:t>Check against delivery</w:t>
      </w:r>
    </w:p>
    <w:p w14:paraId="2EA19790" w14:textId="77777777" w:rsidR="00986CBF" w:rsidRDefault="00986CBF" w:rsidP="002E1CBE">
      <w:pPr>
        <w:pStyle w:val="NoSpacing"/>
        <w:jc w:val="right"/>
        <w:rPr>
          <w:lang w:val="en-US"/>
        </w:rPr>
      </w:pPr>
    </w:p>
    <w:p w14:paraId="222A770F" w14:textId="77777777" w:rsidR="002E1CBE" w:rsidRDefault="002E1CBE" w:rsidP="002E1CBE">
      <w:pPr>
        <w:pStyle w:val="NoSpacing"/>
        <w:jc w:val="center"/>
        <w:rPr>
          <w:lang w:val="en-US"/>
        </w:rPr>
      </w:pPr>
    </w:p>
    <w:p w14:paraId="52264D2B" w14:textId="77777777" w:rsidR="002E1CBE" w:rsidRDefault="002E1CBE" w:rsidP="002E1CBE">
      <w:pPr>
        <w:pStyle w:val="NoSpacing"/>
        <w:jc w:val="center"/>
        <w:rPr>
          <w:lang w:val="en-US"/>
        </w:rPr>
      </w:pPr>
      <w:r w:rsidRPr="00D10FAA">
        <w:rPr>
          <w:rFonts w:eastAsiaTheme="minorHAnsi"/>
          <w:noProof/>
          <w:lang w:val="en-US" w:eastAsia="en-US" w:bidi="ar-SA"/>
        </w:rPr>
        <w:drawing>
          <wp:inline distT="0" distB="0" distL="0" distR="0" wp14:anchorId="6282D2B7" wp14:editId="4FDAB46F">
            <wp:extent cx="1057275" cy="1144905"/>
            <wp:effectExtent l="0" t="0" r="9525" b="0"/>
            <wp:docPr id="1" name="Picture 1" descr="Description: 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r="1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B58D8" w14:textId="77777777" w:rsidR="002E1CBE" w:rsidRDefault="002E1CBE" w:rsidP="002E1CBE">
      <w:pPr>
        <w:pStyle w:val="NoSpacing"/>
        <w:jc w:val="center"/>
        <w:rPr>
          <w:lang w:val="en-US"/>
        </w:rPr>
      </w:pPr>
    </w:p>
    <w:p w14:paraId="0B3C115E" w14:textId="7AEABB92" w:rsidR="002E1CBE" w:rsidRPr="00AE2FAA" w:rsidRDefault="002E1CBE" w:rsidP="002E1CBE">
      <w:pPr>
        <w:pStyle w:val="NoSpacing"/>
        <w:jc w:val="center"/>
        <w:rPr>
          <w:rFonts w:eastAsiaTheme="minorHAnsi"/>
          <w:b/>
          <w:bCs/>
        </w:rPr>
      </w:pPr>
      <w:r w:rsidRPr="00AE2FAA">
        <w:rPr>
          <w:rFonts w:eastAsiaTheme="minorHAnsi"/>
          <w:b/>
          <w:bCs/>
        </w:rPr>
        <w:t>3</w:t>
      </w:r>
      <w:r w:rsidR="00986CBF">
        <w:rPr>
          <w:rFonts w:eastAsiaTheme="minorHAnsi"/>
          <w:b/>
          <w:bCs/>
          <w:lang w:val="en-US"/>
        </w:rPr>
        <w:t>9</w:t>
      </w:r>
      <w:r w:rsidRPr="00AE2FAA">
        <w:rPr>
          <w:rFonts w:eastAsiaTheme="minorHAnsi"/>
          <w:b/>
          <w:bCs/>
          <w:vertAlign w:val="superscript"/>
        </w:rPr>
        <w:t>th</w:t>
      </w:r>
      <w:r w:rsidRPr="00AE2FAA">
        <w:rPr>
          <w:rFonts w:eastAsiaTheme="minorHAnsi"/>
          <w:b/>
          <w:bCs/>
        </w:rPr>
        <w:t xml:space="preserve"> </w:t>
      </w:r>
      <w:r w:rsidR="00986CBF">
        <w:rPr>
          <w:rFonts w:eastAsiaTheme="minorHAnsi"/>
          <w:b/>
          <w:bCs/>
          <w:lang w:val="en-US"/>
        </w:rPr>
        <w:t>S</w:t>
      </w:r>
      <w:r w:rsidRPr="00AE2FAA">
        <w:rPr>
          <w:rFonts w:eastAsiaTheme="minorHAnsi"/>
          <w:b/>
          <w:bCs/>
        </w:rPr>
        <w:t>ession of the UPR Working Group</w:t>
      </w:r>
    </w:p>
    <w:p w14:paraId="1A72EDC9" w14:textId="232DE6D6" w:rsidR="002E1CBE" w:rsidRPr="00AE2FAA" w:rsidRDefault="002E1CBE" w:rsidP="002E1CBE">
      <w:pPr>
        <w:pStyle w:val="NoSpacing"/>
        <w:jc w:val="center"/>
        <w:rPr>
          <w:rFonts w:eastAsiaTheme="minorHAnsi"/>
          <w:b/>
          <w:bCs/>
          <w:lang w:val="en-US"/>
        </w:rPr>
      </w:pPr>
      <w:r w:rsidRPr="00AE2FAA">
        <w:rPr>
          <w:rFonts w:eastAsiaTheme="minorHAnsi"/>
          <w:b/>
          <w:bCs/>
        </w:rPr>
        <w:t xml:space="preserve">Mongolia’s Statement at the review of </w:t>
      </w:r>
      <w:r w:rsidR="00986CBF">
        <w:rPr>
          <w:rFonts w:eastAsiaTheme="minorHAnsi"/>
          <w:b/>
          <w:bCs/>
          <w:lang w:val="en-US"/>
        </w:rPr>
        <w:t xml:space="preserve">Thailand </w:t>
      </w:r>
    </w:p>
    <w:p w14:paraId="4618F90F" w14:textId="77777777" w:rsidR="002E1CBE" w:rsidRDefault="002E1CBE" w:rsidP="002E1CBE">
      <w:pPr>
        <w:pStyle w:val="NoSpacing"/>
        <w:jc w:val="center"/>
        <w:rPr>
          <w:rFonts w:eastAsiaTheme="minorHAnsi"/>
        </w:rPr>
      </w:pPr>
    </w:p>
    <w:p w14:paraId="47178167" w14:textId="5B6BF00C" w:rsidR="002E1CBE" w:rsidRPr="00406DAE" w:rsidRDefault="007066F4" w:rsidP="002E1CBE">
      <w:pPr>
        <w:pStyle w:val="NoSpacing"/>
        <w:jc w:val="center"/>
        <w:rPr>
          <w:rFonts w:eastAsiaTheme="minorHAnsi"/>
          <w:b/>
          <w:bCs/>
          <w:lang w:val="en-US"/>
        </w:rPr>
      </w:pPr>
      <w:r>
        <w:rPr>
          <w:rFonts w:eastAsiaTheme="minorHAnsi"/>
          <w:b/>
          <w:bCs/>
          <w:lang w:val="en-US"/>
        </w:rPr>
        <w:t>10</w:t>
      </w:r>
      <w:r w:rsidR="002E1CBE" w:rsidRPr="00406DAE">
        <w:rPr>
          <w:rFonts w:eastAsiaTheme="minorHAnsi"/>
          <w:b/>
          <w:bCs/>
          <w:lang w:val="en-US"/>
        </w:rPr>
        <w:t xml:space="preserve"> </w:t>
      </w:r>
      <w:r w:rsidR="00986CBF">
        <w:rPr>
          <w:rFonts w:eastAsiaTheme="minorHAnsi"/>
          <w:b/>
          <w:bCs/>
          <w:lang w:val="en-US"/>
        </w:rPr>
        <w:t xml:space="preserve">November </w:t>
      </w:r>
      <w:r w:rsidR="002E1CBE" w:rsidRPr="00406DAE">
        <w:rPr>
          <w:rFonts w:eastAsiaTheme="minorHAnsi"/>
          <w:b/>
          <w:bCs/>
          <w:lang w:val="en-US"/>
        </w:rPr>
        <w:t>2021</w:t>
      </w:r>
    </w:p>
    <w:p w14:paraId="6E5A3BA3" w14:textId="77777777" w:rsidR="00986CBF" w:rsidRDefault="00986CBF" w:rsidP="002E1CBE">
      <w:pPr>
        <w:pStyle w:val="NoSpacing"/>
        <w:jc w:val="center"/>
        <w:rPr>
          <w:rFonts w:eastAsiaTheme="minorHAnsi"/>
          <w:lang w:val="en-US"/>
        </w:rPr>
      </w:pPr>
    </w:p>
    <w:p w14:paraId="0F46C1C9" w14:textId="77777777" w:rsidR="002E1CBE" w:rsidRPr="00AC1731" w:rsidRDefault="002E1CBE" w:rsidP="002E1CBE">
      <w:pPr>
        <w:pStyle w:val="NoSpacing"/>
        <w:jc w:val="center"/>
        <w:rPr>
          <w:rFonts w:eastAsiaTheme="minorHAnsi"/>
          <w:lang w:val="en-US"/>
        </w:rPr>
      </w:pPr>
    </w:p>
    <w:p w14:paraId="64A6BC5E" w14:textId="77777777" w:rsidR="00986CBF" w:rsidRPr="00986CBF" w:rsidRDefault="00986CBF" w:rsidP="00986CBF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986CBF">
        <w:rPr>
          <w:rFonts w:ascii="Arial" w:hAnsi="Arial" w:cs="Arial"/>
          <w:color w:val="auto"/>
        </w:rPr>
        <w:t>Mongolia welcomes the distinguished delegation of the Kingdom of Thailand.</w:t>
      </w:r>
    </w:p>
    <w:p w14:paraId="6B95614D" w14:textId="77777777" w:rsidR="00986CBF" w:rsidRPr="00986CBF" w:rsidRDefault="00986CBF" w:rsidP="00986CBF">
      <w:pPr>
        <w:pStyle w:val="Default"/>
        <w:ind w:firstLine="720"/>
        <w:jc w:val="both"/>
        <w:rPr>
          <w:rFonts w:ascii="Arial" w:hAnsi="Arial" w:cs="Arial"/>
          <w:color w:val="auto"/>
        </w:rPr>
      </w:pPr>
    </w:p>
    <w:p w14:paraId="5CC2AA2D" w14:textId="22777C44" w:rsidR="00986CBF" w:rsidRPr="00986CBF" w:rsidRDefault="00986CBF" w:rsidP="00986CBF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986CBF">
        <w:rPr>
          <w:rFonts w:ascii="Arial" w:hAnsi="Arial" w:cs="Arial"/>
          <w:bCs/>
          <w:color w:val="auto"/>
        </w:rPr>
        <w:t xml:space="preserve">Mongolia commends Thailand on steps it has taken to promote and protect human rights since its last UPR review. Especially </w:t>
      </w:r>
      <w:r w:rsidR="002A18DF">
        <w:rPr>
          <w:rFonts w:ascii="Arial" w:hAnsi="Arial" w:cs="Arial"/>
          <w:bCs/>
          <w:color w:val="auto"/>
        </w:rPr>
        <w:t xml:space="preserve">noteworthy </w:t>
      </w:r>
      <w:r w:rsidRPr="00986CBF">
        <w:rPr>
          <w:rFonts w:ascii="Arial" w:hAnsi="Arial" w:cs="Arial"/>
          <w:bCs/>
          <w:color w:val="auto"/>
        </w:rPr>
        <w:t xml:space="preserve">is </w:t>
      </w:r>
      <w:r w:rsidR="002A18DF">
        <w:rPr>
          <w:rFonts w:ascii="Arial" w:hAnsi="Arial" w:cs="Arial"/>
          <w:bCs/>
          <w:color w:val="auto"/>
        </w:rPr>
        <w:t xml:space="preserve">its </w:t>
      </w:r>
      <w:r w:rsidRPr="00986CBF">
        <w:rPr>
          <w:rFonts w:ascii="Arial" w:hAnsi="Arial" w:cs="Arial"/>
          <w:bCs/>
          <w:color w:val="auto"/>
        </w:rPr>
        <w:t xml:space="preserve">engagement with </w:t>
      </w:r>
      <w:r w:rsidRPr="00986CBF">
        <w:rPr>
          <w:rFonts w:ascii="Arial" w:hAnsi="Arial" w:cs="Arial"/>
          <w:color w:val="auto"/>
        </w:rPr>
        <w:t xml:space="preserve">the United Nations human rights bodies and its consistent responses to questionnaires and requests for information, which are of paramount significance for special mandate holders to produce quality recommendations. </w:t>
      </w:r>
    </w:p>
    <w:p w14:paraId="33076D12" w14:textId="77777777" w:rsidR="00986CBF" w:rsidRPr="00986CBF" w:rsidRDefault="00986CBF" w:rsidP="00986CBF">
      <w:pPr>
        <w:pStyle w:val="Default"/>
        <w:ind w:firstLine="720"/>
        <w:jc w:val="both"/>
        <w:rPr>
          <w:rFonts w:ascii="Arial" w:hAnsi="Arial" w:cs="Arial"/>
          <w:color w:val="auto"/>
        </w:rPr>
      </w:pPr>
    </w:p>
    <w:p w14:paraId="3EF01485" w14:textId="1BD41162" w:rsidR="00986CBF" w:rsidRPr="00986CBF" w:rsidRDefault="00986CBF" w:rsidP="00986CBF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986CBF">
        <w:rPr>
          <w:rFonts w:ascii="Arial" w:hAnsi="Arial" w:cs="Arial"/>
          <w:color w:val="auto"/>
        </w:rPr>
        <w:t>Mongolia also recognizes Thailand’s major efforts in realizing the rights of specific groups, namely women, children, older persons, and the persons with disabilities.</w:t>
      </w:r>
    </w:p>
    <w:p w14:paraId="1B500903" w14:textId="77777777" w:rsidR="00986CBF" w:rsidRPr="00986CBF" w:rsidRDefault="00986CBF" w:rsidP="00986CBF">
      <w:pPr>
        <w:pStyle w:val="Default"/>
        <w:ind w:firstLine="720"/>
        <w:jc w:val="both"/>
        <w:rPr>
          <w:rFonts w:ascii="Arial" w:hAnsi="Arial" w:cs="Arial"/>
          <w:color w:val="auto"/>
        </w:rPr>
      </w:pPr>
    </w:p>
    <w:p w14:paraId="687671A2" w14:textId="77777777" w:rsidR="00986CBF" w:rsidRPr="00986CBF" w:rsidRDefault="00986CBF" w:rsidP="00986CBF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986CBF">
        <w:rPr>
          <w:rFonts w:ascii="Arial" w:hAnsi="Arial" w:cs="Arial"/>
          <w:color w:val="auto"/>
        </w:rPr>
        <w:t xml:space="preserve">Mongolia recommends Thailand to: </w:t>
      </w:r>
    </w:p>
    <w:p w14:paraId="22F240E0" w14:textId="77777777" w:rsidR="00986CBF" w:rsidRPr="00986CBF" w:rsidRDefault="00986CBF" w:rsidP="00986CBF">
      <w:pPr>
        <w:pStyle w:val="Default"/>
        <w:ind w:firstLine="720"/>
        <w:jc w:val="both"/>
        <w:rPr>
          <w:rFonts w:ascii="Arial" w:hAnsi="Arial" w:cs="Arial"/>
          <w:color w:val="auto"/>
        </w:rPr>
      </w:pPr>
    </w:p>
    <w:p w14:paraId="6E8D06E2" w14:textId="77777777" w:rsidR="002A18DF" w:rsidRDefault="002A18DF" w:rsidP="002A18DF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Accelerate its efforts to strengthen and upgrade the status of its National Human Rights Commission in line with the Paris Principles; and</w:t>
      </w:r>
    </w:p>
    <w:p w14:paraId="642EFDDB" w14:textId="77777777" w:rsidR="00986CBF" w:rsidRPr="00986CBF" w:rsidRDefault="00986CBF" w:rsidP="00986CBF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color w:val="auto"/>
        </w:rPr>
      </w:pPr>
      <w:r w:rsidRPr="00986CBF">
        <w:rPr>
          <w:rFonts w:ascii="Arial" w:hAnsi="Arial" w:cs="Arial"/>
          <w:color w:val="auto"/>
        </w:rPr>
        <w:t>Consider ratifying the Second Optional Protocol to the International Covenant on Civil and Political Rights, aiming at the abolition of the death penalty</w:t>
      </w:r>
      <w:r w:rsidRPr="00986CBF">
        <w:rPr>
          <w:rFonts w:ascii="Arial" w:hAnsi="Arial" w:cs="Arial"/>
          <w:bCs/>
          <w:color w:val="auto"/>
        </w:rPr>
        <w:t>.</w:t>
      </w:r>
    </w:p>
    <w:p w14:paraId="79CD9BF6" w14:textId="77777777" w:rsidR="00986CBF" w:rsidRPr="00986CBF" w:rsidRDefault="00986CBF" w:rsidP="00986CBF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5FE531AA" w14:textId="77777777" w:rsidR="00986CBF" w:rsidRPr="00986CBF" w:rsidRDefault="00986CBF" w:rsidP="00986CBF">
      <w:pPr>
        <w:pStyle w:val="Default"/>
        <w:ind w:left="360" w:firstLine="720"/>
        <w:jc w:val="both"/>
        <w:rPr>
          <w:rFonts w:ascii="Arial" w:hAnsi="Arial" w:cs="Arial"/>
          <w:bCs/>
          <w:color w:val="auto"/>
        </w:rPr>
      </w:pPr>
    </w:p>
    <w:p w14:paraId="76AF25FD" w14:textId="77777777" w:rsidR="00986CBF" w:rsidRPr="00986CBF" w:rsidRDefault="00986CBF" w:rsidP="00986CBF">
      <w:pPr>
        <w:pStyle w:val="Default"/>
        <w:ind w:left="360" w:firstLine="720"/>
        <w:jc w:val="both"/>
        <w:rPr>
          <w:rFonts w:ascii="Arial" w:hAnsi="Arial" w:cs="Arial"/>
          <w:bCs/>
          <w:color w:val="auto"/>
        </w:rPr>
      </w:pPr>
      <w:r w:rsidRPr="00986CBF">
        <w:rPr>
          <w:rFonts w:ascii="Arial" w:hAnsi="Arial" w:cs="Arial"/>
          <w:bCs/>
          <w:color w:val="auto"/>
        </w:rPr>
        <w:t>Thank you.</w:t>
      </w:r>
    </w:p>
    <w:p w14:paraId="258A5B0A" w14:textId="77777777" w:rsidR="002E1CBE" w:rsidRPr="00F0604A" w:rsidRDefault="002E1CBE" w:rsidP="002E1CBE">
      <w:pPr>
        <w:pStyle w:val="NoSpacing"/>
      </w:pPr>
    </w:p>
    <w:p w14:paraId="47D346C1" w14:textId="77777777" w:rsidR="002E1CBE" w:rsidRDefault="002E1CBE" w:rsidP="002E1CBE">
      <w:pPr>
        <w:pStyle w:val="NoSpacing"/>
        <w:ind w:firstLine="720"/>
        <w:jc w:val="both"/>
        <w:rPr>
          <w:rFonts w:cs="Arial"/>
        </w:rPr>
      </w:pPr>
    </w:p>
    <w:p w14:paraId="0F4E35D4" w14:textId="77777777" w:rsidR="002E1CBE" w:rsidRDefault="002E1CBE" w:rsidP="002E1CBE">
      <w:pPr>
        <w:pStyle w:val="NoSpacing"/>
        <w:jc w:val="center"/>
        <w:rPr>
          <w:rFonts w:cs="Arial"/>
          <w:lang w:val="en-US"/>
        </w:rPr>
      </w:pPr>
      <w:r w:rsidRPr="00673240">
        <w:rPr>
          <w:rFonts w:eastAsia="Calibri"/>
          <w:lang w:val="en-US"/>
        </w:rPr>
        <w:t>--o0o--</w:t>
      </w:r>
    </w:p>
    <w:p w14:paraId="74BF783F" w14:textId="77777777" w:rsidR="002A18DF" w:rsidRDefault="002A18DF" w:rsidP="002A18DF">
      <w:pPr>
        <w:pStyle w:val="Default"/>
        <w:ind w:firstLine="720"/>
        <w:jc w:val="both"/>
        <w:rPr>
          <w:rFonts w:ascii="Arial" w:hAnsi="Arial" w:cs="Arial"/>
          <w:color w:val="auto"/>
        </w:rPr>
      </w:pPr>
    </w:p>
    <w:p w14:paraId="4673C614" w14:textId="77777777" w:rsidR="002E1CBE" w:rsidRDefault="002E1CBE" w:rsidP="002A18DF">
      <w:pPr>
        <w:pStyle w:val="NoSpacing"/>
        <w:jc w:val="both"/>
        <w:rPr>
          <w:rFonts w:cs="Arial"/>
          <w:lang w:val="en-US"/>
        </w:rPr>
      </w:pPr>
    </w:p>
    <w:sectPr w:rsidR="002E1CBE" w:rsidSect="00AC1903">
      <w:pgSz w:w="11900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E37"/>
    <w:multiLevelType w:val="hybridMultilevel"/>
    <w:tmpl w:val="E206B278"/>
    <w:lvl w:ilvl="0" w:tplc="CB586D3A">
      <w:start w:val="12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66E94"/>
    <w:multiLevelType w:val="hybridMultilevel"/>
    <w:tmpl w:val="2098AD28"/>
    <w:lvl w:ilvl="0" w:tplc="091CC056">
      <w:start w:val="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057256"/>
    <w:multiLevelType w:val="hybridMultilevel"/>
    <w:tmpl w:val="5094B8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CBE"/>
    <w:rsid w:val="00060A1D"/>
    <w:rsid w:val="001A4502"/>
    <w:rsid w:val="002A18DF"/>
    <w:rsid w:val="002D414D"/>
    <w:rsid w:val="002E1CBE"/>
    <w:rsid w:val="00327E9B"/>
    <w:rsid w:val="003F3138"/>
    <w:rsid w:val="004E6517"/>
    <w:rsid w:val="00570CD1"/>
    <w:rsid w:val="0057281F"/>
    <w:rsid w:val="005A6B5A"/>
    <w:rsid w:val="007066F4"/>
    <w:rsid w:val="007D4682"/>
    <w:rsid w:val="008073BA"/>
    <w:rsid w:val="0085235A"/>
    <w:rsid w:val="008739BF"/>
    <w:rsid w:val="008C256B"/>
    <w:rsid w:val="008E77C5"/>
    <w:rsid w:val="00986CBF"/>
    <w:rsid w:val="00AC1903"/>
    <w:rsid w:val="00BC5423"/>
    <w:rsid w:val="00D3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6AE2"/>
  <w15:docId w15:val="{6ED82C81-2D41-42B1-A8CB-3B589967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A1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281F"/>
    <w:pPr>
      <w:widowControl w:val="0"/>
      <w:spacing w:after="0" w:line="240" w:lineRule="auto"/>
    </w:pPr>
    <w:rPr>
      <w:rFonts w:eastAsia="Courier New" w:cs="Courier New"/>
      <w:color w:val="000000"/>
      <w:szCs w:val="24"/>
      <w:lang w:val="mn-MN" w:eastAsia="mn-MN" w:bidi="mn-MN"/>
    </w:rPr>
  </w:style>
  <w:style w:type="character" w:customStyle="1" w:styleId="NoSpacingChar">
    <w:name w:val="No Spacing Char"/>
    <w:link w:val="NoSpacing"/>
    <w:uiPriority w:val="1"/>
    <w:locked/>
    <w:rsid w:val="002E1CBE"/>
    <w:rPr>
      <w:rFonts w:eastAsia="Courier New" w:cs="Courier New"/>
      <w:color w:val="000000"/>
      <w:szCs w:val="24"/>
      <w:lang w:val="mn-MN" w:eastAsia="mn-MN" w:bidi="mn-MN"/>
    </w:rPr>
  </w:style>
  <w:style w:type="paragraph" w:styleId="ListParagraph">
    <w:name w:val="List Paragraph"/>
    <w:basedOn w:val="Normal"/>
    <w:uiPriority w:val="34"/>
    <w:qFormat/>
    <w:rsid w:val="00060A1D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8E77C5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8E77C5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E77C5"/>
    <w:rPr>
      <w:rFonts w:cs="Avenir LT Std 45 Book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C8384-EB64-4A4B-AB37-518CA22853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51575-9CAA-45AA-9C31-784F9E324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C3BD69-6F6E-442D-93B9-E79617907A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Enkhtaivan D.</dc:creator>
  <cp:lastModifiedBy>Batzorig Enkhbold</cp:lastModifiedBy>
  <cp:revision>6</cp:revision>
  <dcterms:created xsi:type="dcterms:W3CDTF">2021-05-11T06:22:00Z</dcterms:created>
  <dcterms:modified xsi:type="dcterms:W3CDTF">2021-10-21T08:16:00Z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