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9623" w14:textId="3646E6C8" w:rsidR="007877F2" w:rsidRDefault="007877F2" w:rsidP="007877F2">
      <w:pPr>
        <w:jc w:val="center"/>
        <w:rPr>
          <w:rFonts w:cs="Times New Roman"/>
          <w:b/>
        </w:rPr>
      </w:pPr>
      <w:r>
        <w:rPr>
          <w:noProof/>
          <w:lang w:val="en-US"/>
        </w:rPr>
        <w:drawing>
          <wp:inline distT="0" distB="0" distL="0" distR="0" wp14:anchorId="59105841" wp14:editId="63168808">
            <wp:extent cx="1051200" cy="13104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200" cy="1310400"/>
                    </a:xfrm>
                    <a:prstGeom prst="rect">
                      <a:avLst/>
                    </a:prstGeom>
                    <a:noFill/>
                  </pic:spPr>
                </pic:pic>
              </a:graphicData>
            </a:graphic>
          </wp:inline>
        </w:drawing>
      </w:r>
    </w:p>
    <w:p w14:paraId="6BD1ED71" w14:textId="77777777" w:rsidR="007877F2" w:rsidRDefault="007877F2" w:rsidP="00D22B5C">
      <w:pPr>
        <w:rPr>
          <w:rFonts w:cs="Times New Roman"/>
          <w:b/>
        </w:rPr>
      </w:pPr>
      <w:bookmarkStart w:id="0" w:name="_GoBack"/>
      <w:bookmarkEnd w:id="0"/>
    </w:p>
    <w:p w14:paraId="3C972CAE" w14:textId="74CCB1E7" w:rsidR="007877F2" w:rsidRPr="00051F4C" w:rsidRDefault="007877F2" w:rsidP="007877F2">
      <w:pPr>
        <w:jc w:val="center"/>
        <w:rPr>
          <w:rFonts w:cs="Times New Roman"/>
          <w:b/>
          <w:sz w:val="24"/>
          <w:szCs w:val="24"/>
        </w:rPr>
      </w:pPr>
      <w:r w:rsidRPr="00051F4C">
        <w:rPr>
          <w:rFonts w:cs="Times New Roman"/>
          <w:b/>
          <w:sz w:val="24"/>
          <w:szCs w:val="24"/>
        </w:rPr>
        <w:t xml:space="preserve">Statement delivered by </w:t>
      </w:r>
      <w:proofErr w:type="spellStart"/>
      <w:r w:rsidRPr="00051F4C">
        <w:rPr>
          <w:rFonts w:cs="Times New Roman"/>
          <w:b/>
          <w:sz w:val="24"/>
          <w:szCs w:val="24"/>
        </w:rPr>
        <w:t>Sumbue</w:t>
      </w:r>
      <w:proofErr w:type="spellEnd"/>
      <w:r w:rsidRPr="00051F4C">
        <w:rPr>
          <w:rFonts w:cs="Times New Roman"/>
          <w:b/>
          <w:sz w:val="24"/>
          <w:szCs w:val="24"/>
        </w:rPr>
        <w:t xml:space="preserve"> ANTAS,</w:t>
      </w:r>
    </w:p>
    <w:p w14:paraId="0E99D426" w14:textId="77777777" w:rsidR="007877F2" w:rsidRPr="00051F4C" w:rsidRDefault="007877F2" w:rsidP="007877F2">
      <w:pPr>
        <w:jc w:val="center"/>
        <w:rPr>
          <w:rFonts w:cs="Times New Roman"/>
          <w:b/>
          <w:sz w:val="24"/>
          <w:szCs w:val="24"/>
        </w:rPr>
      </w:pPr>
      <w:r w:rsidRPr="00051F4C">
        <w:rPr>
          <w:rFonts w:cs="Times New Roman"/>
          <w:b/>
          <w:sz w:val="24"/>
          <w:szCs w:val="24"/>
        </w:rPr>
        <w:t xml:space="preserve">Ambassador/ Permanent Representative of the Republic of Vanuatu to the United Nations and other International Organisations in Geneva  </w:t>
      </w:r>
    </w:p>
    <w:p w14:paraId="3E6C6D7A" w14:textId="77777777" w:rsidR="007877F2" w:rsidRPr="00051F4C" w:rsidRDefault="007877F2" w:rsidP="007877F2">
      <w:pPr>
        <w:jc w:val="center"/>
        <w:rPr>
          <w:rFonts w:cs="Times New Roman"/>
          <w:b/>
          <w:sz w:val="24"/>
          <w:szCs w:val="24"/>
        </w:rPr>
      </w:pPr>
    </w:p>
    <w:p w14:paraId="60B0B996" w14:textId="77777777" w:rsidR="007877F2" w:rsidRPr="00051F4C" w:rsidRDefault="007877F2" w:rsidP="007877F2">
      <w:pPr>
        <w:jc w:val="center"/>
        <w:rPr>
          <w:rFonts w:cs="Times New Roman"/>
          <w:b/>
          <w:sz w:val="24"/>
          <w:szCs w:val="24"/>
          <w:lang w:val="en-US"/>
        </w:rPr>
      </w:pPr>
      <w:r w:rsidRPr="00051F4C">
        <w:rPr>
          <w:rFonts w:cs="Times New Roman"/>
          <w:b/>
          <w:sz w:val="24"/>
          <w:szCs w:val="24"/>
          <w:lang w:val="en-US"/>
        </w:rPr>
        <w:t>39</w:t>
      </w:r>
      <w:r w:rsidRPr="00051F4C">
        <w:rPr>
          <w:rFonts w:cs="Times New Roman"/>
          <w:bCs/>
          <w:sz w:val="24"/>
          <w:szCs w:val="24"/>
          <w:vertAlign w:val="superscript"/>
          <w:lang w:val="en-US"/>
        </w:rPr>
        <w:t>th</w:t>
      </w:r>
      <w:r w:rsidRPr="00051F4C">
        <w:rPr>
          <w:rFonts w:cs="Times New Roman"/>
          <w:b/>
          <w:sz w:val="24"/>
          <w:szCs w:val="24"/>
          <w:lang w:val="en-US"/>
        </w:rPr>
        <w:t xml:space="preserve"> Session of the Working Group of the Universal Periodic Review</w:t>
      </w:r>
    </w:p>
    <w:p w14:paraId="76CC8847" w14:textId="77777777" w:rsidR="007877F2" w:rsidRPr="00051F4C" w:rsidRDefault="007877F2" w:rsidP="007877F2">
      <w:pPr>
        <w:jc w:val="center"/>
        <w:rPr>
          <w:rFonts w:cs="Times New Roman"/>
          <w:b/>
          <w:sz w:val="24"/>
          <w:szCs w:val="24"/>
        </w:rPr>
      </w:pPr>
    </w:p>
    <w:p w14:paraId="1F95155D" w14:textId="77777777" w:rsidR="007877F2" w:rsidRPr="00051F4C" w:rsidRDefault="007877F2" w:rsidP="007877F2">
      <w:pPr>
        <w:jc w:val="center"/>
        <w:rPr>
          <w:rFonts w:cs="Times New Roman"/>
          <w:b/>
          <w:sz w:val="24"/>
          <w:szCs w:val="24"/>
          <w:lang w:val="en-US"/>
        </w:rPr>
      </w:pPr>
      <w:r w:rsidRPr="00051F4C">
        <w:rPr>
          <w:rFonts w:cs="Times New Roman"/>
          <w:b/>
          <w:sz w:val="24"/>
          <w:szCs w:val="24"/>
          <w:lang w:val="en-US"/>
        </w:rPr>
        <w:t>Review of Antigua and Barbuda</w:t>
      </w:r>
    </w:p>
    <w:p w14:paraId="35615725" w14:textId="77777777" w:rsidR="007877F2" w:rsidRPr="00601A04" w:rsidRDefault="007877F2" w:rsidP="007877F2">
      <w:pPr>
        <w:jc w:val="center"/>
        <w:rPr>
          <w:rFonts w:cs="Times New Roman"/>
          <w:b/>
          <w:lang w:val="en-US"/>
        </w:rPr>
      </w:pPr>
    </w:p>
    <w:p w14:paraId="7258EF6B" w14:textId="77777777" w:rsidR="007877F2" w:rsidRPr="00DA4DF1" w:rsidRDefault="007877F2" w:rsidP="007877F2">
      <w:pPr>
        <w:pStyle w:val="NoSpacing"/>
        <w:jc w:val="both"/>
        <w:rPr>
          <w:rFonts w:ascii="Times New Roman" w:hAnsi="Times New Roman" w:cs="Times New Roman"/>
          <w:lang w:val="en-US"/>
        </w:rPr>
      </w:pPr>
      <w:r w:rsidRPr="00DA4DF1">
        <w:rPr>
          <w:rFonts w:ascii="Times New Roman" w:hAnsi="Times New Roman" w:cs="Times New Roman"/>
          <w:lang w:val="en-US"/>
        </w:rPr>
        <w:t>8</w:t>
      </w:r>
      <w:r w:rsidRPr="00DA4DF1">
        <w:rPr>
          <w:rFonts w:ascii="Times New Roman" w:hAnsi="Times New Roman" w:cs="Times New Roman"/>
          <w:vertAlign w:val="superscript"/>
          <w:lang w:val="en-US"/>
        </w:rPr>
        <w:t>th</w:t>
      </w:r>
      <w:r w:rsidRPr="00DA4DF1">
        <w:rPr>
          <w:rFonts w:ascii="Times New Roman" w:hAnsi="Times New Roman" w:cs="Times New Roman"/>
          <w:lang w:val="en-US"/>
        </w:rPr>
        <w:t xml:space="preserve"> November 2021</w:t>
      </w:r>
    </w:p>
    <w:p w14:paraId="58E5D8ED" w14:textId="77777777" w:rsidR="007877F2" w:rsidRPr="00DA4DF1" w:rsidRDefault="007877F2" w:rsidP="007877F2">
      <w:pPr>
        <w:pStyle w:val="NoSpacing"/>
        <w:jc w:val="both"/>
        <w:rPr>
          <w:rFonts w:ascii="Times New Roman" w:hAnsi="Times New Roman" w:cs="Times New Roman"/>
          <w:bCs/>
          <w:i/>
          <w:iCs/>
          <w:u w:val="single"/>
          <w:lang w:val="en-US"/>
        </w:rPr>
      </w:pPr>
    </w:p>
    <w:p w14:paraId="04BFDC16" w14:textId="77777777" w:rsidR="007877F2" w:rsidRPr="00DA4DF1" w:rsidRDefault="007877F2" w:rsidP="007877F2">
      <w:pPr>
        <w:pStyle w:val="NoSpacing"/>
        <w:jc w:val="both"/>
        <w:rPr>
          <w:rFonts w:ascii="Times New Roman" w:hAnsi="Times New Roman" w:cs="Times New Roman"/>
        </w:rPr>
      </w:pPr>
      <w:r w:rsidRPr="00DA4DF1">
        <w:rPr>
          <w:rFonts w:ascii="Times New Roman" w:hAnsi="Times New Roman" w:cs="Times New Roman"/>
        </w:rPr>
        <w:t xml:space="preserve">Madam President. </w:t>
      </w:r>
    </w:p>
    <w:p w14:paraId="4F6ADF41" w14:textId="77777777" w:rsidR="007877F2" w:rsidRPr="00DA4DF1" w:rsidRDefault="007877F2" w:rsidP="007877F2">
      <w:pPr>
        <w:pStyle w:val="NoSpacing"/>
        <w:jc w:val="both"/>
        <w:rPr>
          <w:rFonts w:ascii="Times New Roman" w:hAnsi="Times New Roman" w:cs="Times New Roman"/>
        </w:rPr>
      </w:pPr>
    </w:p>
    <w:p w14:paraId="5203A158" w14:textId="77777777" w:rsidR="007877F2" w:rsidRPr="00DA4DF1" w:rsidRDefault="007877F2" w:rsidP="007877F2">
      <w:pPr>
        <w:pStyle w:val="NoSpacing"/>
        <w:jc w:val="both"/>
        <w:rPr>
          <w:rFonts w:ascii="Times New Roman" w:hAnsi="Times New Roman" w:cs="Times New Roman"/>
        </w:rPr>
      </w:pPr>
      <w:r w:rsidRPr="00DA4DF1">
        <w:rPr>
          <w:rFonts w:ascii="Times New Roman" w:hAnsi="Times New Roman" w:cs="Times New Roman"/>
        </w:rPr>
        <w:t>Vanuatu welcomes Antigua and Barbuda to this review and thanks the delegation for the presentation today.</w:t>
      </w:r>
    </w:p>
    <w:p w14:paraId="705199E9" w14:textId="77777777" w:rsidR="007877F2" w:rsidRPr="00DA4DF1" w:rsidRDefault="007877F2" w:rsidP="007877F2">
      <w:pPr>
        <w:pStyle w:val="NoSpacing"/>
        <w:jc w:val="both"/>
        <w:rPr>
          <w:rFonts w:ascii="Times New Roman" w:hAnsi="Times New Roman" w:cs="Times New Roman"/>
        </w:rPr>
      </w:pPr>
    </w:p>
    <w:p w14:paraId="058A83E6" w14:textId="113BB5AD" w:rsidR="007877F2" w:rsidRDefault="007877F2" w:rsidP="007877F2">
      <w:pPr>
        <w:pStyle w:val="NoSpacing"/>
        <w:jc w:val="both"/>
        <w:rPr>
          <w:rFonts w:ascii="Times New Roman" w:hAnsi="Times New Roman" w:cs="Times New Roman"/>
        </w:rPr>
      </w:pPr>
      <w:r w:rsidRPr="00DA4DF1">
        <w:rPr>
          <w:rFonts w:ascii="Times New Roman" w:hAnsi="Times New Roman" w:cs="Times New Roman"/>
        </w:rPr>
        <w:t>We commend actions taken by the Government of Antigua and Barbuda</w:t>
      </w:r>
      <w:r>
        <w:rPr>
          <w:rFonts w:ascii="Times New Roman" w:hAnsi="Times New Roman" w:cs="Times New Roman"/>
        </w:rPr>
        <w:t xml:space="preserve"> </w:t>
      </w:r>
      <w:r w:rsidRPr="00DA4DF1">
        <w:rPr>
          <w:rFonts w:ascii="Times New Roman" w:hAnsi="Times New Roman" w:cs="Times New Roman"/>
        </w:rPr>
        <w:t xml:space="preserve">to ratify the International Covenant on Civil and Political Rights and the International Covenant on Economic, Social and Cultural Rights in 2019. </w:t>
      </w:r>
    </w:p>
    <w:p w14:paraId="2DF2B299" w14:textId="77777777" w:rsidR="007877F2" w:rsidRDefault="007877F2" w:rsidP="007877F2">
      <w:pPr>
        <w:pStyle w:val="NoSpacing"/>
        <w:jc w:val="both"/>
        <w:rPr>
          <w:rFonts w:ascii="Times New Roman" w:hAnsi="Times New Roman" w:cs="Times New Roman"/>
        </w:rPr>
      </w:pPr>
    </w:p>
    <w:p w14:paraId="52BA5938" w14:textId="5C573F48" w:rsidR="007877F2" w:rsidRPr="00DA4DF1" w:rsidRDefault="007877F2" w:rsidP="007877F2">
      <w:pPr>
        <w:pStyle w:val="NoSpacing"/>
        <w:jc w:val="both"/>
        <w:rPr>
          <w:rFonts w:ascii="Times New Roman" w:hAnsi="Times New Roman" w:cs="Times New Roman"/>
        </w:rPr>
      </w:pPr>
      <w:r w:rsidRPr="00DA4DF1">
        <w:rPr>
          <w:rFonts w:ascii="Times New Roman" w:hAnsi="Times New Roman" w:cs="Times New Roman"/>
        </w:rPr>
        <w:t xml:space="preserve">Vanuatu notes the progress </w:t>
      </w:r>
      <w:r>
        <w:rPr>
          <w:rFonts w:ascii="Times New Roman" w:hAnsi="Times New Roman" w:cs="Times New Roman"/>
        </w:rPr>
        <w:t xml:space="preserve">the government has </w:t>
      </w:r>
      <w:r w:rsidRPr="00DA4DF1">
        <w:rPr>
          <w:rFonts w:ascii="Times New Roman" w:hAnsi="Times New Roman" w:cs="Times New Roman"/>
        </w:rPr>
        <w:t>made to restore normalcy and ensure the people meet their needs through social protection, infrastructure rebuilding and service provision since the devastating Hurricane Irma struck in 2017, completely destroying about 90 per cent of buildings</w:t>
      </w:r>
      <w:r>
        <w:rPr>
          <w:rFonts w:ascii="Times New Roman" w:hAnsi="Times New Roman" w:cs="Times New Roman"/>
        </w:rPr>
        <w:t xml:space="preserve"> on the island of Barbuda</w:t>
      </w:r>
      <w:r w:rsidRPr="00DA4DF1">
        <w:rPr>
          <w:rFonts w:ascii="Times New Roman" w:hAnsi="Times New Roman" w:cs="Times New Roman"/>
        </w:rPr>
        <w:t>.</w:t>
      </w:r>
    </w:p>
    <w:p w14:paraId="51FD97AD" w14:textId="77777777" w:rsidR="007877F2" w:rsidRPr="00DA4DF1" w:rsidRDefault="007877F2" w:rsidP="007877F2">
      <w:pPr>
        <w:pStyle w:val="NoSpacing"/>
        <w:jc w:val="both"/>
        <w:rPr>
          <w:rFonts w:ascii="Times New Roman" w:hAnsi="Times New Roman" w:cs="Times New Roman"/>
        </w:rPr>
      </w:pPr>
    </w:p>
    <w:p w14:paraId="08B0BBFD" w14:textId="77777777" w:rsidR="007877F2" w:rsidRPr="00DA4DF1" w:rsidRDefault="007877F2" w:rsidP="007877F2">
      <w:pPr>
        <w:pStyle w:val="NoSpacing"/>
        <w:jc w:val="both"/>
        <w:rPr>
          <w:rFonts w:ascii="Times New Roman" w:hAnsi="Times New Roman" w:cs="Times New Roman"/>
        </w:rPr>
      </w:pPr>
      <w:r>
        <w:rPr>
          <w:rFonts w:ascii="Times New Roman" w:hAnsi="Times New Roman" w:cs="Times New Roman"/>
        </w:rPr>
        <w:t xml:space="preserve">In the spirit of constructive dialogue, </w:t>
      </w:r>
      <w:r w:rsidRPr="00DA4DF1">
        <w:rPr>
          <w:rFonts w:ascii="Times New Roman" w:hAnsi="Times New Roman" w:cs="Times New Roman"/>
        </w:rPr>
        <w:t>Vanuatu recommends to Antigua and Barbuda the following:</w:t>
      </w:r>
    </w:p>
    <w:p w14:paraId="7F28A136" w14:textId="77777777" w:rsidR="007877F2" w:rsidRPr="00DA4DF1" w:rsidRDefault="007877F2" w:rsidP="007877F2">
      <w:pPr>
        <w:pStyle w:val="NoSpacing"/>
        <w:jc w:val="both"/>
        <w:rPr>
          <w:rFonts w:ascii="Times New Roman" w:hAnsi="Times New Roman" w:cs="Times New Roman"/>
        </w:rPr>
      </w:pPr>
    </w:p>
    <w:p w14:paraId="54BD9FAF" w14:textId="3AB560A6" w:rsidR="007877F2" w:rsidRDefault="007877F2" w:rsidP="007877F2">
      <w:pPr>
        <w:pStyle w:val="NoSpacing"/>
        <w:numPr>
          <w:ilvl w:val="0"/>
          <w:numId w:val="1"/>
        </w:numPr>
        <w:jc w:val="both"/>
        <w:rPr>
          <w:rFonts w:ascii="Times New Roman" w:hAnsi="Times New Roman" w:cs="Times New Roman"/>
        </w:rPr>
      </w:pPr>
      <w:r>
        <w:rPr>
          <w:rFonts w:ascii="Times New Roman" w:hAnsi="Times New Roman" w:cs="Times New Roman"/>
        </w:rPr>
        <w:t xml:space="preserve">Consider acceding to </w:t>
      </w:r>
      <w:r w:rsidRPr="00DA4DF1">
        <w:rPr>
          <w:rFonts w:ascii="Times New Roman" w:hAnsi="Times New Roman" w:cs="Times New Roman"/>
        </w:rPr>
        <w:t>the Optional Protocol to the Convention against Torture and Other Cruel</w:t>
      </w:r>
      <w:r>
        <w:rPr>
          <w:rFonts w:ascii="Times New Roman" w:hAnsi="Times New Roman" w:cs="Times New Roman"/>
        </w:rPr>
        <w:t>,</w:t>
      </w:r>
      <w:r w:rsidRPr="00DA4DF1">
        <w:rPr>
          <w:rFonts w:ascii="Times New Roman" w:hAnsi="Times New Roman" w:cs="Times New Roman"/>
        </w:rPr>
        <w:t xml:space="preserve"> Inhuman or Degrading Treatment or Punishment.</w:t>
      </w:r>
    </w:p>
    <w:p w14:paraId="063C8F6F" w14:textId="77777777" w:rsidR="007877F2" w:rsidRDefault="007877F2" w:rsidP="007877F2">
      <w:pPr>
        <w:pStyle w:val="NoSpacing"/>
        <w:jc w:val="both"/>
        <w:rPr>
          <w:rFonts w:ascii="Times New Roman" w:hAnsi="Times New Roman" w:cs="Times New Roman"/>
        </w:rPr>
      </w:pPr>
    </w:p>
    <w:p w14:paraId="4CC6DA54" w14:textId="330646B6" w:rsidR="007877F2" w:rsidRDefault="007877F2" w:rsidP="007877F2">
      <w:pPr>
        <w:pStyle w:val="NoSpacing"/>
        <w:numPr>
          <w:ilvl w:val="0"/>
          <w:numId w:val="1"/>
        </w:numPr>
        <w:jc w:val="both"/>
        <w:rPr>
          <w:rFonts w:ascii="Times New Roman" w:hAnsi="Times New Roman" w:cs="Times New Roman"/>
        </w:rPr>
      </w:pPr>
      <w:r w:rsidRPr="00DA4DF1">
        <w:rPr>
          <w:rFonts w:ascii="Times New Roman" w:hAnsi="Times New Roman" w:cs="Times New Roman"/>
        </w:rPr>
        <w:t xml:space="preserve">Engage with the OHCHR to seek assistance in the </w:t>
      </w:r>
      <w:r>
        <w:rPr>
          <w:rFonts w:ascii="Times New Roman" w:hAnsi="Times New Roman" w:cs="Times New Roman"/>
        </w:rPr>
        <w:t xml:space="preserve">national </w:t>
      </w:r>
      <w:r w:rsidRPr="00DA4DF1">
        <w:rPr>
          <w:rFonts w:ascii="Times New Roman" w:hAnsi="Times New Roman" w:cs="Times New Roman"/>
        </w:rPr>
        <w:t>implementation of the core international human rights treaties</w:t>
      </w:r>
      <w:r>
        <w:rPr>
          <w:rFonts w:ascii="Times New Roman" w:hAnsi="Times New Roman" w:cs="Times New Roman"/>
        </w:rPr>
        <w:t xml:space="preserve"> to which Antigua and Barbuda has become a party</w:t>
      </w:r>
      <w:r w:rsidRPr="00DA4DF1">
        <w:rPr>
          <w:rFonts w:ascii="Times New Roman" w:hAnsi="Times New Roman" w:cs="Times New Roman"/>
        </w:rPr>
        <w:t>.</w:t>
      </w:r>
    </w:p>
    <w:p w14:paraId="12D3960D" w14:textId="77777777" w:rsidR="007877F2" w:rsidRDefault="007877F2" w:rsidP="007877F2">
      <w:pPr>
        <w:pStyle w:val="NoSpacing"/>
        <w:jc w:val="both"/>
        <w:rPr>
          <w:rFonts w:ascii="Times New Roman" w:hAnsi="Times New Roman" w:cs="Times New Roman"/>
        </w:rPr>
      </w:pPr>
    </w:p>
    <w:p w14:paraId="43536302" w14:textId="77777777" w:rsidR="007877F2" w:rsidRPr="00DA4DF1" w:rsidRDefault="007877F2" w:rsidP="007877F2">
      <w:pPr>
        <w:pStyle w:val="NoSpacing"/>
        <w:numPr>
          <w:ilvl w:val="0"/>
          <w:numId w:val="1"/>
        </w:numPr>
        <w:jc w:val="both"/>
        <w:rPr>
          <w:rFonts w:ascii="Times New Roman" w:hAnsi="Times New Roman" w:cs="Times New Roman"/>
        </w:rPr>
      </w:pPr>
      <w:r>
        <w:rPr>
          <w:rFonts w:ascii="Times New Roman" w:hAnsi="Times New Roman" w:cs="Times New Roman"/>
        </w:rPr>
        <w:t>Continue to i</w:t>
      </w:r>
      <w:r w:rsidRPr="00DA4DF1">
        <w:rPr>
          <w:rFonts w:ascii="Times New Roman" w:hAnsi="Times New Roman" w:cs="Times New Roman"/>
        </w:rPr>
        <w:t>mplement policies to build resilience and mitigate the impact of climate change while advocating for all nations to make concerted efforts to conserve the environment.</w:t>
      </w:r>
    </w:p>
    <w:p w14:paraId="03B29DCA" w14:textId="77777777" w:rsidR="007877F2" w:rsidRDefault="007877F2" w:rsidP="007877F2">
      <w:pPr>
        <w:pStyle w:val="NoSpacing"/>
        <w:jc w:val="both"/>
        <w:rPr>
          <w:rFonts w:ascii="Times New Roman" w:hAnsi="Times New Roman" w:cs="Times New Roman"/>
        </w:rPr>
      </w:pPr>
    </w:p>
    <w:p w14:paraId="328B8507" w14:textId="77777777" w:rsidR="007877F2" w:rsidRPr="00DA4DF1" w:rsidRDefault="007877F2" w:rsidP="007877F2">
      <w:pPr>
        <w:pStyle w:val="NoSpacing"/>
        <w:jc w:val="both"/>
        <w:rPr>
          <w:rFonts w:ascii="Times New Roman" w:hAnsi="Times New Roman" w:cs="Times New Roman"/>
        </w:rPr>
      </w:pPr>
    </w:p>
    <w:p w14:paraId="0A5548BA" w14:textId="77777777" w:rsidR="007877F2" w:rsidRPr="00DA4DF1" w:rsidRDefault="007877F2" w:rsidP="007877F2">
      <w:pPr>
        <w:pStyle w:val="NoSpacing"/>
        <w:jc w:val="both"/>
        <w:rPr>
          <w:rFonts w:ascii="Times New Roman" w:hAnsi="Times New Roman" w:cs="Times New Roman"/>
        </w:rPr>
      </w:pPr>
      <w:r w:rsidRPr="00DA4DF1">
        <w:rPr>
          <w:rFonts w:ascii="Times New Roman" w:hAnsi="Times New Roman" w:cs="Times New Roman"/>
        </w:rPr>
        <w:t>Vanuatu wishes Antigua and Barbuda a successful review.</w:t>
      </w:r>
    </w:p>
    <w:p w14:paraId="04D3B8CD" w14:textId="77777777" w:rsidR="007877F2" w:rsidRPr="00DA4DF1" w:rsidRDefault="007877F2" w:rsidP="007877F2">
      <w:pPr>
        <w:pStyle w:val="NoSpacing"/>
        <w:jc w:val="both"/>
        <w:rPr>
          <w:rFonts w:ascii="Times New Roman" w:hAnsi="Times New Roman" w:cs="Times New Roman"/>
        </w:rPr>
      </w:pPr>
    </w:p>
    <w:p w14:paraId="496550E9" w14:textId="77777777" w:rsidR="007877F2" w:rsidRPr="00D22B5C" w:rsidRDefault="007877F2" w:rsidP="007877F2">
      <w:pPr>
        <w:tabs>
          <w:tab w:val="left" w:pos="2736"/>
        </w:tabs>
        <w:rPr>
          <w:sz w:val="24"/>
          <w:szCs w:val="24"/>
        </w:rPr>
      </w:pPr>
      <w:r w:rsidRPr="00D22B5C">
        <w:rPr>
          <w:rFonts w:cs="Times New Roman"/>
          <w:sz w:val="24"/>
          <w:szCs w:val="24"/>
        </w:rPr>
        <w:t>Thank you, Madam President.</w:t>
      </w:r>
    </w:p>
    <w:p w14:paraId="4EDDDC93" w14:textId="77777777" w:rsidR="00B023CB" w:rsidRDefault="00B023CB"/>
    <w:sectPr w:rsidR="00B023CB" w:rsidSect="001675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17936"/>
    <w:multiLevelType w:val="hybridMultilevel"/>
    <w:tmpl w:val="A562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F2"/>
    <w:rsid w:val="00051F4C"/>
    <w:rsid w:val="000764A2"/>
    <w:rsid w:val="001675C3"/>
    <w:rsid w:val="003466B2"/>
    <w:rsid w:val="00373D99"/>
    <w:rsid w:val="007877F2"/>
    <w:rsid w:val="00B023CB"/>
    <w:rsid w:val="00D210F7"/>
    <w:rsid w:val="00D2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8DA57C"/>
  <w15:chartTrackingRefBased/>
  <w15:docId w15:val="{BCCD46C1-CF6A-2B40-AAF1-E4980249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7F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466B2"/>
    <w:rPr>
      <w:rFonts w:eastAsia="Times New Roman" w:cs="Times New Roman"/>
    </w:rPr>
  </w:style>
  <w:style w:type="paragraph" w:styleId="ListParagraph">
    <w:name w:val="List Paragraph"/>
    <w:basedOn w:val="Normal"/>
    <w:uiPriority w:val="1"/>
    <w:qFormat/>
    <w:rsid w:val="003466B2"/>
    <w:rPr>
      <w:rFonts w:eastAsia="Times New Roman" w:cs="Times New Roman"/>
    </w:rPr>
  </w:style>
  <w:style w:type="paragraph" w:styleId="NoSpacing">
    <w:name w:val="No Spacing"/>
    <w:uiPriority w:val="1"/>
    <w:qFormat/>
    <w:rsid w:val="007877F2"/>
    <w:pPr>
      <w:widowControl/>
      <w:autoSpaceDE/>
      <w:autoSpaceDN/>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2E581-4AE8-45BB-9944-A9D1C126F09C}"/>
</file>

<file path=customXml/itemProps2.xml><?xml version="1.0" encoding="utf-8"?>
<ds:datastoreItem xmlns:ds="http://schemas.openxmlformats.org/officeDocument/2006/customXml" ds:itemID="{676F0CE2-10B7-4C2C-943D-8ED73E500D15}"/>
</file>

<file path=customXml/itemProps3.xml><?xml version="1.0" encoding="utf-8"?>
<ds:datastoreItem xmlns:ds="http://schemas.openxmlformats.org/officeDocument/2006/customXml" ds:itemID="{0C604E4E-5454-4E5C-BBA7-535C8F32645D}"/>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Vanuatu Permanent Misson</dc:creator>
  <cp:keywords/>
  <dc:description/>
  <cp:lastModifiedBy>Vanuatu Permanent Misson</cp:lastModifiedBy>
  <cp:revision>3</cp:revision>
  <dcterms:created xsi:type="dcterms:W3CDTF">2021-11-08T10:58:00Z</dcterms:created>
  <dcterms:modified xsi:type="dcterms:W3CDTF">2021-11-08T11:13:00Z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