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71054" w14:textId="77777777" w:rsidR="00933D33" w:rsidRDefault="00933D33" w:rsidP="00933D33">
      <w:pPr>
        <w:pStyle w:val="Cuerpo"/>
        <w:jc w:val="center"/>
        <w:rPr>
          <w:b/>
          <w:bCs/>
        </w:rPr>
      </w:pPr>
      <w:r>
        <w:rPr>
          <w:b/>
          <w:bCs/>
        </w:rPr>
        <w:t xml:space="preserve">39° SESIÓN DEL GRUPO DE TRABAJO DEL EXAMEN PERIÓDICO UNIVERSAL </w:t>
      </w:r>
    </w:p>
    <w:p w14:paraId="7A7A3CFB" w14:textId="77777777" w:rsidR="00933D33" w:rsidRDefault="00933D33" w:rsidP="00933D33">
      <w:pPr>
        <w:pStyle w:val="Cuerpo"/>
        <w:jc w:val="center"/>
        <w:rPr>
          <w:b/>
          <w:bCs/>
        </w:rPr>
      </w:pPr>
    </w:p>
    <w:p w14:paraId="3E825A8D" w14:textId="0E82514B" w:rsidR="00933D33" w:rsidRDefault="00933D33" w:rsidP="00933D33">
      <w:pPr>
        <w:pStyle w:val="Cuerpo"/>
        <w:jc w:val="center"/>
        <w:rPr>
          <w:b/>
          <w:bCs/>
        </w:rPr>
      </w:pPr>
      <w:r>
        <w:rPr>
          <w:b/>
          <w:bCs/>
        </w:rPr>
        <w:t>EXAMEN DE SURINAME</w:t>
      </w:r>
    </w:p>
    <w:p w14:paraId="29D8A652" w14:textId="77777777" w:rsidR="00933D33" w:rsidRDefault="00933D33" w:rsidP="00933D33">
      <w:pPr>
        <w:pStyle w:val="Cuerpo"/>
        <w:jc w:val="center"/>
        <w:rPr>
          <w:b/>
          <w:bCs/>
        </w:rPr>
      </w:pPr>
    </w:p>
    <w:p w14:paraId="77715C1F" w14:textId="77777777" w:rsidR="00933D33" w:rsidRDefault="00933D33" w:rsidP="00933D33">
      <w:pPr>
        <w:pStyle w:val="Cuerpo"/>
        <w:jc w:val="center"/>
        <w:rPr>
          <w:b/>
          <w:bCs/>
        </w:rPr>
      </w:pPr>
      <w:r>
        <w:rPr>
          <w:b/>
          <w:bCs/>
        </w:rPr>
        <w:t>1 de noviembre de 2021</w:t>
      </w:r>
    </w:p>
    <w:p w14:paraId="52E80447" w14:textId="77777777" w:rsidR="00933D33" w:rsidRDefault="00933D33" w:rsidP="00933D33">
      <w:pPr>
        <w:pStyle w:val="Cuerpo"/>
        <w:jc w:val="center"/>
        <w:rPr>
          <w:b/>
          <w:bCs/>
        </w:rPr>
      </w:pPr>
    </w:p>
    <w:p w14:paraId="29F8EABE" w14:textId="77777777" w:rsidR="00933D33" w:rsidRPr="00E268EF" w:rsidRDefault="00933D33" w:rsidP="00933D33">
      <w:pPr>
        <w:pStyle w:val="Cuerpo"/>
        <w:jc w:val="center"/>
        <w:rPr>
          <w:rFonts w:ascii="Times New Roman" w:hAnsi="Times New Roman" w:cs="Times New Roman"/>
          <w:b/>
          <w:bCs/>
          <w:sz w:val="24"/>
          <w:szCs w:val="24"/>
          <w:u w:val="single"/>
        </w:rPr>
      </w:pPr>
      <w:r w:rsidRPr="00E268EF">
        <w:rPr>
          <w:rFonts w:ascii="Times New Roman" w:hAnsi="Times New Roman" w:cs="Times New Roman"/>
          <w:b/>
          <w:bCs/>
          <w:sz w:val="24"/>
          <w:szCs w:val="24"/>
          <w:u w:val="single"/>
        </w:rPr>
        <w:t>INTERVENCIÓN DE URUGUAY</w:t>
      </w:r>
    </w:p>
    <w:p w14:paraId="4D52316C" w14:textId="6FF17002" w:rsidR="00933D33" w:rsidRPr="009D6534" w:rsidRDefault="004E67C8" w:rsidP="00933D33">
      <w:pPr>
        <w:pStyle w:val="Cuerpo"/>
        <w:jc w:val="center"/>
        <w:rPr>
          <w:rFonts w:ascii="Times New Roman" w:hAnsi="Times New Roman" w:cs="Times New Roman"/>
          <w:sz w:val="24"/>
          <w:szCs w:val="24"/>
        </w:rPr>
      </w:pPr>
      <w:r w:rsidRPr="009D6534">
        <w:rPr>
          <w:rFonts w:ascii="Times New Roman" w:hAnsi="Times New Roman" w:cs="Times New Roman"/>
          <w:sz w:val="24"/>
          <w:szCs w:val="24"/>
        </w:rPr>
        <w:t xml:space="preserve">(2,10 minutos disponibles). </w:t>
      </w:r>
    </w:p>
    <w:p w14:paraId="653ED120" w14:textId="77777777" w:rsidR="00933D33" w:rsidRPr="00E268EF" w:rsidRDefault="00933D33" w:rsidP="00933D33">
      <w:pPr>
        <w:pStyle w:val="Cuerpo"/>
        <w:jc w:val="both"/>
        <w:rPr>
          <w:rFonts w:ascii="Times New Roman" w:hAnsi="Times New Roman" w:cs="Times New Roman"/>
          <w:b/>
          <w:bCs/>
          <w:sz w:val="24"/>
          <w:szCs w:val="24"/>
          <w:u w:val="single"/>
        </w:rPr>
      </w:pPr>
    </w:p>
    <w:p w14:paraId="34E43C2C" w14:textId="616733E4" w:rsidR="007F25F2" w:rsidRDefault="00933D33" w:rsidP="00933D33">
      <w:pPr>
        <w:pStyle w:val="Cuerpo"/>
        <w:jc w:val="both"/>
        <w:rPr>
          <w:rFonts w:ascii="Times New Roman" w:hAnsi="Times New Roman" w:cs="Times New Roman"/>
          <w:sz w:val="24"/>
          <w:szCs w:val="24"/>
        </w:rPr>
      </w:pPr>
      <w:r w:rsidRPr="00E268EF">
        <w:rPr>
          <w:rFonts w:ascii="Times New Roman" w:hAnsi="Times New Roman" w:cs="Times New Roman"/>
          <w:sz w:val="24"/>
          <w:szCs w:val="24"/>
        </w:rPr>
        <w:t xml:space="preserve">Uruguay da la bienvenida a la Delegación de </w:t>
      </w:r>
      <w:proofErr w:type="spellStart"/>
      <w:r>
        <w:rPr>
          <w:rFonts w:ascii="Times New Roman" w:hAnsi="Times New Roman" w:cs="Times New Roman"/>
          <w:sz w:val="24"/>
          <w:szCs w:val="24"/>
        </w:rPr>
        <w:t>Suriname</w:t>
      </w:r>
      <w:proofErr w:type="spellEnd"/>
      <w:r w:rsidRPr="00E268EF">
        <w:rPr>
          <w:rFonts w:ascii="Times New Roman" w:hAnsi="Times New Roman" w:cs="Times New Roman"/>
          <w:sz w:val="24"/>
          <w:szCs w:val="24"/>
        </w:rPr>
        <w:t xml:space="preserve">, y le agradece la presentación de su informe, saludando </w:t>
      </w:r>
      <w:r>
        <w:rPr>
          <w:rFonts w:ascii="Times New Roman" w:hAnsi="Times New Roman" w:cs="Times New Roman"/>
          <w:sz w:val="24"/>
          <w:szCs w:val="24"/>
        </w:rPr>
        <w:t>los esfuerzos realizados por el país desde el segundo ciclo de su EPU en materia de derechos humanos,</w:t>
      </w:r>
      <w:r w:rsidR="001C65F5">
        <w:rPr>
          <w:rFonts w:ascii="Times New Roman" w:hAnsi="Times New Roman" w:cs="Times New Roman"/>
          <w:sz w:val="24"/>
          <w:szCs w:val="24"/>
        </w:rPr>
        <w:t xml:space="preserve"> inclusive </w:t>
      </w:r>
      <w:r w:rsidR="00692212">
        <w:rPr>
          <w:rFonts w:ascii="Times New Roman" w:hAnsi="Times New Roman" w:cs="Times New Roman"/>
          <w:sz w:val="24"/>
          <w:szCs w:val="24"/>
        </w:rPr>
        <w:t>los avances de</w:t>
      </w:r>
      <w:r w:rsidR="00692212" w:rsidRPr="00692212">
        <w:rPr>
          <w:rFonts w:ascii="Times New Roman" w:hAnsi="Times New Roman" w:cs="Times New Roman"/>
          <w:sz w:val="24"/>
          <w:szCs w:val="24"/>
        </w:rPr>
        <w:t>l proceso de ratificación de la Convención contra la Tortura</w:t>
      </w:r>
      <w:r w:rsidR="00692212">
        <w:rPr>
          <w:rFonts w:ascii="Times New Roman" w:hAnsi="Times New Roman" w:cs="Times New Roman"/>
          <w:sz w:val="24"/>
          <w:szCs w:val="24"/>
        </w:rPr>
        <w:t xml:space="preserve">, augurando su pronta ratificación. Igualmente, </w:t>
      </w:r>
      <w:r w:rsidR="00692212" w:rsidRPr="00692212">
        <w:rPr>
          <w:rFonts w:ascii="Times New Roman" w:hAnsi="Times New Roman" w:cs="Times New Roman"/>
          <w:sz w:val="24"/>
          <w:szCs w:val="24"/>
        </w:rPr>
        <w:t>felicita</w:t>
      </w:r>
      <w:r w:rsidR="00692212">
        <w:rPr>
          <w:rFonts w:ascii="Times New Roman" w:hAnsi="Times New Roman" w:cs="Times New Roman"/>
          <w:sz w:val="24"/>
          <w:szCs w:val="24"/>
        </w:rPr>
        <w:t>mos</w:t>
      </w:r>
      <w:r w:rsidR="00692212" w:rsidRPr="00692212">
        <w:rPr>
          <w:rFonts w:ascii="Times New Roman" w:hAnsi="Times New Roman" w:cs="Times New Roman"/>
          <w:sz w:val="24"/>
          <w:szCs w:val="24"/>
        </w:rPr>
        <w:t xml:space="preserve"> a este Estado por los </w:t>
      </w:r>
      <w:r w:rsidR="002E192B">
        <w:rPr>
          <w:rFonts w:ascii="Times New Roman" w:hAnsi="Times New Roman" w:cs="Times New Roman"/>
          <w:sz w:val="24"/>
          <w:szCs w:val="24"/>
        </w:rPr>
        <w:t xml:space="preserve">progresos </w:t>
      </w:r>
      <w:r w:rsidR="00692212" w:rsidRPr="00692212">
        <w:rPr>
          <w:rFonts w:ascii="Times New Roman" w:hAnsi="Times New Roman" w:cs="Times New Roman"/>
          <w:sz w:val="24"/>
          <w:szCs w:val="24"/>
        </w:rPr>
        <w:t xml:space="preserve">registrados de cara a la abolición total de la pena de muerte.  </w:t>
      </w:r>
    </w:p>
    <w:p w14:paraId="37F2A7AE" w14:textId="77777777" w:rsidR="00692212" w:rsidRPr="00692212" w:rsidRDefault="00692212" w:rsidP="00933D33">
      <w:pPr>
        <w:pStyle w:val="Cuerpo"/>
        <w:jc w:val="both"/>
        <w:rPr>
          <w:rFonts w:ascii="Times New Roman" w:hAnsi="Times New Roman" w:cs="Times New Roman"/>
          <w:sz w:val="24"/>
          <w:szCs w:val="24"/>
        </w:rPr>
      </w:pPr>
    </w:p>
    <w:p w14:paraId="63A29496" w14:textId="0A47F2D1" w:rsidR="00933D33" w:rsidRPr="00E268EF" w:rsidRDefault="00933D33" w:rsidP="00933D33">
      <w:pPr>
        <w:pStyle w:val="Cuerp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Alentados por tal compromiso, </w:t>
      </w:r>
      <w:r w:rsidR="007F25F2">
        <w:rPr>
          <w:rFonts w:ascii="Times New Roman" w:hAnsi="Times New Roman" w:cs="Times New Roman"/>
          <w:sz w:val="24"/>
          <w:szCs w:val="24"/>
          <w:lang w:val="es-AR"/>
        </w:rPr>
        <w:t xml:space="preserve">y en seguimiento a </w:t>
      </w:r>
      <w:r w:rsidR="00AD75FB">
        <w:rPr>
          <w:rFonts w:ascii="Times New Roman" w:hAnsi="Times New Roman" w:cs="Times New Roman"/>
          <w:sz w:val="24"/>
          <w:szCs w:val="24"/>
          <w:lang w:val="es-AR"/>
        </w:rPr>
        <w:t xml:space="preserve">recomendaciones presentadas en el ciclo pasado, </w:t>
      </w:r>
      <w:r>
        <w:rPr>
          <w:rFonts w:ascii="Times New Roman" w:hAnsi="Times New Roman" w:cs="Times New Roman"/>
          <w:sz w:val="24"/>
          <w:szCs w:val="24"/>
          <w:lang w:val="es-AR"/>
        </w:rPr>
        <w:t>c</w:t>
      </w:r>
      <w:r w:rsidRPr="00E268EF">
        <w:rPr>
          <w:rFonts w:ascii="Times New Roman" w:hAnsi="Times New Roman" w:cs="Times New Roman"/>
          <w:sz w:val="24"/>
          <w:szCs w:val="24"/>
          <w:lang w:val="es-AR"/>
        </w:rPr>
        <w:t xml:space="preserve">onstructivamente recomendamos: </w:t>
      </w:r>
    </w:p>
    <w:p w14:paraId="6F2B32DA" w14:textId="77777777" w:rsidR="00933D33" w:rsidRPr="00E268EF" w:rsidRDefault="00933D33" w:rsidP="00933D33">
      <w:pPr>
        <w:pStyle w:val="Cuerpo"/>
        <w:jc w:val="both"/>
        <w:rPr>
          <w:rFonts w:ascii="Times New Roman" w:hAnsi="Times New Roman" w:cs="Times New Roman"/>
          <w:sz w:val="24"/>
          <w:szCs w:val="24"/>
          <w:lang w:val="es-AR"/>
        </w:rPr>
      </w:pPr>
    </w:p>
    <w:p w14:paraId="25AF8E51" w14:textId="516B82BE" w:rsidR="00933D33" w:rsidRDefault="007F25F2" w:rsidP="00933D33">
      <w:pPr>
        <w:pStyle w:val="Cuerpo"/>
        <w:numPr>
          <w:ilvl w:val="0"/>
          <w:numId w:val="1"/>
        </w:numPr>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Acelerar esfuerzos para abolir la pena de muerte mediante la revisión del Código Penal Militar, y consolidar tal compromiso mediante la pronta ratificación del Segundo Protocolo Opcional al Pacto de derechos civiles y políticos. </w:t>
      </w:r>
    </w:p>
    <w:p w14:paraId="2C4510DE" w14:textId="77777777" w:rsidR="00AD75FB" w:rsidRDefault="00AD75FB" w:rsidP="00AD75FB">
      <w:pPr>
        <w:pStyle w:val="Cuerpo"/>
        <w:jc w:val="both"/>
        <w:rPr>
          <w:rFonts w:ascii="Times New Roman" w:hAnsi="Times New Roman" w:cs="Times New Roman"/>
          <w:sz w:val="24"/>
          <w:szCs w:val="24"/>
          <w:lang w:val="es-AR"/>
        </w:rPr>
      </w:pPr>
    </w:p>
    <w:p w14:paraId="761CE0DE" w14:textId="6419CB32" w:rsidR="00933D33" w:rsidRDefault="00AD75FB" w:rsidP="00933D33">
      <w:pPr>
        <w:pStyle w:val="Cuerpo"/>
        <w:numPr>
          <w:ilvl w:val="0"/>
          <w:numId w:val="1"/>
        </w:numPr>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Priorizar los debates parlamentarios necesarios para la consideración de la ratificación de la Convención contra las desapariciones forzadas. </w:t>
      </w:r>
    </w:p>
    <w:p w14:paraId="106F1E38" w14:textId="77777777" w:rsidR="00AD75FB" w:rsidRDefault="00AD75FB" w:rsidP="00AD75FB">
      <w:pPr>
        <w:pStyle w:val="ListParagraph"/>
        <w:rPr>
          <w:lang w:val="es-AR"/>
        </w:rPr>
      </w:pPr>
    </w:p>
    <w:p w14:paraId="7BEF2AC4" w14:textId="43F61492" w:rsidR="00933D33" w:rsidRPr="009D6534" w:rsidRDefault="00C36572" w:rsidP="009D6534">
      <w:pPr>
        <w:pStyle w:val="ListParagraph"/>
        <w:numPr>
          <w:ilvl w:val="0"/>
          <w:numId w:val="1"/>
        </w:numPr>
        <w:rPr>
          <w:color w:val="000000"/>
          <w:lang w:val="es-AR" w:eastAsia="es-AR"/>
        </w:rPr>
      </w:pPr>
      <w:r w:rsidRPr="00C36572">
        <w:rPr>
          <w:color w:val="000000"/>
          <w:lang w:val="es-AR" w:eastAsia="es-AR"/>
        </w:rPr>
        <w:t xml:space="preserve">Solicitar apoyo técnico a la Oficina de la Alta Comisionada para avanzar en la ratificación de los principales instrumentos internacionales de derechos humanos de los que el país aún no es parte, así como para asegurar la incorporación a su ordenamiento jurídico nacional de las obligaciones derivados de los tratados de derechos humanos ratificados. </w:t>
      </w:r>
    </w:p>
    <w:p w14:paraId="7BE33340" w14:textId="77777777" w:rsidR="00933D33" w:rsidRDefault="00933D33" w:rsidP="00933D33">
      <w:pPr>
        <w:pStyle w:val="Cuerpo"/>
        <w:jc w:val="both"/>
        <w:rPr>
          <w:rFonts w:ascii="Times New Roman" w:hAnsi="Times New Roman" w:cs="Times New Roman"/>
          <w:sz w:val="24"/>
          <w:szCs w:val="24"/>
        </w:rPr>
      </w:pPr>
    </w:p>
    <w:p w14:paraId="5AF36E79" w14:textId="25014B6E" w:rsidR="00933D33" w:rsidRPr="00E268EF" w:rsidRDefault="00933D33" w:rsidP="00933D33">
      <w:pPr>
        <w:pStyle w:val="Cuerpo"/>
        <w:jc w:val="both"/>
        <w:rPr>
          <w:rFonts w:ascii="Times New Roman" w:hAnsi="Times New Roman" w:cs="Times New Roman"/>
          <w:sz w:val="24"/>
          <w:szCs w:val="24"/>
        </w:rPr>
      </w:pPr>
      <w:r w:rsidRPr="00E268EF">
        <w:rPr>
          <w:rFonts w:ascii="Times New Roman" w:hAnsi="Times New Roman" w:cs="Times New Roman"/>
          <w:sz w:val="24"/>
          <w:szCs w:val="24"/>
        </w:rPr>
        <w:t xml:space="preserve">Por último, Uruguay le desea éxito a </w:t>
      </w:r>
      <w:proofErr w:type="spellStart"/>
      <w:r>
        <w:rPr>
          <w:rFonts w:ascii="Times New Roman" w:hAnsi="Times New Roman" w:cs="Times New Roman"/>
          <w:sz w:val="24"/>
          <w:szCs w:val="24"/>
        </w:rPr>
        <w:t>Suriname</w:t>
      </w:r>
      <w:proofErr w:type="spellEnd"/>
      <w:r w:rsidRPr="00E268EF">
        <w:rPr>
          <w:rFonts w:ascii="Times New Roman" w:hAnsi="Times New Roman" w:cs="Times New Roman"/>
          <w:sz w:val="24"/>
          <w:szCs w:val="24"/>
        </w:rPr>
        <w:t xml:space="preserve"> en la implementación de las recomendaciones aceptadas. </w:t>
      </w:r>
    </w:p>
    <w:p w14:paraId="47E208E0" w14:textId="77777777" w:rsidR="00933D33" w:rsidRPr="00E268EF" w:rsidRDefault="00933D33" w:rsidP="00933D33">
      <w:pPr>
        <w:pStyle w:val="Cuerpo"/>
        <w:jc w:val="both"/>
        <w:rPr>
          <w:rFonts w:ascii="Times New Roman" w:hAnsi="Times New Roman" w:cs="Times New Roman"/>
          <w:sz w:val="24"/>
          <w:szCs w:val="24"/>
        </w:rPr>
      </w:pPr>
    </w:p>
    <w:p w14:paraId="457B48F3" w14:textId="77777777" w:rsidR="00933D33" w:rsidRPr="00E268EF" w:rsidRDefault="00933D33" w:rsidP="00933D33">
      <w:pPr>
        <w:pStyle w:val="Cuerpo"/>
        <w:jc w:val="both"/>
        <w:rPr>
          <w:rFonts w:ascii="Times New Roman" w:hAnsi="Times New Roman" w:cs="Times New Roman"/>
          <w:sz w:val="24"/>
          <w:szCs w:val="24"/>
        </w:rPr>
      </w:pPr>
    </w:p>
    <w:p w14:paraId="25AA685F" w14:textId="77777777" w:rsidR="00933D33" w:rsidRPr="00E268EF" w:rsidRDefault="00933D33" w:rsidP="00933D33">
      <w:pPr>
        <w:pStyle w:val="Cuerpo"/>
        <w:jc w:val="both"/>
        <w:rPr>
          <w:rFonts w:ascii="Times New Roman" w:hAnsi="Times New Roman" w:cs="Times New Roman"/>
          <w:sz w:val="24"/>
          <w:szCs w:val="24"/>
        </w:rPr>
      </w:pPr>
      <w:r w:rsidRPr="00E268EF">
        <w:rPr>
          <w:rFonts w:ascii="Times New Roman" w:hAnsi="Times New Roman" w:cs="Times New Roman"/>
          <w:sz w:val="24"/>
          <w:szCs w:val="24"/>
        </w:rPr>
        <w:t xml:space="preserve">Muchas gracias. </w:t>
      </w:r>
    </w:p>
    <w:p w14:paraId="1572D30A" w14:textId="77777777" w:rsidR="00933D33" w:rsidRPr="00E268EF" w:rsidRDefault="00933D33" w:rsidP="00933D33">
      <w:pPr>
        <w:pStyle w:val="Cuerpo"/>
        <w:jc w:val="both"/>
        <w:rPr>
          <w:rFonts w:ascii="Times New Roman" w:hAnsi="Times New Roman" w:cs="Times New Roman"/>
          <w:sz w:val="24"/>
          <w:szCs w:val="24"/>
        </w:rPr>
      </w:pPr>
    </w:p>
    <w:p w14:paraId="7116E7E5" w14:textId="77777777" w:rsidR="00933D33" w:rsidRDefault="00933D33" w:rsidP="00933D33"/>
    <w:p w14:paraId="16CB1E0D" w14:textId="77777777" w:rsidR="00933D33" w:rsidRDefault="00933D33" w:rsidP="00933D33"/>
    <w:p w14:paraId="37C2D302" w14:textId="77777777" w:rsidR="00053E07" w:rsidRDefault="00053E07"/>
    <w:sectPr w:rsidR="00053E07">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1EC4E" w14:textId="77777777" w:rsidR="00020E1D" w:rsidRDefault="002E192B">
      <w:r>
        <w:separator/>
      </w:r>
    </w:p>
  </w:endnote>
  <w:endnote w:type="continuationSeparator" w:id="0">
    <w:p w14:paraId="7A6DA67F" w14:textId="77777777" w:rsidR="00020E1D" w:rsidRDefault="002E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433C" w14:textId="77777777" w:rsidR="003F79BD" w:rsidRDefault="009D65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5D4E5" w14:textId="77777777" w:rsidR="00020E1D" w:rsidRDefault="002E192B">
      <w:r>
        <w:separator/>
      </w:r>
    </w:p>
  </w:footnote>
  <w:footnote w:type="continuationSeparator" w:id="0">
    <w:p w14:paraId="672A0CB3" w14:textId="77777777" w:rsidR="00020E1D" w:rsidRDefault="002E1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94E5" w14:textId="77777777" w:rsidR="003F79BD" w:rsidRDefault="009D653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C10C4"/>
    <w:multiLevelType w:val="hybridMultilevel"/>
    <w:tmpl w:val="A882FBB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33"/>
    <w:rsid w:val="00020E1D"/>
    <w:rsid w:val="00053E07"/>
    <w:rsid w:val="001C65F5"/>
    <w:rsid w:val="002E192B"/>
    <w:rsid w:val="004E67C8"/>
    <w:rsid w:val="00692212"/>
    <w:rsid w:val="007F25F2"/>
    <w:rsid w:val="00933D33"/>
    <w:rsid w:val="0094255A"/>
    <w:rsid w:val="009D6534"/>
    <w:rsid w:val="00AD75FB"/>
    <w:rsid w:val="00B86999"/>
    <w:rsid w:val="00C36572"/>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AF815"/>
  <w15:chartTrackingRefBased/>
  <w15:docId w15:val="{E8A269AE-AEFC-49BB-B009-40FF848A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D3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933D3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AR"/>
    </w:rPr>
  </w:style>
  <w:style w:type="paragraph" w:styleId="ListParagraph">
    <w:name w:val="List Paragraph"/>
    <w:basedOn w:val="Normal"/>
    <w:uiPriority w:val="34"/>
    <w:qFormat/>
    <w:rsid w:val="00AD7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4A4B26-A17C-4B8F-9A6E-4FB2B1CA1BDF}"/>
</file>

<file path=customXml/itemProps2.xml><?xml version="1.0" encoding="utf-8"?>
<ds:datastoreItem xmlns:ds="http://schemas.openxmlformats.org/officeDocument/2006/customXml" ds:itemID="{1CF1B455-EB9F-4421-9470-8863E71E7FE3}"/>
</file>

<file path=customXml/itemProps3.xml><?xml version="1.0" encoding="utf-8"?>
<ds:datastoreItem xmlns:ds="http://schemas.openxmlformats.org/officeDocument/2006/customXml" ds:itemID="{9E9B78B3-CC57-4FDA-88B4-FC021CFB0358}"/>
</file>

<file path=docProps/app.xml><?xml version="1.0" encoding="utf-8"?>
<Properties xmlns="http://schemas.openxmlformats.org/officeDocument/2006/extended-properties" xmlns:vt="http://schemas.openxmlformats.org/officeDocument/2006/docPropsVTypes">
  <Template>Normal</Template>
  <TotalTime>9</TotalTime>
  <Pages>1</Pages>
  <Words>246</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cgiovanoni</dc:creator>
  <cp:keywords/>
  <dc:description/>
  <cp:lastModifiedBy>cgiovanoni</cp:lastModifiedBy>
  <cp:revision>18</cp:revision>
  <dcterms:created xsi:type="dcterms:W3CDTF">2021-10-15T13:11:00Z</dcterms:created>
  <dcterms:modified xsi:type="dcterms:W3CDTF">2021-10-25T13:18:00Z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