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9B" w:rsidRDefault="00D10CB7">
      <w:pPr>
        <w:jc w:val="center"/>
        <w:rPr>
          <w:rFonts w:ascii="Montserrat" w:eastAsia="Montserrat" w:hAnsi="Montserrat" w:cs="Montserrat"/>
        </w:rPr>
      </w:pPr>
      <w:bookmarkStart w:id="0" w:name="_GoBack"/>
      <w:bookmarkEnd w:id="0"/>
      <w:r>
        <w:rPr>
          <w:rFonts w:ascii="Montserrat" w:eastAsia="Montserrat" w:hAnsi="Montserrat" w:cs="Montserrat"/>
          <w:noProof/>
        </w:rPr>
        <w:drawing>
          <wp:inline distT="0" distB="0" distL="0" distR="0">
            <wp:extent cx="2223980" cy="651217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3480" t="16209" r="4754" b="21177"/>
                    <a:stretch>
                      <a:fillRect/>
                    </a:stretch>
                  </pic:blipFill>
                  <pic:spPr>
                    <a:xfrm>
                      <a:off x="0" y="0"/>
                      <a:ext cx="2223980" cy="6512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2B9B" w:rsidRDefault="00D10CB7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Intervención de la Delegación de México en el diálogo con Trinidad y Tobago</w:t>
      </w:r>
    </w:p>
    <w:p w:rsidR="00C42B9B" w:rsidRDefault="00D10CB7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39º período de sesiones Mecanismo de Examen Periódico Universal  </w:t>
      </w:r>
    </w:p>
    <w:p w:rsidR="00C42B9B" w:rsidRDefault="00C42B9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:rsidR="00C42B9B" w:rsidRDefault="00D10CB7">
      <w:pPr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Ginebra, martes 9 de noviembre 2021 </w:t>
      </w:r>
    </w:p>
    <w:p w:rsidR="00C42B9B" w:rsidRDefault="00C42B9B">
      <w:pPr>
        <w:jc w:val="right"/>
        <w:rPr>
          <w:rFonts w:ascii="Montserrat" w:eastAsia="Montserrat" w:hAnsi="Montserrat" w:cs="Montserrat"/>
          <w:sz w:val="22"/>
          <w:szCs w:val="22"/>
        </w:rPr>
      </w:pPr>
    </w:p>
    <w:p w:rsidR="00C42B9B" w:rsidRDefault="00D10CB7">
      <w:pPr>
        <w:jc w:val="righ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Tiempo asignado:  1 min 50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seg</w:t>
      </w:r>
      <w:proofErr w:type="spellEnd"/>
    </w:p>
    <w:p w:rsidR="00C42B9B" w:rsidRDefault="00C42B9B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:rsidR="00C42B9B" w:rsidRDefault="00D10CB7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Gracias </w:t>
      </w:r>
      <w:proofErr w:type="gramStart"/>
      <w:r>
        <w:rPr>
          <w:rFonts w:ascii="Montserrat" w:eastAsia="Montserrat" w:hAnsi="Montserrat" w:cs="Montserrat"/>
          <w:sz w:val="22"/>
          <w:szCs w:val="22"/>
        </w:rPr>
        <w:t>Presidenta</w:t>
      </w:r>
      <w:proofErr w:type="gramEnd"/>
      <w:r>
        <w:rPr>
          <w:rFonts w:ascii="Montserrat" w:eastAsia="Montserrat" w:hAnsi="Montserrat" w:cs="Montserrat"/>
          <w:sz w:val="22"/>
          <w:szCs w:val="22"/>
        </w:rPr>
        <w:t>,</w:t>
      </w:r>
    </w:p>
    <w:p w:rsidR="00C42B9B" w:rsidRDefault="00C42B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:rsidR="00C42B9B" w:rsidRDefault="00D10CB7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Agradecemos a Trinidad y Tobago la presentación de su informe. Celebramos su adhesión al Tratado de Marrakech para Facilitar el Acceso a las Obras publicadas a las Personas Ciegas o con Discapacidad Visual. Reconocemos las acciones de prevención y eliminación del matrimonio infantil, en especial que se elevara la edad mínima para contraer matrimonio a los 18 años.</w:t>
      </w:r>
    </w:p>
    <w:p w:rsidR="00C42B9B" w:rsidRDefault="00C42B9B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:rsidR="00C42B9B" w:rsidRDefault="00D10CB7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Con el objeto de fortalecer las políticas de derechos humanos en Trinidad y Tobago, México respetuosamente recomienda:</w:t>
      </w:r>
    </w:p>
    <w:p w:rsidR="00C42B9B" w:rsidRDefault="00C42B9B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:rsidR="00C42B9B" w:rsidRDefault="00D10CB7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22"/>
          <w:szCs w:val="22"/>
        </w:rPr>
      </w:pPr>
      <w:bookmarkStart w:id="1" w:name="_heading=h.gjdgxs" w:colFirst="0" w:colLast="0"/>
      <w:bookmarkEnd w:id="1"/>
      <w:r>
        <w:rPr>
          <w:rFonts w:ascii="Montserrat" w:eastAsia="Montserrat" w:hAnsi="Montserrat" w:cs="Montserrat"/>
          <w:sz w:val="22"/>
          <w:szCs w:val="22"/>
        </w:rPr>
        <w:t>Adoptar las medidas necesarias para garantizar la efectiva protección de las personas migrantes, solicitantes de refugio o que requieran protección internacional, asegurando que se observe el principio de no devolución y su acceso a servicios de salud y educación.</w:t>
      </w:r>
    </w:p>
    <w:p w:rsidR="00C42B9B" w:rsidRDefault="00C42B9B">
      <w:pPr>
        <w:rPr>
          <w:rFonts w:ascii="Montserrat" w:eastAsia="Montserrat" w:hAnsi="Montserrat" w:cs="Montserrat"/>
          <w:sz w:val="22"/>
          <w:szCs w:val="22"/>
        </w:rPr>
      </w:pPr>
    </w:p>
    <w:p w:rsidR="00C42B9B" w:rsidRDefault="00D10CB7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Tomar las medidas necesarias para avanzar hacia la abolición de la pena de muerte, y considerar introducir una moratoria formal en su aplicación.</w:t>
      </w:r>
    </w:p>
    <w:p w:rsidR="00C42B9B" w:rsidRDefault="00C42B9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ontserrat" w:eastAsia="Montserrat" w:hAnsi="Montserrat" w:cs="Montserrat"/>
          <w:color w:val="000000"/>
          <w:sz w:val="22"/>
          <w:szCs w:val="22"/>
        </w:rPr>
      </w:pPr>
    </w:p>
    <w:p w:rsidR="00C42B9B" w:rsidRDefault="00D10CB7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Fortalecer medidas contra la trata de personas creando programas de sensibilización de las fuerzas del orden y la población para fomentar la denuncia de los casos de trata, y redoblar esfuerzos para investigar, procesar y </w:t>
      </w:r>
      <w:r w:rsidR="00621AAA">
        <w:rPr>
          <w:rFonts w:ascii="Montserrat" w:eastAsia="Montserrat" w:hAnsi="Montserrat" w:cs="Montserrat"/>
          <w:sz w:val="22"/>
          <w:szCs w:val="22"/>
        </w:rPr>
        <w:t>sancionar a quienes comentan este delito</w:t>
      </w:r>
      <w:r>
        <w:rPr>
          <w:rFonts w:ascii="Montserrat" w:eastAsia="Montserrat" w:hAnsi="Montserrat" w:cs="Montserrat"/>
          <w:sz w:val="22"/>
          <w:szCs w:val="22"/>
        </w:rPr>
        <w:t>.</w:t>
      </w:r>
    </w:p>
    <w:p w:rsidR="00C42B9B" w:rsidRDefault="00C42B9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ontserrat" w:eastAsia="Montserrat" w:hAnsi="Montserrat" w:cs="Montserrat"/>
          <w:color w:val="000000"/>
          <w:sz w:val="22"/>
          <w:szCs w:val="22"/>
        </w:rPr>
      </w:pPr>
    </w:p>
    <w:p w:rsidR="00C42B9B" w:rsidRDefault="00621AAA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Fortalecer</w:t>
      </w:r>
      <w:r w:rsidR="00D10CB7">
        <w:rPr>
          <w:rFonts w:ascii="Montserrat" w:eastAsia="Montserrat" w:hAnsi="Montserrat" w:cs="Montserrat"/>
          <w:sz w:val="22"/>
          <w:szCs w:val="22"/>
        </w:rPr>
        <w:t xml:space="preserve"> el sistema de justicia penal y</w:t>
      </w:r>
      <w:r>
        <w:rPr>
          <w:rFonts w:ascii="Montserrat" w:eastAsia="Montserrat" w:hAnsi="Montserrat" w:cs="Montserrat"/>
          <w:sz w:val="22"/>
          <w:szCs w:val="22"/>
        </w:rPr>
        <w:t xml:space="preserve"> mejorar</w:t>
      </w:r>
      <w:r w:rsidR="00D10CB7">
        <w:rPr>
          <w:rFonts w:ascii="Montserrat" w:eastAsia="Montserrat" w:hAnsi="Montserrat" w:cs="Montserrat"/>
          <w:sz w:val="22"/>
          <w:szCs w:val="22"/>
        </w:rPr>
        <w:t xml:space="preserve"> la situación en las prisiones, conforme a las </w:t>
      </w:r>
      <w:r>
        <w:rPr>
          <w:rFonts w:ascii="Montserrat" w:eastAsia="Montserrat" w:hAnsi="Montserrat" w:cs="Montserrat"/>
          <w:sz w:val="22"/>
          <w:szCs w:val="22"/>
        </w:rPr>
        <w:t>reglas</w:t>
      </w:r>
      <w:r w:rsidR="00D10CB7">
        <w:rPr>
          <w:rFonts w:ascii="Montserrat" w:eastAsia="Montserrat" w:hAnsi="Montserrat" w:cs="Montserrat"/>
          <w:sz w:val="22"/>
          <w:szCs w:val="22"/>
        </w:rPr>
        <w:t xml:space="preserve"> mínimas </w:t>
      </w:r>
      <w:r>
        <w:rPr>
          <w:rFonts w:ascii="Montserrat" w:eastAsia="Montserrat" w:hAnsi="Montserrat" w:cs="Montserrat"/>
          <w:sz w:val="22"/>
          <w:szCs w:val="22"/>
        </w:rPr>
        <w:t>de las Naciones Unidas para el Tratamiento de los Reclusos (Reglas Nelson Mandela)</w:t>
      </w:r>
      <w:r w:rsidR="00D10CB7">
        <w:rPr>
          <w:rFonts w:ascii="Montserrat" w:eastAsia="Montserrat" w:hAnsi="Montserrat" w:cs="Montserrat"/>
          <w:sz w:val="22"/>
          <w:szCs w:val="22"/>
        </w:rPr>
        <w:t>.</w:t>
      </w:r>
    </w:p>
    <w:p w:rsidR="00C42B9B" w:rsidRDefault="00C42B9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C42B9B" w:rsidRDefault="00D10CB7" w:rsidP="003D3A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Deseamos a Trinidad y Tobago éxito en este ciclo de exame</w:t>
      </w:r>
      <w:r w:rsidR="003D3ADE">
        <w:rPr>
          <w:rFonts w:ascii="Montserrat" w:eastAsia="Montserrat" w:hAnsi="Montserrat" w:cs="Montserrat"/>
          <w:color w:val="000000"/>
          <w:sz w:val="22"/>
          <w:szCs w:val="22"/>
        </w:rPr>
        <w:t>n.</w:t>
      </w:r>
    </w:p>
    <w:sectPr w:rsidR="00C42B9B">
      <w:pgSz w:w="12240" w:h="15840"/>
      <w:pgMar w:top="1134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5085A"/>
    <w:multiLevelType w:val="multilevel"/>
    <w:tmpl w:val="323688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9B"/>
    <w:rsid w:val="003D3ADE"/>
    <w:rsid w:val="00476EFC"/>
    <w:rsid w:val="004C6EF8"/>
    <w:rsid w:val="00621AAA"/>
    <w:rsid w:val="00C42B9B"/>
    <w:rsid w:val="00D1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493BA7-50A6-4154-972F-34B7A465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C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712C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MAIN CONTENT,Recommendation,List Paragraph2,Normal numbere,viñetas,lp1,3"/>
    <w:basedOn w:val="Normal"/>
    <w:link w:val="ListParagraphChar"/>
    <w:uiPriority w:val="34"/>
    <w:qFormat/>
    <w:rsid w:val="00712CB6"/>
    <w:pPr>
      <w:ind w:left="720"/>
      <w:contextualSpacing/>
    </w:pPr>
  </w:style>
  <w:style w:type="paragraph" w:customStyle="1" w:styleId="Body">
    <w:name w:val="Body"/>
    <w:rsid w:val="00712C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sz w:val="22"/>
      <w:szCs w:val="22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2C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C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2C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A8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84"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MAIN CONTENT Char"/>
    <w:basedOn w:val="DefaultParagraphFont"/>
    <w:link w:val="ListParagraph"/>
    <w:uiPriority w:val="34"/>
    <w:qFormat/>
    <w:locked/>
    <w:rsid w:val="00CB32BD"/>
  </w:style>
  <w:style w:type="character" w:styleId="CommentReference">
    <w:name w:val="annotation reference"/>
    <w:basedOn w:val="DefaultParagraphFont"/>
    <w:uiPriority w:val="99"/>
    <w:semiHidden/>
    <w:unhideWhenUsed/>
    <w:rsid w:val="006F5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9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9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930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bAi4B1CNFZkP/n4Yr0ipOIsDsg==">AMUW2mX8fPdDqoj/tvqmscYzcVlS2bNXfpZWzM6r8ZtAipFLS5jcYhjBAsz6M+IWatUe5YR5c7m7h9McDBZmpdcTouv9GCFS38y+CzzFycDaioAhW5/LMdmFQnvHY/D1TEaBw/BuVrPa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090C4227-D3DD-4584-BBA9-0022B4D70EEC}"/>
</file>

<file path=customXml/itemProps3.xml><?xml version="1.0" encoding="utf-8"?>
<ds:datastoreItem xmlns:ds="http://schemas.openxmlformats.org/officeDocument/2006/customXml" ds:itemID="{F0FDBA42-214A-4E81-B01A-B982AD92A700}"/>
</file>

<file path=customXml/itemProps4.xml><?xml version="1.0" encoding="utf-8"?>
<ds:datastoreItem xmlns:ds="http://schemas.openxmlformats.org/officeDocument/2006/customXml" ds:itemID="{C6872799-F719-4F9A-924C-669738F4FF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R0a</dc:creator>
  <cp:lastModifiedBy>Erika Gabriela Martínez Lievano</cp:lastModifiedBy>
  <cp:revision>2</cp:revision>
  <dcterms:created xsi:type="dcterms:W3CDTF">2021-11-04T19:20:00Z</dcterms:created>
  <dcterms:modified xsi:type="dcterms:W3CDTF">2021-11-04T19:20:00Z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