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C29C" w14:textId="77777777" w:rsidR="00917425" w:rsidRPr="00D5145F" w:rsidRDefault="00917425" w:rsidP="00917425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7B1B989" w14:textId="77777777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48276E99" w14:textId="77777777" w:rsidR="00917425" w:rsidRPr="0056559E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2BCAB568" w14:textId="77777777" w:rsidR="00917425" w:rsidRPr="00216973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1A9E17BF" w14:textId="7912325B" w:rsidR="00917425" w:rsidRPr="00917425" w:rsidRDefault="00917425" w:rsidP="0091742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/>
          <w:b/>
          <w:bCs/>
          <w:sz w:val="28"/>
          <w:szCs w:val="35"/>
          <w:u w:val="single"/>
        </w:rPr>
        <w:t>Ireland</w:t>
      </w:r>
    </w:p>
    <w:p w14:paraId="3E01C05F" w14:textId="77777777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643DC903" w14:textId="6555DD47" w:rsidR="00917425" w:rsidRDefault="00917425" w:rsidP="009174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Wednesday, 10 November 2021, 14.30-18.00 hrs.</w:t>
      </w:r>
    </w:p>
    <w:p w14:paraId="31556363" w14:textId="541AA928" w:rsidR="00917425" w:rsidRDefault="00917425" w:rsidP="00917425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Pr="00917425">
        <w:rPr>
          <w:rFonts w:ascii="Times New Roman" w:hAnsi="Times New Roman"/>
          <w:b/>
          <w:bCs/>
          <w:sz w:val="28"/>
        </w:rPr>
        <w:t>101</w:t>
      </w:r>
      <w:r>
        <w:rPr>
          <w:rFonts w:ascii="Times New Roman" w:hAnsi="Times New Roman"/>
          <w:b/>
          <w:bCs/>
          <w:sz w:val="28"/>
        </w:rPr>
        <w:t xml:space="preserve"> / Speaking Time: 1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5 seconds)</w:t>
      </w:r>
    </w:p>
    <w:p w14:paraId="26963E4B" w14:textId="77777777" w:rsidR="00917425" w:rsidRDefault="00917425" w:rsidP="00917425">
      <w:pPr>
        <w:spacing w:before="240" w:after="240" w:line="276" w:lineRule="auto"/>
        <w:jc w:val="both"/>
        <w:rPr>
          <w:b/>
          <w:bCs/>
        </w:rPr>
      </w:pPr>
    </w:p>
    <w:p w14:paraId="79DF1E61" w14:textId="6FF50A3A" w:rsidR="00917425" w:rsidRPr="00494C2D" w:rsidRDefault="00917425" w:rsidP="0091742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7F9D79A1" w14:textId="183413C3" w:rsidR="00917425" w:rsidRDefault="00917425" w:rsidP="0091742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Thailand welcomes</w:t>
      </w:r>
      <w:r w:rsidR="00BB4B86">
        <w:rPr>
          <w:rFonts w:ascii="Times New Roman" w:hAnsi="Times New Roman" w:cstheme="minorBidi"/>
          <w:sz w:val="28"/>
          <w:szCs w:val="28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 xml:space="preserve">the progress made by </w:t>
      </w:r>
      <w:r w:rsidR="006512A7">
        <w:rPr>
          <w:rFonts w:ascii="Times New Roman" w:hAnsi="Times New Roman"/>
          <w:sz w:val="28"/>
          <w:szCs w:val="35"/>
        </w:rPr>
        <w:t>Ireland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in implementing the recommendations from the previous UPR cycle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80190" w14:textId="39BD4CAE" w:rsidR="009E1D01" w:rsidRDefault="00BB4B86" w:rsidP="00917425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513D56">
        <w:rPr>
          <w:rFonts w:ascii="Times New Roman" w:hAnsi="Times New Roman" w:cs="Times New Roman"/>
          <w:sz w:val="28"/>
          <w:szCs w:val="28"/>
        </w:rPr>
        <w:t xml:space="preserve">commend the efforts of Ireland in tackling sexual exploitation and sexual abuse of </w:t>
      </w:r>
      <w:r w:rsidR="00E66D0B">
        <w:rPr>
          <w:rFonts w:ascii="Times New Roman" w:hAnsi="Times New Roman" w:cs="Times New Roman"/>
          <w:sz w:val="28"/>
          <w:szCs w:val="28"/>
        </w:rPr>
        <w:t>children</w:t>
      </w:r>
      <w:r w:rsidR="00365B0D">
        <w:rPr>
          <w:rFonts w:ascii="Times New Roman" w:hAnsi="Times New Roman" w:cs="Times New Roman"/>
          <w:sz w:val="28"/>
          <w:szCs w:val="28"/>
        </w:rPr>
        <w:t xml:space="preserve"> </w:t>
      </w:r>
      <w:r w:rsidR="00E66D0B">
        <w:rPr>
          <w:rFonts w:ascii="Times New Roman" w:hAnsi="Times New Roman" w:cs="Times New Roman"/>
          <w:sz w:val="28"/>
          <w:szCs w:val="28"/>
        </w:rPr>
        <w:t>through the enactment of the related Criminal Law (Sexual Offences) Acts</w:t>
      </w:r>
      <w:r w:rsidR="00E66D0B">
        <w:rPr>
          <w:rFonts w:ascii="Times New Roman" w:hAnsi="Times New Roman"/>
          <w:sz w:val="28"/>
          <w:szCs w:val="35"/>
        </w:rPr>
        <w:t xml:space="preserve"> that introduced</w:t>
      </w:r>
      <w:r w:rsidR="005C70A2">
        <w:rPr>
          <w:rFonts w:ascii="Times New Roman" w:hAnsi="Times New Roman"/>
          <w:sz w:val="28"/>
          <w:szCs w:val="35"/>
        </w:rPr>
        <w:t>, among others,</w:t>
      </w:r>
      <w:r w:rsidR="00E66D0B">
        <w:rPr>
          <w:rFonts w:ascii="Times New Roman" w:hAnsi="Times New Roman"/>
          <w:sz w:val="28"/>
          <w:szCs w:val="35"/>
        </w:rPr>
        <w:t xml:space="preserve"> new offences</w:t>
      </w:r>
      <w:r w:rsidR="005C70A2">
        <w:rPr>
          <w:rFonts w:ascii="Times New Roman" w:hAnsi="Times New Roman"/>
          <w:sz w:val="28"/>
          <w:szCs w:val="35"/>
        </w:rPr>
        <w:t xml:space="preserve"> to tackle child sexual abuse material. Thailand </w:t>
      </w:r>
      <w:r w:rsidR="005C70A2" w:rsidRPr="005C70A2">
        <w:rPr>
          <w:rFonts w:ascii="Times New Roman" w:hAnsi="Times New Roman"/>
          <w:sz w:val="28"/>
          <w:szCs w:val="35"/>
          <w:u w:val="single"/>
        </w:rPr>
        <w:t>recommends</w:t>
      </w:r>
      <w:r w:rsidR="005C70A2">
        <w:rPr>
          <w:rFonts w:ascii="Times New Roman" w:hAnsi="Times New Roman"/>
          <w:sz w:val="28"/>
          <w:szCs w:val="35"/>
        </w:rPr>
        <w:t xml:space="preserve"> that Ireland continue its efforts to combat sexual exploitation and sexual abuse of children</w:t>
      </w:r>
      <w:r w:rsidR="009E1D01">
        <w:rPr>
          <w:rFonts w:ascii="Times New Roman" w:hAnsi="Times New Roman"/>
          <w:sz w:val="28"/>
          <w:szCs w:val="35"/>
        </w:rPr>
        <w:t>, including the dissemination of child sexual abuse material.</w:t>
      </w:r>
    </w:p>
    <w:p w14:paraId="79B6C4F1" w14:textId="09FB0AF3" w:rsidR="00365B0D" w:rsidRDefault="00286816" w:rsidP="00917425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</w:t>
      </w:r>
      <w:r w:rsidR="00B04D4D">
        <w:rPr>
          <w:rFonts w:ascii="Times New Roman" w:hAnsi="Times New Roman"/>
          <w:sz w:val="28"/>
          <w:szCs w:val="35"/>
        </w:rPr>
        <w:t>recogni</w:t>
      </w:r>
      <w:r w:rsidR="00AA04E1">
        <w:rPr>
          <w:rFonts w:ascii="Times New Roman" w:hAnsi="Times New Roman"/>
          <w:sz w:val="28"/>
          <w:szCs w:val="35"/>
        </w:rPr>
        <w:t>z</w:t>
      </w:r>
      <w:r w:rsidR="00B04D4D">
        <w:rPr>
          <w:rFonts w:ascii="Times New Roman" w:hAnsi="Times New Roman"/>
          <w:sz w:val="28"/>
          <w:szCs w:val="35"/>
        </w:rPr>
        <w:t>ed</w:t>
      </w:r>
      <w:r>
        <w:rPr>
          <w:rFonts w:ascii="Times New Roman" w:hAnsi="Times New Roman"/>
          <w:sz w:val="28"/>
          <w:szCs w:val="35"/>
        </w:rPr>
        <w:t xml:space="preserve"> </w:t>
      </w:r>
      <w:r w:rsidR="00E41967">
        <w:rPr>
          <w:rFonts w:ascii="Times New Roman" w:hAnsi="Times New Roman"/>
          <w:sz w:val="28"/>
          <w:szCs w:val="35"/>
        </w:rPr>
        <w:t>Ireland’s commitment to reduce and prevent homelessness</w:t>
      </w:r>
      <w:r w:rsidR="00365B0D">
        <w:rPr>
          <w:rFonts w:ascii="Times New Roman" w:hAnsi="Times New Roman"/>
          <w:sz w:val="28"/>
          <w:szCs w:val="35"/>
        </w:rPr>
        <w:t xml:space="preserve">, particularly </w:t>
      </w:r>
      <w:r w:rsidR="007515D6">
        <w:rPr>
          <w:rFonts w:ascii="Times New Roman" w:hAnsi="Times New Roman"/>
          <w:sz w:val="28"/>
          <w:szCs w:val="35"/>
        </w:rPr>
        <w:t>through</w:t>
      </w:r>
      <w:r w:rsidR="00E41967">
        <w:rPr>
          <w:rFonts w:ascii="Times New Roman" w:hAnsi="Times New Roman"/>
          <w:sz w:val="28"/>
          <w:szCs w:val="35"/>
        </w:rPr>
        <w:t xml:space="preserve"> the allocation of dedicated </w:t>
      </w:r>
      <w:r w:rsidR="007515D6">
        <w:rPr>
          <w:rFonts w:ascii="Times New Roman" w:hAnsi="Times New Roman"/>
          <w:sz w:val="28"/>
          <w:szCs w:val="35"/>
        </w:rPr>
        <w:t xml:space="preserve">budget to accommodation and related services </w:t>
      </w:r>
      <w:r w:rsidR="00B04D4D">
        <w:rPr>
          <w:rFonts w:ascii="Times New Roman" w:hAnsi="Times New Roman"/>
          <w:sz w:val="28"/>
          <w:szCs w:val="35"/>
        </w:rPr>
        <w:t>as well as</w:t>
      </w:r>
      <w:r w:rsidR="007515D6">
        <w:rPr>
          <w:rFonts w:ascii="Times New Roman" w:hAnsi="Times New Roman"/>
          <w:sz w:val="28"/>
          <w:szCs w:val="35"/>
        </w:rPr>
        <w:t xml:space="preserve"> t</w:t>
      </w:r>
      <w:r w:rsidR="00E41967">
        <w:rPr>
          <w:rFonts w:ascii="Times New Roman" w:hAnsi="Times New Roman"/>
          <w:sz w:val="28"/>
          <w:szCs w:val="35"/>
        </w:rPr>
        <w:t xml:space="preserve">he establishment of a </w:t>
      </w:r>
      <w:r w:rsidR="00FF57B0">
        <w:rPr>
          <w:rFonts w:ascii="Times New Roman" w:hAnsi="Times New Roman"/>
          <w:sz w:val="28"/>
          <w:szCs w:val="35"/>
        </w:rPr>
        <w:t xml:space="preserve">multi-stakeholder </w:t>
      </w:r>
      <w:r w:rsidR="00E41967">
        <w:rPr>
          <w:rFonts w:ascii="Times New Roman" w:hAnsi="Times New Roman"/>
          <w:sz w:val="28"/>
          <w:szCs w:val="35"/>
        </w:rPr>
        <w:t>High-Level Homelessness Taskforce</w:t>
      </w:r>
      <w:r w:rsidR="007515D6">
        <w:rPr>
          <w:rFonts w:ascii="Times New Roman" w:hAnsi="Times New Roman"/>
          <w:sz w:val="28"/>
          <w:szCs w:val="35"/>
        </w:rPr>
        <w:t xml:space="preserve">. We </w:t>
      </w:r>
      <w:r w:rsidR="007515D6" w:rsidRPr="007515D6">
        <w:rPr>
          <w:rFonts w:ascii="Times New Roman" w:hAnsi="Times New Roman"/>
          <w:sz w:val="28"/>
          <w:szCs w:val="35"/>
          <w:u w:val="single"/>
        </w:rPr>
        <w:t>recommend</w:t>
      </w:r>
      <w:r w:rsidR="007515D6">
        <w:rPr>
          <w:rFonts w:ascii="Times New Roman" w:hAnsi="Times New Roman"/>
          <w:sz w:val="28"/>
          <w:szCs w:val="35"/>
        </w:rPr>
        <w:t xml:space="preserve"> Ireland to</w:t>
      </w:r>
      <w:r w:rsidR="00B04D4D">
        <w:rPr>
          <w:rFonts w:ascii="Times New Roman" w:hAnsi="Times New Roman"/>
          <w:sz w:val="28"/>
          <w:szCs w:val="35"/>
        </w:rPr>
        <w:t xml:space="preserve"> ensure that the homeless have access to emergency accommodation and necessary services</w:t>
      </w:r>
      <w:r w:rsidR="00365B0D">
        <w:rPr>
          <w:rFonts w:ascii="Times New Roman" w:hAnsi="Times New Roman"/>
          <w:sz w:val="28"/>
          <w:szCs w:val="35"/>
        </w:rPr>
        <w:t xml:space="preserve">. We hope Ireland </w:t>
      </w:r>
      <w:r w:rsidR="00F8587B">
        <w:rPr>
          <w:rFonts w:ascii="Times New Roman" w:hAnsi="Times New Roman"/>
          <w:sz w:val="28"/>
          <w:szCs w:val="35"/>
        </w:rPr>
        <w:t xml:space="preserve">will </w:t>
      </w:r>
      <w:r w:rsidR="00365B0D">
        <w:rPr>
          <w:rFonts w:ascii="Times New Roman" w:hAnsi="Times New Roman"/>
          <w:sz w:val="28"/>
          <w:szCs w:val="35"/>
        </w:rPr>
        <w:t xml:space="preserve">continue </w:t>
      </w:r>
      <w:r w:rsidR="00F8587B">
        <w:rPr>
          <w:rFonts w:ascii="Times New Roman" w:hAnsi="Times New Roman"/>
          <w:sz w:val="28"/>
          <w:szCs w:val="35"/>
        </w:rPr>
        <w:t>to find</w:t>
      </w:r>
      <w:r w:rsidR="00365B0D">
        <w:rPr>
          <w:rFonts w:ascii="Times New Roman" w:hAnsi="Times New Roman"/>
          <w:sz w:val="28"/>
          <w:szCs w:val="35"/>
        </w:rPr>
        <w:t xml:space="preserve"> sustainable solution to homelessness.</w:t>
      </w:r>
    </w:p>
    <w:p w14:paraId="2FCE0F8C" w14:textId="65EEE0D4" w:rsidR="00404CDD" w:rsidRPr="00404CDD" w:rsidRDefault="00404CDD" w:rsidP="00404CDD">
      <w:pPr>
        <w:spacing w:after="240" w:line="276" w:lineRule="auto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you.</w:t>
      </w:r>
    </w:p>
    <w:p w14:paraId="536DD63D" w14:textId="77777777" w:rsidR="00404CDD" w:rsidRDefault="00404CDD" w:rsidP="00917425">
      <w:pPr>
        <w:spacing w:after="240" w:line="276" w:lineRule="auto"/>
        <w:jc w:val="right"/>
        <w:rPr>
          <w:rFonts w:ascii="Times New Roman" w:hAnsi="Times New Roman"/>
          <w:i/>
          <w:iCs/>
          <w:sz w:val="28"/>
          <w:szCs w:val="35"/>
        </w:rPr>
      </w:pPr>
    </w:p>
    <w:p w14:paraId="7CAE1B10" w14:textId="28DCCD50" w:rsidR="007F7381" w:rsidRDefault="00917425" w:rsidP="00AA04E1">
      <w:pPr>
        <w:spacing w:after="240" w:line="276" w:lineRule="auto"/>
        <w:jc w:val="right"/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>
        <w:rPr>
          <w:rFonts w:ascii="Times New Roman" w:hAnsi="Times New Roman"/>
          <w:i/>
          <w:iCs/>
          <w:sz w:val="28"/>
          <w:szCs w:val="35"/>
        </w:rPr>
        <w:t>1</w:t>
      </w:r>
      <w:r w:rsidR="00F8587B">
        <w:rPr>
          <w:rFonts w:ascii="Times New Roman" w:hAnsi="Times New Roman"/>
          <w:i/>
          <w:iCs/>
          <w:sz w:val="28"/>
          <w:szCs w:val="35"/>
        </w:rPr>
        <w:t>41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7F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81"/>
    <w:rsid w:val="00286816"/>
    <w:rsid w:val="00365B0D"/>
    <w:rsid w:val="00377626"/>
    <w:rsid w:val="00404CDD"/>
    <w:rsid w:val="00513D56"/>
    <w:rsid w:val="005C70A2"/>
    <w:rsid w:val="006512A7"/>
    <w:rsid w:val="007515D6"/>
    <w:rsid w:val="007F7381"/>
    <w:rsid w:val="00917425"/>
    <w:rsid w:val="009E1D01"/>
    <w:rsid w:val="00AA04E1"/>
    <w:rsid w:val="00AB7BB4"/>
    <w:rsid w:val="00B04D4D"/>
    <w:rsid w:val="00BB4B86"/>
    <w:rsid w:val="00CB09A6"/>
    <w:rsid w:val="00E41967"/>
    <w:rsid w:val="00E66D0B"/>
    <w:rsid w:val="00F63733"/>
    <w:rsid w:val="00F8587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AE1F"/>
  <w15:chartTrackingRefBased/>
  <w15:docId w15:val="{0A343A09-41A1-4502-9B99-0604022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2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AC0EA-A483-4C91-B54D-BC3415ECD4A1}"/>
</file>

<file path=customXml/itemProps2.xml><?xml version="1.0" encoding="utf-8"?>
<ds:datastoreItem xmlns:ds="http://schemas.openxmlformats.org/officeDocument/2006/customXml" ds:itemID="{4FAEA2AF-0A19-4619-9AA4-ED92A5532380}"/>
</file>

<file path=customXml/itemProps3.xml><?xml version="1.0" encoding="utf-8"?>
<ds:datastoreItem xmlns:ds="http://schemas.openxmlformats.org/officeDocument/2006/customXml" ds:itemID="{72F96FEA-FBBC-493A-9449-09F89663F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Chompunut PHASUPHAN</dc:creator>
  <cp:keywords/>
  <dc:description/>
  <cp:lastModifiedBy>worrawit pattaranit</cp:lastModifiedBy>
  <cp:revision>3</cp:revision>
  <dcterms:created xsi:type="dcterms:W3CDTF">2021-11-08T17:28:00Z</dcterms:created>
  <dcterms:modified xsi:type="dcterms:W3CDTF">2021-11-08T17:31:00Z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