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CF95" w14:textId="0FD7B172" w:rsidR="005F2FF7" w:rsidRDefault="005F2FF7">
      <w:pPr>
        <w:jc w:val="both"/>
        <w:rPr>
          <w:rFonts w:ascii="Arial" w:hAnsi="Arial"/>
          <w:b/>
        </w:rPr>
      </w:pPr>
    </w:p>
    <w:p w14:paraId="5F2E4A90" w14:textId="60BF0E65" w:rsidR="005F2FF7" w:rsidRDefault="006F5A85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D26C2D4" wp14:editId="64EB76DD">
            <wp:simplePos x="0" y="0"/>
            <wp:positionH relativeFrom="column">
              <wp:posOffset>2167038</wp:posOffset>
            </wp:positionH>
            <wp:positionV relativeFrom="paragraph">
              <wp:posOffset>110955</wp:posOffset>
            </wp:positionV>
            <wp:extent cx="1011555" cy="1342390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F6270" w14:textId="77777777" w:rsidR="005F2FF7" w:rsidRDefault="005F2FF7">
      <w:pPr>
        <w:jc w:val="both"/>
        <w:rPr>
          <w:rFonts w:ascii="Arial" w:hAnsi="Arial"/>
          <w:b/>
        </w:rPr>
      </w:pPr>
    </w:p>
    <w:p w14:paraId="33A01A49" w14:textId="77777777" w:rsidR="005F2FF7" w:rsidRDefault="005F2FF7">
      <w:pPr>
        <w:jc w:val="both"/>
        <w:rPr>
          <w:rFonts w:ascii="Arial" w:hAnsi="Arial"/>
          <w:b/>
        </w:rPr>
      </w:pPr>
    </w:p>
    <w:p w14:paraId="201D33D2" w14:textId="77777777" w:rsidR="005F2FF7" w:rsidRDefault="005F2FF7">
      <w:pPr>
        <w:jc w:val="both"/>
        <w:rPr>
          <w:rFonts w:ascii="Arial" w:hAnsi="Arial"/>
          <w:b/>
        </w:rPr>
      </w:pPr>
    </w:p>
    <w:p w14:paraId="1B59B5D7" w14:textId="39B6CFB9" w:rsidR="005F2FF7" w:rsidRDefault="005F2FF7">
      <w:pPr>
        <w:jc w:val="both"/>
        <w:rPr>
          <w:rFonts w:ascii="Arial" w:hAnsi="Arial"/>
          <w:b/>
        </w:rPr>
      </w:pPr>
    </w:p>
    <w:p w14:paraId="354BAC1F" w14:textId="3316F8C7" w:rsidR="006F5A85" w:rsidRDefault="006F5A85">
      <w:pPr>
        <w:jc w:val="both"/>
        <w:rPr>
          <w:rFonts w:ascii="Arial" w:hAnsi="Arial"/>
          <w:b/>
        </w:rPr>
      </w:pPr>
    </w:p>
    <w:p w14:paraId="1352CA21" w14:textId="6A2113AD" w:rsidR="006F5A85" w:rsidRDefault="006F5A85">
      <w:pPr>
        <w:jc w:val="both"/>
        <w:rPr>
          <w:rFonts w:ascii="Arial" w:hAnsi="Arial"/>
          <w:b/>
        </w:rPr>
      </w:pPr>
    </w:p>
    <w:p w14:paraId="11FCBCD3" w14:textId="27E4B07D" w:rsidR="006F5A85" w:rsidRDefault="006F5A85">
      <w:pPr>
        <w:jc w:val="both"/>
        <w:rPr>
          <w:rFonts w:ascii="Arial" w:hAnsi="Arial"/>
          <w:b/>
        </w:rPr>
      </w:pPr>
    </w:p>
    <w:p w14:paraId="0B5369FB" w14:textId="77777777" w:rsidR="006F5A85" w:rsidRDefault="006F5A85">
      <w:pPr>
        <w:jc w:val="both"/>
        <w:rPr>
          <w:rFonts w:ascii="Arial" w:hAnsi="Arial"/>
          <w:b/>
        </w:rPr>
      </w:pPr>
    </w:p>
    <w:p w14:paraId="5BA1B592" w14:textId="5595186A" w:rsidR="005F2FF7" w:rsidRDefault="005F2FF7">
      <w:pPr>
        <w:jc w:val="both"/>
        <w:rPr>
          <w:rFonts w:ascii="Arial" w:hAnsi="Arial"/>
          <w:b/>
        </w:rPr>
      </w:pPr>
    </w:p>
    <w:p w14:paraId="53D67A57" w14:textId="77777777" w:rsidR="00FD6712" w:rsidRDefault="00FD6712">
      <w:pPr>
        <w:jc w:val="both"/>
        <w:rPr>
          <w:rFonts w:ascii="Arial" w:hAnsi="Arial"/>
          <w:b/>
        </w:rPr>
      </w:pPr>
    </w:p>
    <w:p w14:paraId="65BF9248" w14:textId="77777777" w:rsid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SOUTH AFRICAN PERMANENT MISSION</w:t>
      </w:r>
    </w:p>
    <w:p w14:paraId="015BB1BF" w14:textId="029BCD31" w:rsid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TO THE UNITED NATIONS</w:t>
      </w:r>
      <w:r w:rsidR="00FD6712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35BE9AD8" w14:textId="77777777"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AND</w:t>
      </w:r>
      <w:r w:rsidR="00B051D0">
        <w:rPr>
          <w:rFonts w:ascii="Arial" w:hAnsi="Arial" w:cs="Arial"/>
          <w:b/>
          <w:caps/>
          <w:sz w:val="28"/>
          <w:szCs w:val="28"/>
        </w:rPr>
        <w:t xml:space="preserve"> </w:t>
      </w:r>
      <w:r w:rsidRPr="00B051D0">
        <w:rPr>
          <w:rFonts w:ascii="Arial" w:hAnsi="Arial" w:cs="Arial"/>
          <w:b/>
          <w:caps/>
          <w:sz w:val="28"/>
          <w:szCs w:val="28"/>
        </w:rPr>
        <w:t>OTHER INTERNATIONAL ORGANISATIONS</w:t>
      </w:r>
    </w:p>
    <w:p w14:paraId="6C471B9F" w14:textId="020A8ECC" w:rsidR="005576ED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6A14D6DD" w14:textId="3C83C350" w:rsidR="006F5A85" w:rsidRDefault="006F5A85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25E8BB8A" w14:textId="77777777" w:rsidR="006F5A85" w:rsidRPr="00B051D0" w:rsidRDefault="006F5A85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EFB8F2E" w14:textId="353C43E5" w:rsidR="009E0918" w:rsidRPr="00B051D0" w:rsidRDefault="00B051D0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3</w:t>
      </w:r>
      <w:r w:rsidR="009A3D51">
        <w:rPr>
          <w:rFonts w:ascii="Arial" w:hAnsi="Arial" w:cs="Arial"/>
          <w:b/>
          <w:caps/>
          <w:sz w:val="28"/>
          <w:szCs w:val="28"/>
        </w:rPr>
        <w:t>9</w:t>
      </w:r>
      <w:r w:rsidR="00453584" w:rsidRPr="00453584">
        <w:rPr>
          <w:rFonts w:ascii="Arial" w:hAnsi="Arial" w:cs="Arial"/>
          <w:b/>
          <w:caps/>
          <w:sz w:val="28"/>
          <w:szCs w:val="28"/>
          <w:vertAlign w:val="superscript"/>
        </w:rPr>
        <w:t>th</w:t>
      </w:r>
      <w:r w:rsidR="00453584">
        <w:rPr>
          <w:rFonts w:ascii="Arial" w:hAnsi="Arial" w:cs="Arial"/>
          <w:b/>
          <w:caps/>
          <w:sz w:val="28"/>
          <w:szCs w:val="28"/>
        </w:rPr>
        <w:t xml:space="preserve"> </w:t>
      </w:r>
      <w:r w:rsidR="005576ED" w:rsidRPr="00B051D0">
        <w:rPr>
          <w:rFonts w:ascii="Arial" w:hAnsi="Arial" w:cs="Arial"/>
          <w:b/>
          <w:caps/>
          <w:sz w:val="28"/>
          <w:szCs w:val="28"/>
        </w:rPr>
        <w:t>SESSION OF THE WORKING GROUP ON THE</w:t>
      </w:r>
    </w:p>
    <w:p w14:paraId="13B0D19F" w14:textId="77777777"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UNIVERSAL PERIODIC REVIEW</w:t>
      </w:r>
    </w:p>
    <w:p w14:paraId="0166889F" w14:textId="77777777"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66843927" w14:textId="77777777" w:rsidR="00FD6712" w:rsidRDefault="00FD6712" w:rsidP="005576ED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14:paraId="5593F6A8" w14:textId="52B435E3" w:rsidR="005576ED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B051D0">
        <w:rPr>
          <w:rFonts w:ascii="Arial" w:hAnsi="Arial" w:cs="Arial"/>
          <w:b/>
          <w:caps/>
          <w:sz w:val="28"/>
          <w:szCs w:val="28"/>
          <w:u w:val="single"/>
        </w:rPr>
        <w:t xml:space="preserve">Review of </w:t>
      </w:r>
      <w:r w:rsidR="009A3D51">
        <w:rPr>
          <w:rFonts w:ascii="Arial" w:hAnsi="Arial" w:cs="Arial"/>
          <w:b/>
          <w:caps/>
          <w:sz w:val="28"/>
          <w:szCs w:val="28"/>
          <w:u w:val="single"/>
        </w:rPr>
        <w:t>HUNGARY</w:t>
      </w:r>
    </w:p>
    <w:p w14:paraId="286A5C08" w14:textId="77777777" w:rsidR="006D658A" w:rsidRPr="00B051D0" w:rsidRDefault="006D658A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648EBB4C" w14:textId="77777777" w:rsidR="00FD6712" w:rsidRDefault="00FD6712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3596B69" w14:textId="5743F159" w:rsidR="005576ED" w:rsidRPr="00B051D0" w:rsidRDefault="001E27EE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0</w:t>
      </w:r>
      <w:r w:rsidR="00FD6712">
        <w:rPr>
          <w:rFonts w:ascii="Arial" w:hAnsi="Arial" w:cs="Arial"/>
          <w:b/>
          <w:caps/>
          <w:sz w:val="28"/>
          <w:szCs w:val="28"/>
        </w:rPr>
        <w:t>2</w:t>
      </w:r>
      <w:r w:rsidR="00453584">
        <w:rPr>
          <w:rFonts w:ascii="Arial" w:hAnsi="Arial" w:cs="Arial"/>
          <w:b/>
          <w:caps/>
          <w:sz w:val="28"/>
          <w:szCs w:val="28"/>
        </w:rPr>
        <w:t xml:space="preserve"> NOVEMBER </w:t>
      </w:r>
      <w:r w:rsidR="009E0918" w:rsidRPr="00B051D0">
        <w:rPr>
          <w:rFonts w:ascii="Arial" w:hAnsi="Arial" w:cs="Arial"/>
          <w:b/>
          <w:caps/>
          <w:sz w:val="28"/>
          <w:szCs w:val="28"/>
        </w:rPr>
        <w:t>20</w:t>
      </w:r>
      <w:r w:rsidR="00FD6712">
        <w:rPr>
          <w:rFonts w:ascii="Arial" w:hAnsi="Arial" w:cs="Arial"/>
          <w:b/>
          <w:caps/>
          <w:sz w:val="28"/>
          <w:szCs w:val="28"/>
        </w:rPr>
        <w:t>21</w:t>
      </w:r>
    </w:p>
    <w:p w14:paraId="687A6014" w14:textId="77777777"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0E821AAA" w14:textId="77777777" w:rsidR="006F5A85" w:rsidRDefault="006F5A85" w:rsidP="006F5A85">
      <w:pPr>
        <w:pStyle w:val="Default"/>
        <w:jc w:val="center"/>
        <w:rPr>
          <w:rFonts w:ascii="Arial" w:hAnsi="Arial"/>
          <w:b/>
          <w:bCs/>
          <w:sz w:val="28"/>
          <w:szCs w:val="28"/>
          <w:lang w:val="de-DE"/>
        </w:rPr>
      </w:pPr>
    </w:p>
    <w:p w14:paraId="7C113A69" w14:textId="77777777" w:rsidR="006F5A85" w:rsidRDefault="006F5A85" w:rsidP="006F5A85">
      <w:pPr>
        <w:pStyle w:val="Default"/>
        <w:jc w:val="center"/>
        <w:rPr>
          <w:rFonts w:ascii="Arial" w:hAnsi="Arial"/>
          <w:b/>
          <w:bCs/>
          <w:sz w:val="28"/>
          <w:szCs w:val="28"/>
          <w:lang w:val="de-DE"/>
        </w:rPr>
      </w:pPr>
    </w:p>
    <w:p w14:paraId="1FD67D90" w14:textId="77777777" w:rsidR="006F5A85" w:rsidRDefault="006F5A85" w:rsidP="006F5A85">
      <w:pPr>
        <w:pStyle w:val="Default"/>
        <w:jc w:val="center"/>
        <w:rPr>
          <w:rFonts w:ascii="Arial" w:hAnsi="Arial"/>
          <w:b/>
          <w:bCs/>
          <w:sz w:val="28"/>
          <w:szCs w:val="28"/>
          <w:lang w:val="de-DE"/>
        </w:rPr>
      </w:pPr>
    </w:p>
    <w:p w14:paraId="533D4718" w14:textId="3BFACEA6" w:rsidR="006F5A85" w:rsidRDefault="006F5A85" w:rsidP="006F5A85">
      <w:pPr>
        <w:pStyle w:val="Default"/>
        <w:jc w:val="center"/>
        <w:rPr>
          <w:rFonts w:eastAsia="Times New Roman"/>
          <w:sz w:val="36"/>
          <w:szCs w:val="36"/>
        </w:rPr>
      </w:pPr>
      <w:r>
        <w:rPr>
          <w:rFonts w:ascii="Arial" w:hAnsi="Arial"/>
          <w:b/>
          <w:bCs/>
          <w:sz w:val="28"/>
          <w:szCs w:val="28"/>
          <w:lang w:val="de-DE"/>
        </w:rPr>
        <w:t>VIRTUAL (ZOOM PLATFORM)</w:t>
      </w:r>
    </w:p>
    <w:p w14:paraId="70DD4905" w14:textId="6E8C4209" w:rsidR="006F5A85" w:rsidRDefault="006F5A85" w:rsidP="006F5A85">
      <w:pPr>
        <w:pStyle w:val="Default"/>
        <w:jc w:val="center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> (65 seconds)</w:t>
      </w:r>
    </w:p>
    <w:p w14:paraId="4B9F0B3D" w14:textId="380C07C4" w:rsidR="005576ED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4092AA1E" w14:textId="15CE5366" w:rsidR="00FD6712" w:rsidRDefault="00FD6712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14:paraId="27623AE9" w14:textId="7E7AC1BA" w:rsidR="006F5A85" w:rsidRDefault="006F5A85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14:paraId="4666E88B" w14:textId="74F3EC97" w:rsidR="006F5A85" w:rsidRDefault="006F5A85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14:paraId="4CC863BA" w14:textId="77777777" w:rsidR="006F5A85" w:rsidRPr="00B051D0" w:rsidRDefault="006F5A85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14:paraId="2F7EFBF4" w14:textId="77777777" w:rsidR="005576ED" w:rsidRPr="00B051D0" w:rsidRDefault="005576ED" w:rsidP="005576ED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B051D0">
        <w:rPr>
          <w:rFonts w:ascii="Arial" w:hAnsi="Arial" w:cs="Arial"/>
          <w:b/>
          <w:i/>
          <w:sz w:val="28"/>
          <w:szCs w:val="28"/>
        </w:rPr>
        <w:t>Check against delivery</w:t>
      </w:r>
    </w:p>
    <w:p w14:paraId="35947C7C" w14:textId="77777777" w:rsidR="005576ED" w:rsidRPr="00B051D0" w:rsidRDefault="005576ED" w:rsidP="005576ED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C786768" w14:textId="77777777" w:rsidR="005576ED" w:rsidRPr="00B051D0" w:rsidRDefault="005576ED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14:paraId="5223C9C3" w14:textId="3EA6AE9D" w:rsidR="002B504D" w:rsidRDefault="002B504D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E021C76" w14:textId="6C6F710D" w:rsidR="006F5A85" w:rsidRDefault="006F5A85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A50EA59" w14:textId="5D3B1E17" w:rsidR="006F5A85" w:rsidRDefault="006F5A85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FFE3651" w14:textId="77777777" w:rsidR="006F5A85" w:rsidRDefault="006F5A85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9ADB32B" w14:textId="77777777" w:rsidR="00C33A87" w:rsidRPr="00BA0D2C" w:rsidRDefault="00C33A87" w:rsidP="00BA0D2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ZA" w:eastAsia="en-GB"/>
        </w:rPr>
      </w:pPr>
    </w:p>
    <w:p w14:paraId="36B037B1" w14:textId="77777777" w:rsidR="00BA0D2C" w:rsidRPr="00B051D0" w:rsidRDefault="00BA0D2C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Madam </w:t>
      </w:r>
      <w:r w:rsidRPr="00B051D0">
        <w:rPr>
          <w:rFonts w:ascii="Arial" w:hAnsi="Arial" w:cs="Arial"/>
          <w:sz w:val="28"/>
          <w:szCs w:val="28"/>
        </w:rPr>
        <w:t xml:space="preserve">President, </w:t>
      </w:r>
    </w:p>
    <w:p w14:paraId="21554AA8" w14:textId="77777777" w:rsidR="00BA0D2C" w:rsidRPr="00B051D0" w:rsidRDefault="00BA0D2C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01DE233" w14:textId="77777777" w:rsidR="00BA0D2C" w:rsidRDefault="00BA0D2C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051D0">
        <w:rPr>
          <w:rFonts w:ascii="Arial" w:hAnsi="Arial" w:cs="Arial"/>
          <w:sz w:val="28"/>
          <w:szCs w:val="28"/>
        </w:rPr>
        <w:t xml:space="preserve">South Africa welcomes the </w:t>
      </w:r>
      <w:proofErr w:type="spellStart"/>
      <w:r>
        <w:rPr>
          <w:rFonts w:ascii="Arial" w:hAnsi="Arial" w:cs="Arial"/>
          <w:sz w:val="28"/>
          <w:szCs w:val="28"/>
        </w:rPr>
        <w:t>Honourable</w:t>
      </w:r>
      <w:proofErr w:type="spellEnd"/>
      <w:r w:rsidRPr="00FD6712">
        <w:rPr>
          <w:rFonts w:ascii="Arial" w:hAnsi="Arial" w:cs="Arial"/>
          <w:sz w:val="28"/>
          <w:szCs w:val="28"/>
        </w:rPr>
        <w:t xml:space="preserve"> Mr. Péter </w:t>
      </w:r>
      <w:proofErr w:type="spellStart"/>
      <w:r w:rsidRPr="00FD6712">
        <w:rPr>
          <w:rFonts w:ascii="Arial" w:hAnsi="Arial" w:cs="Arial"/>
          <w:sz w:val="28"/>
          <w:szCs w:val="28"/>
        </w:rPr>
        <w:t>Szijjártó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FD6712">
        <w:rPr>
          <w:rFonts w:ascii="Arial" w:hAnsi="Arial" w:cs="Arial"/>
          <w:sz w:val="28"/>
          <w:szCs w:val="28"/>
        </w:rPr>
        <w:t xml:space="preserve">Minister of Foreign Affairs and Trade </w:t>
      </w:r>
      <w:r>
        <w:rPr>
          <w:rFonts w:ascii="Arial" w:hAnsi="Arial" w:cs="Arial"/>
          <w:sz w:val="28"/>
          <w:szCs w:val="28"/>
        </w:rPr>
        <w:t xml:space="preserve">and the </w:t>
      </w:r>
      <w:r w:rsidRPr="00B051D0">
        <w:rPr>
          <w:rFonts w:ascii="Arial" w:hAnsi="Arial" w:cs="Arial"/>
          <w:sz w:val="28"/>
          <w:szCs w:val="28"/>
        </w:rPr>
        <w:t xml:space="preserve">distinguished delegation of </w:t>
      </w:r>
      <w:r>
        <w:rPr>
          <w:rFonts w:ascii="Arial" w:hAnsi="Arial" w:cs="Arial"/>
          <w:sz w:val="28"/>
          <w:szCs w:val="28"/>
        </w:rPr>
        <w:t>Hungary to</w:t>
      </w:r>
      <w:r w:rsidRPr="00B051D0">
        <w:rPr>
          <w:rFonts w:ascii="Arial" w:hAnsi="Arial" w:cs="Arial"/>
          <w:sz w:val="28"/>
          <w:szCs w:val="28"/>
        </w:rPr>
        <w:t xml:space="preserve"> this UPR Session</w:t>
      </w:r>
      <w:r>
        <w:rPr>
          <w:rFonts w:ascii="Arial" w:hAnsi="Arial" w:cs="Arial"/>
          <w:sz w:val="28"/>
          <w:szCs w:val="28"/>
        </w:rPr>
        <w:t>.</w:t>
      </w:r>
    </w:p>
    <w:p w14:paraId="757BB031" w14:textId="77777777" w:rsidR="00BA0D2C" w:rsidRPr="00990FE2" w:rsidRDefault="00BA0D2C" w:rsidP="00BA0D2C">
      <w:pPr>
        <w:pStyle w:val="BodyA"/>
        <w:spacing w:line="276" w:lineRule="auto"/>
        <w:contextualSpacing/>
        <w:jc w:val="both"/>
        <w:rPr>
          <w:rFonts w:ascii="Arial" w:eastAsiaTheme="minorHAnsi" w:hAnsi="Arial" w:cs="Arial"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52336B2" w14:textId="2DACDFF1" w:rsidR="00BA0D2C" w:rsidRPr="00990FE2" w:rsidRDefault="00BA0D2C" w:rsidP="00BA0D2C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" w:hAnsi="Arial"/>
          <w:sz w:val="28"/>
          <w:szCs w:val="28"/>
        </w:rPr>
      </w:pPr>
      <w:r w:rsidRPr="00990FE2">
        <w:rPr>
          <w:rFonts w:ascii="Arial" w:hAnsi="Arial" w:cs="Arial"/>
          <w:sz w:val="28"/>
          <w:szCs w:val="28"/>
          <w:lang w:val="en-US" w:eastAsia="en-US"/>
        </w:rPr>
        <w:t xml:space="preserve">My delegation welcomes Hungary’s adoption of the police and prosecution protocol on hate crimes in 2019 </w:t>
      </w:r>
      <w:r>
        <w:rPr>
          <w:rFonts w:ascii="Arial" w:hAnsi="Arial" w:cs="Arial"/>
          <w:sz w:val="28"/>
          <w:szCs w:val="28"/>
          <w:lang w:val="en-US" w:eastAsia="en-US"/>
        </w:rPr>
        <w:t>as</w:t>
      </w:r>
      <w:r w:rsidRPr="00990FE2">
        <w:rPr>
          <w:rFonts w:ascii="Arial" w:hAnsi="Arial" w:cs="Arial"/>
          <w:sz w:val="28"/>
          <w:szCs w:val="28"/>
          <w:lang w:val="en-US" w:eastAsia="en-US"/>
        </w:rPr>
        <w:t xml:space="preserve"> recommend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ed during its </w:t>
      </w:r>
      <w:r w:rsidRPr="00990FE2">
        <w:rPr>
          <w:rFonts w:ascii="Arial" w:hAnsi="Arial" w:cs="Arial"/>
          <w:sz w:val="28"/>
          <w:szCs w:val="28"/>
          <w:lang w:val="en-US" w:eastAsia="en-US"/>
        </w:rPr>
        <w:t>Second</w:t>
      </w:r>
      <w:r w:rsidRPr="00990FE2">
        <w:rPr>
          <w:rFonts w:ascii="Arial" w:hAnsi="Arial"/>
          <w:sz w:val="28"/>
          <w:szCs w:val="28"/>
        </w:rPr>
        <w:t xml:space="preserve"> Cycle of the UPR</w:t>
      </w:r>
      <w:r w:rsidR="009E406B">
        <w:rPr>
          <w:rFonts w:ascii="Arial" w:hAnsi="Arial"/>
          <w:sz w:val="28"/>
          <w:szCs w:val="28"/>
        </w:rPr>
        <w:t>.</w:t>
      </w:r>
      <w:r w:rsidRPr="00990FE2">
        <w:rPr>
          <w:rFonts w:ascii="Arial" w:hAnsi="Arial"/>
          <w:sz w:val="28"/>
          <w:szCs w:val="28"/>
        </w:rPr>
        <w:t xml:space="preserve"> </w:t>
      </w:r>
    </w:p>
    <w:p w14:paraId="52F61DE9" w14:textId="77777777" w:rsidR="00BA0D2C" w:rsidRDefault="00BA0D2C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6E645EA" w14:textId="77777777" w:rsidR="00BA0D2C" w:rsidRDefault="00BA0D2C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to ensure progress in promoting and protecting human rights, South Africa wishes to respectfully recommend that Hungary:</w:t>
      </w:r>
    </w:p>
    <w:p w14:paraId="0B150CC9" w14:textId="77777777" w:rsidR="00BA0D2C" w:rsidRPr="00990FE2" w:rsidRDefault="00BA0D2C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1982847" w14:textId="36CB3B40" w:rsidR="00BA0D2C" w:rsidRPr="00F44E8C" w:rsidRDefault="00BA0D2C" w:rsidP="00BA0D2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strengthen</w:t>
      </w:r>
      <w:r w:rsidRPr="00F418B2">
        <w:rPr>
          <w:rFonts w:ascii="Arial" w:hAnsi="Arial" w:cs="Arial"/>
          <w:sz w:val="28"/>
          <w:szCs w:val="28"/>
        </w:rPr>
        <w:t xml:space="preserve"> measures to prevent raci</w:t>
      </w:r>
      <w:r w:rsidR="00441EA3">
        <w:rPr>
          <w:rFonts w:ascii="Arial" w:hAnsi="Arial" w:cs="Arial"/>
          <w:sz w:val="28"/>
          <w:szCs w:val="28"/>
        </w:rPr>
        <w:t>al</w:t>
      </w:r>
      <w:r w:rsidRPr="00F418B2">
        <w:rPr>
          <w:rFonts w:ascii="Arial" w:hAnsi="Arial" w:cs="Arial"/>
          <w:sz w:val="28"/>
          <w:szCs w:val="28"/>
        </w:rPr>
        <w:t xml:space="preserve"> hate crimes, the incitement of violence, and related discriminatory </w:t>
      </w:r>
      <w:r>
        <w:rPr>
          <w:rFonts w:ascii="Arial" w:hAnsi="Arial" w:cs="Arial"/>
          <w:sz w:val="28"/>
          <w:szCs w:val="28"/>
        </w:rPr>
        <w:t xml:space="preserve">behavior against refugees, migrants, the Roma and other ethnic and sexual minorities, </w:t>
      </w:r>
      <w:r w:rsidRPr="00F418B2">
        <w:rPr>
          <w:rFonts w:ascii="Arial" w:hAnsi="Arial" w:cs="Arial"/>
          <w:sz w:val="28"/>
          <w:szCs w:val="28"/>
        </w:rPr>
        <w:t xml:space="preserve">including by State officials, and ensure the effective registration, investigation and prosecution of all reported hate </w:t>
      </w:r>
      <w:r w:rsidR="00215079" w:rsidRPr="00F418B2">
        <w:rPr>
          <w:rFonts w:ascii="Arial" w:hAnsi="Arial" w:cs="Arial"/>
          <w:sz w:val="28"/>
          <w:szCs w:val="28"/>
        </w:rPr>
        <w:t>crimes</w:t>
      </w:r>
      <w:r w:rsidR="009E406B">
        <w:rPr>
          <w:rFonts w:ascii="Arial" w:hAnsi="Arial" w:cs="Arial"/>
          <w:sz w:val="28"/>
          <w:szCs w:val="28"/>
        </w:rPr>
        <w:t>;</w:t>
      </w:r>
      <w:r w:rsidRPr="00F418B2">
        <w:rPr>
          <w:rFonts w:ascii="Arial" w:hAnsi="Arial" w:cs="Arial"/>
          <w:sz w:val="28"/>
          <w:szCs w:val="28"/>
        </w:rPr>
        <w:t xml:space="preserve"> </w:t>
      </w:r>
    </w:p>
    <w:p w14:paraId="054DFA8C" w14:textId="77777777" w:rsidR="00BA0D2C" w:rsidRDefault="00BA0D2C" w:rsidP="00BA0D2C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B917CAB" w14:textId="3880FECD" w:rsidR="00BA0D2C" w:rsidRPr="00BB248E" w:rsidRDefault="00BA0D2C" w:rsidP="00BA0D2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finalise</w:t>
      </w:r>
      <w:proofErr w:type="spellEnd"/>
      <w:r>
        <w:rPr>
          <w:rFonts w:ascii="Arial" w:hAnsi="Arial" w:cs="Arial"/>
          <w:sz w:val="28"/>
          <w:szCs w:val="28"/>
        </w:rPr>
        <w:t xml:space="preserve"> its National Ac</w:t>
      </w:r>
      <w:r w:rsidRPr="00BB248E">
        <w:rPr>
          <w:rFonts w:ascii="Arial" w:hAnsi="Arial" w:cs="Arial"/>
          <w:sz w:val="28"/>
          <w:szCs w:val="28"/>
        </w:rPr>
        <w:t xml:space="preserve">tion </w:t>
      </w:r>
      <w:r>
        <w:rPr>
          <w:rFonts w:ascii="Arial" w:hAnsi="Arial" w:cs="Arial"/>
          <w:sz w:val="28"/>
          <w:szCs w:val="28"/>
        </w:rPr>
        <w:t>P</w:t>
      </w:r>
      <w:r w:rsidRPr="00BB248E">
        <w:rPr>
          <w:rFonts w:ascii="Arial" w:hAnsi="Arial" w:cs="Arial"/>
          <w:sz w:val="28"/>
          <w:szCs w:val="28"/>
        </w:rPr>
        <w:t>lan against Raci</w:t>
      </w:r>
      <w:r>
        <w:rPr>
          <w:rFonts w:ascii="Arial" w:hAnsi="Arial" w:cs="Arial"/>
          <w:sz w:val="28"/>
          <w:szCs w:val="28"/>
        </w:rPr>
        <w:t xml:space="preserve">al </w:t>
      </w:r>
      <w:r w:rsidR="00215079">
        <w:rPr>
          <w:rFonts w:ascii="Arial" w:hAnsi="Arial" w:cs="Arial"/>
          <w:sz w:val="28"/>
          <w:szCs w:val="28"/>
        </w:rPr>
        <w:t>Discrimination</w:t>
      </w:r>
      <w:r w:rsidR="009E406B">
        <w:rPr>
          <w:rFonts w:ascii="Arial" w:hAnsi="Arial" w:cs="Arial"/>
          <w:sz w:val="28"/>
          <w:szCs w:val="28"/>
        </w:rPr>
        <w:t>;</w:t>
      </w:r>
    </w:p>
    <w:p w14:paraId="37685B40" w14:textId="77777777" w:rsidR="00BA0D2C" w:rsidRDefault="00BA0D2C" w:rsidP="00BA0D2C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98189C1" w14:textId="77777777" w:rsidR="00BA0D2C" w:rsidRPr="00F418B2" w:rsidRDefault="00BA0D2C" w:rsidP="00BA0D2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418B2">
        <w:rPr>
          <w:rFonts w:ascii="Arial" w:hAnsi="Arial" w:cs="Arial"/>
          <w:sz w:val="28"/>
          <w:szCs w:val="28"/>
        </w:rPr>
        <w:t>ratify all outstanding international human rights treaties</w:t>
      </w:r>
      <w:r>
        <w:rPr>
          <w:rFonts w:ascii="Arial" w:hAnsi="Arial" w:cs="Arial"/>
          <w:sz w:val="28"/>
          <w:szCs w:val="28"/>
        </w:rPr>
        <w:t xml:space="preserve"> that it has committed to.</w:t>
      </w:r>
    </w:p>
    <w:p w14:paraId="660F2E47" w14:textId="77777777" w:rsidR="00A44832" w:rsidRPr="00A44832" w:rsidRDefault="00A44832" w:rsidP="00BA0D2C">
      <w:pPr>
        <w:spacing w:line="276" w:lineRule="auto"/>
        <w:contextualSpacing/>
        <w:rPr>
          <w:rFonts w:ascii="Times New Roman" w:eastAsia="Times New Roman" w:hAnsi="Times New Roman" w:cs="Times New Roman"/>
          <w:lang w:val="en-ZA" w:eastAsia="en-GB"/>
        </w:rPr>
      </w:pPr>
    </w:p>
    <w:p w14:paraId="450BC5C2" w14:textId="77777777" w:rsidR="000B66F3" w:rsidRDefault="000B66F3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FAE6A6E" w14:textId="620A07A9" w:rsidR="00265E23" w:rsidRDefault="00BA0D2C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 Africa wishes</w:t>
      </w:r>
      <w:r w:rsidR="006F5A85">
        <w:rPr>
          <w:rFonts w:ascii="Arial" w:hAnsi="Arial" w:cs="Arial"/>
          <w:sz w:val="28"/>
          <w:szCs w:val="28"/>
        </w:rPr>
        <w:t xml:space="preserve"> Hungary a </w:t>
      </w:r>
      <w:r w:rsidR="00265E23">
        <w:rPr>
          <w:rFonts w:ascii="Arial" w:hAnsi="Arial" w:cs="Arial"/>
          <w:sz w:val="28"/>
          <w:szCs w:val="28"/>
        </w:rPr>
        <w:t>success</w:t>
      </w:r>
      <w:r w:rsidR="006F5A85">
        <w:rPr>
          <w:rFonts w:ascii="Arial" w:hAnsi="Arial" w:cs="Arial"/>
          <w:sz w:val="28"/>
          <w:szCs w:val="28"/>
        </w:rPr>
        <w:t>ful</w:t>
      </w:r>
      <w:r w:rsidR="00265E23">
        <w:rPr>
          <w:rFonts w:ascii="Arial" w:hAnsi="Arial" w:cs="Arial"/>
          <w:sz w:val="28"/>
          <w:szCs w:val="28"/>
        </w:rPr>
        <w:t xml:space="preserve"> </w:t>
      </w:r>
      <w:r w:rsidR="006F5A85">
        <w:rPr>
          <w:rFonts w:ascii="Arial" w:hAnsi="Arial" w:cs="Arial"/>
          <w:sz w:val="28"/>
          <w:szCs w:val="28"/>
        </w:rPr>
        <w:t>review</w:t>
      </w:r>
      <w:r w:rsidR="00265E23">
        <w:rPr>
          <w:rFonts w:ascii="Arial" w:hAnsi="Arial" w:cs="Arial"/>
          <w:sz w:val="28"/>
          <w:szCs w:val="28"/>
        </w:rPr>
        <w:t xml:space="preserve">. </w:t>
      </w:r>
    </w:p>
    <w:p w14:paraId="1135FEB1" w14:textId="77777777" w:rsidR="00265E23" w:rsidRDefault="00265E23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F78822C" w14:textId="4A5992F6" w:rsidR="000B66F3" w:rsidRDefault="000B66F3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thank you.</w:t>
      </w:r>
    </w:p>
    <w:p w14:paraId="6967C0AE" w14:textId="4C57C0D5" w:rsidR="006F5A85" w:rsidRDefault="006F5A85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D8D7B40" w14:textId="17BE3838" w:rsidR="006F5A85" w:rsidRDefault="006F5A85" w:rsidP="00BA0D2C">
      <w:pPr>
        <w:spacing w:line="276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77F7A62" w14:textId="77777777" w:rsidR="006F5A85" w:rsidRPr="006F5A85" w:rsidRDefault="006F5A85" w:rsidP="00BA0D2C">
      <w:pPr>
        <w:spacing w:line="276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sectPr w:rsidR="006F5A85" w:rsidRPr="006F5A85" w:rsidSect="005F2FF7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590A" w14:textId="77777777" w:rsidR="00CD6190" w:rsidRDefault="00CD6190" w:rsidP="009979C7">
      <w:r>
        <w:separator/>
      </w:r>
    </w:p>
  </w:endnote>
  <w:endnote w:type="continuationSeparator" w:id="0">
    <w:p w14:paraId="5418D3A4" w14:textId="77777777" w:rsidR="00CD6190" w:rsidRDefault="00CD6190" w:rsidP="009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802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E7428F" w14:textId="77777777" w:rsidR="00E551BF" w:rsidRPr="00E8334A" w:rsidRDefault="00E551BF">
        <w:pPr>
          <w:pStyle w:val="Footer"/>
          <w:rPr>
            <w:rFonts w:ascii="Arial" w:hAnsi="Arial" w:cs="Arial"/>
          </w:rPr>
        </w:pPr>
        <w:r w:rsidRPr="00E8334A">
          <w:rPr>
            <w:rFonts w:ascii="Arial" w:hAnsi="Arial" w:cs="Arial"/>
          </w:rPr>
          <w:fldChar w:fldCharType="begin"/>
        </w:r>
        <w:r w:rsidRPr="00E8334A">
          <w:rPr>
            <w:rFonts w:ascii="Arial" w:hAnsi="Arial" w:cs="Arial"/>
          </w:rPr>
          <w:instrText xml:space="preserve"> PAGE   \* MERGEFORMAT </w:instrText>
        </w:r>
        <w:r w:rsidRPr="00E8334A">
          <w:rPr>
            <w:rFonts w:ascii="Arial" w:hAnsi="Arial" w:cs="Arial"/>
          </w:rPr>
          <w:fldChar w:fldCharType="separate"/>
        </w:r>
        <w:r w:rsidR="00F208E4">
          <w:rPr>
            <w:rFonts w:ascii="Arial" w:hAnsi="Arial" w:cs="Arial"/>
            <w:noProof/>
          </w:rPr>
          <w:t>2</w:t>
        </w:r>
        <w:r w:rsidRPr="00E8334A">
          <w:rPr>
            <w:rFonts w:ascii="Arial" w:hAnsi="Arial" w:cs="Arial"/>
            <w:noProof/>
          </w:rPr>
          <w:fldChar w:fldCharType="end"/>
        </w:r>
      </w:p>
    </w:sdtContent>
  </w:sdt>
  <w:p w14:paraId="20F162C2" w14:textId="77777777" w:rsidR="00E551BF" w:rsidRDefault="00E5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4E73" w14:textId="77777777" w:rsidR="00CD6190" w:rsidRDefault="00CD6190" w:rsidP="009979C7">
      <w:r>
        <w:separator/>
      </w:r>
    </w:p>
  </w:footnote>
  <w:footnote w:type="continuationSeparator" w:id="0">
    <w:p w14:paraId="2A1ACEF5" w14:textId="77777777" w:rsidR="00CD6190" w:rsidRDefault="00CD6190" w:rsidP="0099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34C"/>
    <w:multiLevelType w:val="hybridMultilevel"/>
    <w:tmpl w:val="FFFFFFFF"/>
    <w:styleLink w:val="ImportedStyle1"/>
    <w:lvl w:ilvl="0" w:tplc="4024FCD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EA3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26A86">
      <w:start w:val="1"/>
      <w:numFmt w:val="lowerRoman"/>
      <w:lvlText w:val="%3."/>
      <w:lvlJc w:val="left"/>
      <w:pPr>
        <w:ind w:left="179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4D57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E6DA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4C11A">
      <w:start w:val="1"/>
      <w:numFmt w:val="lowerRoman"/>
      <w:lvlText w:val="%6."/>
      <w:lvlJc w:val="left"/>
      <w:pPr>
        <w:ind w:left="395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0F1B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EF8E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EFBFE">
      <w:start w:val="1"/>
      <w:numFmt w:val="lowerRoman"/>
      <w:lvlText w:val="%9."/>
      <w:lvlJc w:val="left"/>
      <w:pPr>
        <w:ind w:left="611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7966F2"/>
    <w:multiLevelType w:val="hybridMultilevel"/>
    <w:tmpl w:val="D8D27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7B6"/>
    <w:multiLevelType w:val="hybridMultilevel"/>
    <w:tmpl w:val="2438F3C0"/>
    <w:lvl w:ilvl="0" w:tplc="8594F30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617B"/>
    <w:multiLevelType w:val="hybridMultilevel"/>
    <w:tmpl w:val="E272ED32"/>
    <w:lvl w:ilvl="0" w:tplc="23C6B3B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</w:rPr>
    </w:lvl>
    <w:lvl w:ilvl="1" w:tplc="9B323654">
      <w:start w:val="1"/>
      <w:numFmt w:val="lowerLetter"/>
      <w:lvlText w:val="%2."/>
      <w:lvlJc w:val="left"/>
      <w:pPr>
        <w:ind w:left="1440" w:hanging="360"/>
      </w:pPr>
    </w:lvl>
    <w:lvl w:ilvl="2" w:tplc="A1DA8F62">
      <w:start w:val="1"/>
      <w:numFmt w:val="lowerRoman"/>
      <w:lvlText w:val="%3."/>
      <w:lvlJc w:val="right"/>
      <w:pPr>
        <w:ind w:left="2160" w:hanging="180"/>
      </w:pPr>
    </w:lvl>
    <w:lvl w:ilvl="3" w:tplc="366C5F78">
      <w:start w:val="1"/>
      <w:numFmt w:val="decimal"/>
      <w:lvlText w:val="%4."/>
      <w:lvlJc w:val="left"/>
      <w:pPr>
        <w:ind w:left="2880" w:hanging="360"/>
      </w:pPr>
    </w:lvl>
    <w:lvl w:ilvl="4" w:tplc="EE420576">
      <w:start w:val="1"/>
      <w:numFmt w:val="lowerLetter"/>
      <w:lvlText w:val="%5."/>
      <w:lvlJc w:val="left"/>
      <w:pPr>
        <w:ind w:left="3600" w:hanging="360"/>
      </w:pPr>
    </w:lvl>
    <w:lvl w:ilvl="5" w:tplc="F64EC7BA">
      <w:start w:val="1"/>
      <w:numFmt w:val="lowerRoman"/>
      <w:lvlText w:val="%6."/>
      <w:lvlJc w:val="right"/>
      <w:pPr>
        <w:ind w:left="4320" w:hanging="180"/>
      </w:pPr>
    </w:lvl>
    <w:lvl w:ilvl="6" w:tplc="DA7C825C">
      <w:start w:val="1"/>
      <w:numFmt w:val="decimal"/>
      <w:lvlText w:val="%7."/>
      <w:lvlJc w:val="left"/>
      <w:pPr>
        <w:ind w:left="5040" w:hanging="360"/>
      </w:pPr>
    </w:lvl>
    <w:lvl w:ilvl="7" w:tplc="6B2CF406">
      <w:start w:val="1"/>
      <w:numFmt w:val="lowerLetter"/>
      <w:lvlText w:val="%8."/>
      <w:lvlJc w:val="left"/>
      <w:pPr>
        <w:ind w:left="5760" w:hanging="360"/>
      </w:pPr>
    </w:lvl>
    <w:lvl w:ilvl="8" w:tplc="4BA8CD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B7F"/>
    <w:multiLevelType w:val="hybridMultilevel"/>
    <w:tmpl w:val="C086592E"/>
    <w:lvl w:ilvl="0" w:tplc="44A4AA9C">
      <w:start w:val="1"/>
      <w:numFmt w:val="decimal"/>
      <w:lvlText w:val="%1)"/>
      <w:lvlJc w:val="left"/>
      <w:pPr>
        <w:ind w:left="720" w:hanging="360"/>
      </w:pPr>
    </w:lvl>
    <w:lvl w:ilvl="1" w:tplc="D7509670">
      <w:start w:val="1"/>
      <w:numFmt w:val="lowerLetter"/>
      <w:lvlText w:val="%2."/>
      <w:lvlJc w:val="left"/>
      <w:pPr>
        <w:ind w:left="1440" w:hanging="360"/>
      </w:pPr>
    </w:lvl>
    <w:lvl w:ilvl="2" w:tplc="F2FC752A">
      <w:start w:val="1"/>
      <w:numFmt w:val="lowerRoman"/>
      <w:lvlText w:val="%3."/>
      <w:lvlJc w:val="right"/>
      <w:pPr>
        <w:ind w:left="2160" w:hanging="180"/>
      </w:pPr>
    </w:lvl>
    <w:lvl w:ilvl="3" w:tplc="3C608EC0">
      <w:start w:val="1"/>
      <w:numFmt w:val="decimal"/>
      <w:lvlText w:val="%4."/>
      <w:lvlJc w:val="left"/>
      <w:pPr>
        <w:ind w:left="2880" w:hanging="360"/>
      </w:pPr>
    </w:lvl>
    <w:lvl w:ilvl="4" w:tplc="D9564CEA">
      <w:start w:val="1"/>
      <w:numFmt w:val="lowerLetter"/>
      <w:lvlText w:val="%5."/>
      <w:lvlJc w:val="left"/>
      <w:pPr>
        <w:ind w:left="3600" w:hanging="360"/>
      </w:pPr>
    </w:lvl>
    <w:lvl w:ilvl="5" w:tplc="267CD66E">
      <w:start w:val="1"/>
      <w:numFmt w:val="lowerRoman"/>
      <w:lvlText w:val="%6."/>
      <w:lvlJc w:val="right"/>
      <w:pPr>
        <w:ind w:left="4320" w:hanging="180"/>
      </w:pPr>
    </w:lvl>
    <w:lvl w:ilvl="6" w:tplc="D0002F62">
      <w:start w:val="1"/>
      <w:numFmt w:val="decimal"/>
      <w:lvlText w:val="%7."/>
      <w:lvlJc w:val="left"/>
      <w:pPr>
        <w:ind w:left="5040" w:hanging="360"/>
      </w:pPr>
    </w:lvl>
    <w:lvl w:ilvl="7" w:tplc="33F24F0E">
      <w:start w:val="1"/>
      <w:numFmt w:val="lowerLetter"/>
      <w:lvlText w:val="%8."/>
      <w:lvlJc w:val="left"/>
      <w:pPr>
        <w:ind w:left="5760" w:hanging="360"/>
      </w:pPr>
    </w:lvl>
    <w:lvl w:ilvl="8" w:tplc="294CB9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67D4"/>
    <w:multiLevelType w:val="hybridMultilevel"/>
    <w:tmpl w:val="984E6B52"/>
    <w:lvl w:ilvl="0" w:tplc="D3EE0860">
      <w:start w:val="7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0859"/>
    <w:multiLevelType w:val="hybridMultilevel"/>
    <w:tmpl w:val="D8D27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649A9"/>
    <w:multiLevelType w:val="hybridMultilevel"/>
    <w:tmpl w:val="C37030EA"/>
    <w:lvl w:ilvl="0" w:tplc="77AA1722">
      <w:start w:val="7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3383"/>
    <w:multiLevelType w:val="hybridMultilevel"/>
    <w:tmpl w:val="8B408922"/>
    <w:lvl w:ilvl="0" w:tplc="1C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8" w:hanging="360"/>
      </w:pPr>
    </w:lvl>
    <w:lvl w:ilvl="2" w:tplc="1C09001B" w:tentative="1">
      <w:start w:val="1"/>
      <w:numFmt w:val="lowerRoman"/>
      <w:lvlText w:val="%3."/>
      <w:lvlJc w:val="right"/>
      <w:pPr>
        <w:ind w:left="2178" w:hanging="180"/>
      </w:pPr>
    </w:lvl>
    <w:lvl w:ilvl="3" w:tplc="1C09000F" w:tentative="1">
      <w:start w:val="1"/>
      <w:numFmt w:val="decimal"/>
      <w:lvlText w:val="%4."/>
      <w:lvlJc w:val="left"/>
      <w:pPr>
        <w:ind w:left="2898" w:hanging="360"/>
      </w:pPr>
    </w:lvl>
    <w:lvl w:ilvl="4" w:tplc="1C090019" w:tentative="1">
      <w:start w:val="1"/>
      <w:numFmt w:val="lowerLetter"/>
      <w:lvlText w:val="%5."/>
      <w:lvlJc w:val="left"/>
      <w:pPr>
        <w:ind w:left="3618" w:hanging="360"/>
      </w:pPr>
    </w:lvl>
    <w:lvl w:ilvl="5" w:tplc="1C09001B" w:tentative="1">
      <w:start w:val="1"/>
      <w:numFmt w:val="lowerRoman"/>
      <w:lvlText w:val="%6."/>
      <w:lvlJc w:val="right"/>
      <w:pPr>
        <w:ind w:left="4338" w:hanging="180"/>
      </w:pPr>
    </w:lvl>
    <w:lvl w:ilvl="6" w:tplc="1C09000F" w:tentative="1">
      <w:start w:val="1"/>
      <w:numFmt w:val="decimal"/>
      <w:lvlText w:val="%7."/>
      <w:lvlJc w:val="left"/>
      <w:pPr>
        <w:ind w:left="5058" w:hanging="360"/>
      </w:pPr>
    </w:lvl>
    <w:lvl w:ilvl="7" w:tplc="1C090019" w:tentative="1">
      <w:start w:val="1"/>
      <w:numFmt w:val="lowerLetter"/>
      <w:lvlText w:val="%8."/>
      <w:lvlJc w:val="left"/>
      <w:pPr>
        <w:ind w:left="5778" w:hanging="360"/>
      </w:pPr>
    </w:lvl>
    <w:lvl w:ilvl="8" w:tplc="1C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9" w15:restartNumberingAfterBreak="0">
    <w:nsid w:val="387227B6"/>
    <w:multiLevelType w:val="hybridMultilevel"/>
    <w:tmpl w:val="FFFFFFFF"/>
    <w:numStyleLink w:val="ImportedStyle1"/>
  </w:abstractNum>
  <w:abstractNum w:abstractNumId="10" w15:restartNumberingAfterBreak="0">
    <w:nsid w:val="4F832C38"/>
    <w:multiLevelType w:val="hybridMultilevel"/>
    <w:tmpl w:val="FAECD9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F245B"/>
    <w:multiLevelType w:val="hybridMultilevel"/>
    <w:tmpl w:val="7556EDE4"/>
    <w:lvl w:ilvl="0" w:tplc="4816C0A8">
      <w:start w:val="7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C769C"/>
    <w:multiLevelType w:val="hybridMultilevel"/>
    <w:tmpl w:val="FD928B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6491A"/>
    <w:multiLevelType w:val="hybridMultilevel"/>
    <w:tmpl w:val="FFFFFFFF"/>
    <w:numStyleLink w:val="ImportedStyle1"/>
  </w:abstractNum>
  <w:abstractNum w:abstractNumId="14" w15:restartNumberingAfterBreak="0">
    <w:nsid w:val="76712E36"/>
    <w:multiLevelType w:val="hybridMultilevel"/>
    <w:tmpl w:val="15303C28"/>
    <w:lvl w:ilvl="0" w:tplc="1C09000F">
      <w:start w:val="1"/>
      <w:numFmt w:val="decimal"/>
      <w:lvlText w:val="%1."/>
      <w:lvlJc w:val="left"/>
      <w:pPr>
        <w:ind w:left="738" w:hanging="360"/>
      </w:pPr>
    </w:lvl>
    <w:lvl w:ilvl="1" w:tplc="1C090019" w:tentative="1">
      <w:start w:val="1"/>
      <w:numFmt w:val="lowerLetter"/>
      <w:lvlText w:val="%2."/>
      <w:lvlJc w:val="left"/>
      <w:pPr>
        <w:ind w:left="1458" w:hanging="360"/>
      </w:pPr>
    </w:lvl>
    <w:lvl w:ilvl="2" w:tplc="1C09001B" w:tentative="1">
      <w:start w:val="1"/>
      <w:numFmt w:val="lowerRoman"/>
      <w:lvlText w:val="%3."/>
      <w:lvlJc w:val="right"/>
      <w:pPr>
        <w:ind w:left="2178" w:hanging="180"/>
      </w:pPr>
    </w:lvl>
    <w:lvl w:ilvl="3" w:tplc="1C09000F" w:tentative="1">
      <w:start w:val="1"/>
      <w:numFmt w:val="decimal"/>
      <w:lvlText w:val="%4."/>
      <w:lvlJc w:val="left"/>
      <w:pPr>
        <w:ind w:left="2898" w:hanging="360"/>
      </w:pPr>
    </w:lvl>
    <w:lvl w:ilvl="4" w:tplc="1C090019" w:tentative="1">
      <w:start w:val="1"/>
      <w:numFmt w:val="lowerLetter"/>
      <w:lvlText w:val="%5."/>
      <w:lvlJc w:val="left"/>
      <w:pPr>
        <w:ind w:left="3618" w:hanging="360"/>
      </w:pPr>
    </w:lvl>
    <w:lvl w:ilvl="5" w:tplc="1C09001B" w:tentative="1">
      <w:start w:val="1"/>
      <w:numFmt w:val="lowerRoman"/>
      <w:lvlText w:val="%6."/>
      <w:lvlJc w:val="right"/>
      <w:pPr>
        <w:ind w:left="4338" w:hanging="180"/>
      </w:pPr>
    </w:lvl>
    <w:lvl w:ilvl="6" w:tplc="1C09000F" w:tentative="1">
      <w:start w:val="1"/>
      <w:numFmt w:val="decimal"/>
      <w:lvlText w:val="%7."/>
      <w:lvlJc w:val="left"/>
      <w:pPr>
        <w:ind w:left="5058" w:hanging="360"/>
      </w:pPr>
    </w:lvl>
    <w:lvl w:ilvl="7" w:tplc="1C090019" w:tentative="1">
      <w:start w:val="1"/>
      <w:numFmt w:val="lowerLetter"/>
      <w:lvlText w:val="%8."/>
      <w:lvlJc w:val="left"/>
      <w:pPr>
        <w:ind w:left="5778" w:hanging="360"/>
      </w:pPr>
    </w:lvl>
    <w:lvl w:ilvl="8" w:tplc="1C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7EAD0D6A"/>
    <w:multiLevelType w:val="hybridMultilevel"/>
    <w:tmpl w:val="3C586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1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DC"/>
    <w:rsid w:val="00003264"/>
    <w:rsid w:val="00070496"/>
    <w:rsid w:val="00085D72"/>
    <w:rsid w:val="00090D35"/>
    <w:rsid w:val="000B66F3"/>
    <w:rsid w:val="000C11D5"/>
    <w:rsid w:val="000D134E"/>
    <w:rsid w:val="000D47D5"/>
    <w:rsid w:val="000E0875"/>
    <w:rsid w:val="00120C31"/>
    <w:rsid w:val="00132501"/>
    <w:rsid w:val="001472CD"/>
    <w:rsid w:val="00162A5A"/>
    <w:rsid w:val="0017328E"/>
    <w:rsid w:val="00175890"/>
    <w:rsid w:val="001877BB"/>
    <w:rsid w:val="001979BB"/>
    <w:rsid w:val="001A5B16"/>
    <w:rsid w:val="001A6A1D"/>
    <w:rsid w:val="001C219B"/>
    <w:rsid w:val="001C21D7"/>
    <w:rsid w:val="001C24CD"/>
    <w:rsid w:val="001E27EE"/>
    <w:rsid w:val="001E4C72"/>
    <w:rsid w:val="001F6C8F"/>
    <w:rsid w:val="00211BB3"/>
    <w:rsid w:val="00215079"/>
    <w:rsid w:val="00224579"/>
    <w:rsid w:val="00245299"/>
    <w:rsid w:val="00245D26"/>
    <w:rsid w:val="00247865"/>
    <w:rsid w:val="00265E23"/>
    <w:rsid w:val="00274A50"/>
    <w:rsid w:val="00276C6E"/>
    <w:rsid w:val="00281451"/>
    <w:rsid w:val="002947D1"/>
    <w:rsid w:val="002951B9"/>
    <w:rsid w:val="002A15CE"/>
    <w:rsid w:val="002A18E6"/>
    <w:rsid w:val="002B504D"/>
    <w:rsid w:val="002F5A81"/>
    <w:rsid w:val="00304102"/>
    <w:rsid w:val="00310541"/>
    <w:rsid w:val="003120CA"/>
    <w:rsid w:val="00313C45"/>
    <w:rsid w:val="00326FAA"/>
    <w:rsid w:val="00334A68"/>
    <w:rsid w:val="0033544F"/>
    <w:rsid w:val="00335C36"/>
    <w:rsid w:val="00335CD3"/>
    <w:rsid w:val="0034751A"/>
    <w:rsid w:val="00367628"/>
    <w:rsid w:val="00373A29"/>
    <w:rsid w:val="003A6F90"/>
    <w:rsid w:val="003B10CB"/>
    <w:rsid w:val="003B36AF"/>
    <w:rsid w:val="003C42F4"/>
    <w:rsid w:val="003C7A35"/>
    <w:rsid w:val="00404027"/>
    <w:rsid w:val="004152BA"/>
    <w:rsid w:val="004247F7"/>
    <w:rsid w:val="004344DD"/>
    <w:rsid w:val="004364F2"/>
    <w:rsid w:val="00437F07"/>
    <w:rsid w:val="00440634"/>
    <w:rsid w:val="00441EA3"/>
    <w:rsid w:val="00443E4F"/>
    <w:rsid w:val="00453584"/>
    <w:rsid w:val="0045486E"/>
    <w:rsid w:val="00463764"/>
    <w:rsid w:val="00472033"/>
    <w:rsid w:val="004A41D4"/>
    <w:rsid w:val="004A44A9"/>
    <w:rsid w:val="004B5406"/>
    <w:rsid w:val="004C4F3B"/>
    <w:rsid w:val="004D4E33"/>
    <w:rsid w:val="004E0F25"/>
    <w:rsid w:val="004E15EF"/>
    <w:rsid w:val="004E71EF"/>
    <w:rsid w:val="004F70F6"/>
    <w:rsid w:val="00503F83"/>
    <w:rsid w:val="005160FD"/>
    <w:rsid w:val="00527A11"/>
    <w:rsid w:val="00542222"/>
    <w:rsid w:val="00543FC8"/>
    <w:rsid w:val="00544C3D"/>
    <w:rsid w:val="005470F0"/>
    <w:rsid w:val="005576ED"/>
    <w:rsid w:val="0059611F"/>
    <w:rsid w:val="00597E1F"/>
    <w:rsid w:val="005A63EF"/>
    <w:rsid w:val="005D0DAC"/>
    <w:rsid w:val="005F2FF7"/>
    <w:rsid w:val="005F3C0D"/>
    <w:rsid w:val="005F66C0"/>
    <w:rsid w:val="00600391"/>
    <w:rsid w:val="00601FBD"/>
    <w:rsid w:val="006020AB"/>
    <w:rsid w:val="0061214F"/>
    <w:rsid w:val="00614C26"/>
    <w:rsid w:val="00621F98"/>
    <w:rsid w:val="00650875"/>
    <w:rsid w:val="00665626"/>
    <w:rsid w:val="00670925"/>
    <w:rsid w:val="006863C6"/>
    <w:rsid w:val="00690C00"/>
    <w:rsid w:val="00690E27"/>
    <w:rsid w:val="0069366A"/>
    <w:rsid w:val="006D658A"/>
    <w:rsid w:val="006E6672"/>
    <w:rsid w:val="006F5A85"/>
    <w:rsid w:val="007246DF"/>
    <w:rsid w:val="00727D39"/>
    <w:rsid w:val="00732A21"/>
    <w:rsid w:val="007405EC"/>
    <w:rsid w:val="00744F09"/>
    <w:rsid w:val="007524F6"/>
    <w:rsid w:val="0076494C"/>
    <w:rsid w:val="007778AB"/>
    <w:rsid w:val="00786BE5"/>
    <w:rsid w:val="007A6F47"/>
    <w:rsid w:val="007B12FF"/>
    <w:rsid w:val="007B32AA"/>
    <w:rsid w:val="007D19ED"/>
    <w:rsid w:val="007D4017"/>
    <w:rsid w:val="007D544C"/>
    <w:rsid w:val="007F447B"/>
    <w:rsid w:val="0080314E"/>
    <w:rsid w:val="00807BAB"/>
    <w:rsid w:val="008158DC"/>
    <w:rsid w:val="008415DE"/>
    <w:rsid w:val="00842ED7"/>
    <w:rsid w:val="008612FC"/>
    <w:rsid w:val="008656CB"/>
    <w:rsid w:val="00871B07"/>
    <w:rsid w:val="008A5CF2"/>
    <w:rsid w:val="008D28B3"/>
    <w:rsid w:val="008E07FA"/>
    <w:rsid w:val="008F7CA0"/>
    <w:rsid w:val="0093272B"/>
    <w:rsid w:val="00941CC6"/>
    <w:rsid w:val="009969C4"/>
    <w:rsid w:val="009979C7"/>
    <w:rsid w:val="009A3D51"/>
    <w:rsid w:val="009B738C"/>
    <w:rsid w:val="009C229A"/>
    <w:rsid w:val="009E0918"/>
    <w:rsid w:val="009E406B"/>
    <w:rsid w:val="009E5333"/>
    <w:rsid w:val="00A06290"/>
    <w:rsid w:val="00A0786A"/>
    <w:rsid w:val="00A16129"/>
    <w:rsid w:val="00A423AF"/>
    <w:rsid w:val="00A44832"/>
    <w:rsid w:val="00A83743"/>
    <w:rsid w:val="00A92BB2"/>
    <w:rsid w:val="00A96390"/>
    <w:rsid w:val="00A96F31"/>
    <w:rsid w:val="00A97697"/>
    <w:rsid w:val="00A97F64"/>
    <w:rsid w:val="00AB283C"/>
    <w:rsid w:val="00AD4CF7"/>
    <w:rsid w:val="00AF5700"/>
    <w:rsid w:val="00B0079F"/>
    <w:rsid w:val="00B04A5A"/>
    <w:rsid w:val="00B051D0"/>
    <w:rsid w:val="00B07FEE"/>
    <w:rsid w:val="00B1480A"/>
    <w:rsid w:val="00B14D97"/>
    <w:rsid w:val="00B30053"/>
    <w:rsid w:val="00B41DBD"/>
    <w:rsid w:val="00B560E3"/>
    <w:rsid w:val="00B5715F"/>
    <w:rsid w:val="00B63E8B"/>
    <w:rsid w:val="00B710E4"/>
    <w:rsid w:val="00B7243C"/>
    <w:rsid w:val="00B8323C"/>
    <w:rsid w:val="00B95728"/>
    <w:rsid w:val="00B9715E"/>
    <w:rsid w:val="00BA0D2C"/>
    <w:rsid w:val="00BA588D"/>
    <w:rsid w:val="00BB248E"/>
    <w:rsid w:val="00BB452C"/>
    <w:rsid w:val="00BB68FD"/>
    <w:rsid w:val="00BC21CB"/>
    <w:rsid w:val="00BD1CB1"/>
    <w:rsid w:val="00BF5ACD"/>
    <w:rsid w:val="00C0003E"/>
    <w:rsid w:val="00C27863"/>
    <w:rsid w:val="00C33A87"/>
    <w:rsid w:val="00C43CC3"/>
    <w:rsid w:val="00C45325"/>
    <w:rsid w:val="00C51029"/>
    <w:rsid w:val="00C63F9A"/>
    <w:rsid w:val="00C7505A"/>
    <w:rsid w:val="00C77EC6"/>
    <w:rsid w:val="00C92FB7"/>
    <w:rsid w:val="00C94D38"/>
    <w:rsid w:val="00CA2952"/>
    <w:rsid w:val="00CA3A4D"/>
    <w:rsid w:val="00CB02FD"/>
    <w:rsid w:val="00CB15C9"/>
    <w:rsid w:val="00CB1FAD"/>
    <w:rsid w:val="00CD1061"/>
    <w:rsid w:val="00CD4FE7"/>
    <w:rsid w:val="00CD6190"/>
    <w:rsid w:val="00CE234C"/>
    <w:rsid w:val="00CE4846"/>
    <w:rsid w:val="00D14DC5"/>
    <w:rsid w:val="00D21E8F"/>
    <w:rsid w:val="00D25105"/>
    <w:rsid w:val="00D372C2"/>
    <w:rsid w:val="00D4634E"/>
    <w:rsid w:val="00D8787D"/>
    <w:rsid w:val="00D931CF"/>
    <w:rsid w:val="00D9545F"/>
    <w:rsid w:val="00D9688E"/>
    <w:rsid w:val="00DA5A3E"/>
    <w:rsid w:val="00DB49E7"/>
    <w:rsid w:val="00DD44F0"/>
    <w:rsid w:val="00DF5C44"/>
    <w:rsid w:val="00E16137"/>
    <w:rsid w:val="00E4066C"/>
    <w:rsid w:val="00E46F68"/>
    <w:rsid w:val="00E551BF"/>
    <w:rsid w:val="00E552D1"/>
    <w:rsid w:val="00E6143F"/>
    <w:rsid w:val="00E61E0C"/>
    <w:rsid w:val="00E8334A"/>
    <w:rsid w:val="00E870AB"/>
    <w:rsid w:val="00EB13B2"/>
    <w:rsid w:val="00EF372B"/>
    <w:rsid w:val="00F065A9"/>
    <w:rsid w:val="00F208E4"/>
    <w:rsid w:val="00F21B14"/>
    <w:rsid w:val="00F25BCD"/>
    <w:rsid w:val="00F31748"/>
    <w:rsid w:val="00F31F9D"/>
    <w:rsid w:val="00F32DD0"/>
    <w:rsid w:val="00F418B2"/>
    <w:rsid w:val="00F54EAE"/>
    <w:rsid w:val="00F561ED"/>
    <w:rsid w:val="00F635A5"/>
    <w:rsid w:val="00F874B0"/>
    <w:rsid w:val="00FA052C"/>
    <w:rsid w:val="00FA56E5"/>
    <w:rsid w:val="00FB0932"/>
    <w:rsid w:val="00FB2C4C"/>
    <w:rsid w:val="00FB7829"/>
    <w:rsid w:val="00FD0C2F"/>
    <w:rsid w:val="00FD560D"/>
    <w:rsid w:val="00FD6712"/>
    <w:rsid w:val="00FE7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1C52D"/>
  <w15:docId w15:val="{6EDB4DDB-0BFA-1A4D-8BF6-808C231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90D3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1"/>
    <w:rPr>
      <w:rFonts w:ascii="Tahoma" w:hAnsi="Tahoma" w:cs="Tahoma"/>
      <w:sz w:val="16"/>
      <w:szCs w:val="16"/>
    </w:rPr>
  </w:style>
  <w:style w:type="paragraph" w:customStyle="1" w:styleId="Body">
    <w:name w:val="Body"/>
    <w:rsid w:val="006F5A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link w:val="PlainTextChar"/>
    <w:rsid w:val="006F5A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PlainTextChar">
    <w:name w:val="Plain Text Char"/>
    <w:basedOn w:val="DefaultParagraphFont"/>
    <w:link w:val="PlainText"/>
    <w:rsid w:val="006F5A85"/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numbering" w:customStyle="1" w:styleId="ImportedStyle1">
    <w:name w:val="Imported Style 1"/>
    <w:rsid w:val="005F3C0D"/>
    <w:pPr>
      <w:numPr>
        <w:numId w:val="11"/>
      </w:numPr>
    </w:pPr>
  </w:style>
  <w:style w:type="paragraph" w:customStyle="1" w:styleId="BodyA">
    <w:name w:val="Body A"/>
    <w:rsid w:val="00BB2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53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1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5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26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1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930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4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71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6299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93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8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2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74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22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757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871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0375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48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21ED7-A06A-440E-B0E5-50CB176ABAB2}"/>
</file>

<file path=customXml/itemProps2.xml><?xml version="1.0" encoding="utf-8"?>
<ds:datastoreItem xmlns:ds="http://schemas.openxmlformats.org/officeDocument/2006/customXml" ds:itemID="{02910AA4-598C-4308-BE76-A9C1CD16BD7C}"/>
</file>

<file path=customXml/itemProps3.xml><?xml version="1.0" encoding="utf-8"?>
<ds:datastoreItem xmlns:ds="http://schemas.openxmlformats.org/officeDocument/2006/customXml" ds:itemID="{2D71B145-77BA-4904-BBE5-A847BE098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naidooy</dc:creator>
  <cp:lastModifiedBy>Porschia Mng</cp:lastModifiedBy>
  <cp:revision>8</cp:revision>
  <cp:lastPrinted>2019-10-31T18:21:00Z</cp:lastPrinted>
  <dcterms:created xsi:type="dcterms:W3CDTF">2019-10-31T15:10:00Z</dcterms:created>
  <dcterms:modified xsi:type="dcterms:W3CDTF">2021-11-02T09:56:00Z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