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616"/>
        <w:gridCol w:w="4196"/>
      </w:tblGrid>
      <w:tr w:rsidR="00231007" w:rsidRPr="00B17D68" w14:paraId="31ED2CC0" w14:textId="77777777" w:rsidTr="00081C22">
        <w:tc>
          <w:tcPr>
            <w:tcW w:w="4503" w:type="dxa"/>
          </w:tcPr>
          <w:p w14:paraId="17751F56" w14:textId="77777777" w:rsidR="00231007" w:rsidRPr="00B17D68" w:rsidRDefault="00231007" w:rsidP="00081C22">
            <w:pPr>
              <w:tabs>
                <w:tab w:val="center" w:pos="4536"/>
                <w:tab w:val="right" w:pos="9072"/>
              </w:tabs>
              <w:rPr>
                <w:rFonts w:ascii="Cambria" w:eastAsia="WenQuanYi Micro Hei" w:hAnsi="Cambria" w:cs="Times New Roman"/>
                <w:kern w:val="3"/>
                <w:lang w:val="en-US" w:eastAsia="zh-CN" w:bidi="hi-IN"/>
              </w:rPr>
            </w:pPr>
            <w:r w:rsidRPr="00B17D68">
              <w:rPr>
                <w:rFonts w:ascii="Cambria" w:eastAsia="WenQuanYi Micro Hei" w:hAnsi="Cambria" w:cs="Times New Roman"/>
                <w:kern w:val="3"/>
                <w:lang w:val="en-US" w:eastAsia="zh-CN" w:bidi="hi-IN"/>
              </w:rPr>
              <w:t>A M B A S S A D E   DU TOGO</w:t>
            </w:r>
          </w:p>
          <w:p w14:paraId="033FDAD9" w14:textId="77777777" w:rsidR="00231007" w:rsidRPr="00B17D68" w:rsidRDefault="00231007" w:rsidP="00081C22">
            <w:pPr>
              <w:widowControl w:val="0"/>
              <w:autoSpaceDN w:val="0"/>
              <w:jc w:val="both"/>
              <w:textAlignment w:val="baseline"/>
              <w:rPr>
                <w:rFonts w:ascii="Cambria" w:eastAsia="WenQuanYi Micro Hei" w:hAnsi="Cambria" w:cs="Lohit Hindi"/>
                <w:i/>
                <w:kern w:val="3"/>
                <w:sz w:val="18"/>
                <w:szCs w:val="18"/>
                <w:lang w:val="fr-BE" w:eastAsia="zh-CN" w:bidi="hi-IN"/>
              </w:rPr>
            </w:pPr>
            <w:r w:rsidRPr="00B17D68">
              <w:rPr>
                <w:rFonts w:ascii="Cambria" w:eastAsia="WenQuanYi Micro Hei" w:hAnsi="Cambria" w:cs="Times New Roman"/>
                <w:i/>
                <w:kern w:val="3"/>
                <w:sz w:val="18"/>
                <w:szCs w:val="18"/>
                <w:lang w:val="fr-FR" w:eastAsia="zh-CN" w:bidi="hi-IN"/>
              </w:rPr>
              <w:t>Mission Permanente auprès de l'Office des Nations Unies, de l'Organisation Mondiale du Commerce et des autres Organisations Internationales à Genève</w:t>
            </w:r>
          </w:p>
        </w:tc>
        <w:tc>
          <w:tcPr>
            <w:tcW w:w="1616" w:type="dxa"/>
          </w:tcPr>
          <w:p w14:paraId="43BB5793" w14:textId="77777777" w:rsidR="00231007" w:rsidRPr="00B17D68" w:rsidRDefault="00231007" w:rsidP="00081C22">
            <w:pPr>
              <w:tabs>
                <w:tab w:val="center" w:pos="4536"/>
                <w:tab w:val="right" w:pos="9072"/>
              </w:tabs>
              <w:jc w:val="center"/>
              <w:rPr>
                <w:rFonts w:ascii="Cambria" w:hAnsi="Cambria"/>
              </w:rPr>
            </w:pPr>
            <w:r w:rsidRPr="00B17D68">
              <w:rPr>
                <w:rFonts w:ascii="Cambria" w:hAnsi="Cambria"/>
                <w:noProof/>
                <w:sz w:val="20"/>
                <w:szCs w:val="20"/>
                <w:lang w:val="en-US"/>
              </w:rPr>
              <w:drawing>
                <wp:inline distT="0" distB="0" distL="0" distR="0" wp14:anchorId="45483BC8" wp14:editId="7F2A39B3">
                  <wp:extent cx="685799" cy="1080135"/>
                  <wp:effectExtent l="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030" cy="1083648"/>
                          </a:xfrm>
                          <a:prstGeom prst="rect">
                            <a:avLst/>
                          </a:prstGeom>
                          <a:noFill/>
                          <a:ln>
                            <a:noFill/>
                          </a:ln>
                        </pic:spPr>
                      </pic:pic>
                    </a:graphicData>
                  </a:graphic>
                </wp:inline>
              </w:drawing>
            </w:r>
          </w:p>
        </w:tc>
        <w:tc>
          <w:tcPr>
            <w:tcW w:w="4196" w:type="dxa"/>
          </w:tcPr>
          <w:p w14:paraId="051B8AB5" w14:textId="77777777" w:rsidR="00231007" w:rsidRPr="00B17D68" w:rsidRDefault="00231007" w:rsidP="00081C22">
            <w:pPr>
              <w:tabs>
                <w:tab w:val="center" w:pos="4536"/>
                <w:tab w:val="right" w:pos="9072"/>
              </w:tabs>
              <w:rPr>
                <w:rFonts w:ascii="Cambria" w:eastAsia="WenQuanYi Micro Hei" w:hAnsi="Cambria" w:cs="Times New Roman"/>
                <w:kern w:val="3"/>
                <w:lang w:val="fr-FR" w:eastAsia="zh-CN" w:bidi="hi-IN"/>
              </w:rPr>
            </w:pPr>
            <w:r w:rsidRPr="00B17D68">
              <w:rPr>
                <w:rFonts w:ascii="Cambria" w:eastAsia="WenQuanYi Micro Hei" w:hAnsi="Cambria" w:cs="Lohit Hindi"/>
                <w:kern w:val="3"/>
                <w:lang w:val="fr-FR" w:eastAsia="zh-CN" w:bidi="hi-IN"/>
              </w:rPr>
              <w:t xml:space="preserve">     </w:t>
            </w:r>
            <w:r w:rsidRPr="00B17D68">
              <w:rPr>
                <w:rFonts w:ascii="Cambria" w:eastAsia="WenQuanYi Micro Hei" w:hAnsi="Cambria" w:cs="Times New Roman"/>
                <w:kern w:val="3"/>
                <w:lang w:val="fr-FR" w:eastAsia="zh-CN" w:bidi="hi-IN"/>
              </w:rPr>
              <w:t>REPUBLIQUE TOGOLAISE</w:t>
            </w:r>
          </w:p>
          <w:p w14:paraId="0CA5063E" w14:textId="77777777" w:rsidR="00231007" w:rsidRPr="00B17D68" w:rsidRDefault="00231007" w:rsidP="00081C22">
            <w:pPr>
              <w:tabs>
                <w:tab w:val="center" w:pos="4536"/>
                <w:tab w:val="right" w:pos="9072"/>
              </w:tabs>
              <w:rPr>
                <w:rFonts w:ascii="Cambria" w:hAnsi="Cambria"/>
                <w:i/>
                <w:lang w:val="fr-BE"/>
              </w:rPr>
            </w:pPr>
            <w:r w:rsidRPr="00B17D68">
              <w:rPr>
                <w:rFonts w:ascii="Cambria" w:eastAsia="WenQuanYi Micro Hei" w:hAnsi="Cambria" w:cs="Times New Roman"/>
                <w:kern w:val="3"/>
                <w:lang w:val="fr-FR" w:eastAsia="zh-CN" w:bidi="hi-IN"/>
              </w:rPr>
              <w:t xml:space="preserve">           </w:t>
            </w:r>
            <w:r w:rsidRPr="00B17D68">
              <w:rPr>
                <w:rFonts w:ascii="Cambria" w:eastAsia="WenQuanYi Micro Hei" w:hAnsi="Cambria" w:cs="Times New Roman"/>
                <w:i/>
                <w:kern w:val="3"/>
                <w:lang w:val="fr-FR" w:eastAsia="zh-CN" w:bidi="hi-IN"/>
              </w:rPr>
              <w:t>Travail- Liberté-Patrie</w:t>
            </w:r>
          </w:p>
        </w:tc>
      </w:tr>
    </w:tbl>
    <w:p w14:paraId="44E6573A" w14:textId="77777777" w:rsidR="00FA7563" w:rsidRPr="00B17D68" w:rsidRDefault="00FA7563">
      <w:pPr>
        <w:pStyle w:val="Texteprformat"/>
        <w:rPr>
          <w:rFonts w:ascii="Cambria" w:hAnsi="Cambria"/>
          <w:lang w:val="fr-BE"/>
        </w:rPr>
      </w:pPr>
    </w:p>
    <w:p w14:paraId="53AD31F9" w14:textId="77777777" w:rsidR="00FA7563" w:rsidRPr="00B17D68" w:rsidRDefault="00FA7563">
      <w:pPr>
        <w:pStyle w:val="Texteprformat"/>
        <w:rPr>
          <w:rFonts w:ascii="Cambria" w:hAnsi="Cambria"/>
        </w:rPr>
      </w:pPr>
    </w:p>
    <w:p w14:paraId="3662F87F" w14:textId="77777777" w:rsidR="00FA7563" w:rsidRPr="00B17D68" w:rsidRDefault="00FA7563">
      <w:pPr>
        <w:pStyle w:val="Texteprformat"/>
        <w:rPr>
          <w:rFonts w:ascii="Cambria" w:hAnsi="Cambria"/>
        </w:rPr>
      </w:pPr>
    </w:p>
    <w:p w14:paraId="0DE3EE37" w14:textId="77777777" w:rsidR="00FA7563" w:rsidRPr="00B17D68" w:rsidRDefault="00FA7563">
      <w:pPr>
        <w:pStyle w:val="Texteprformat"/>
        <w:rPr>
          <w:rFonts w:ascii="Cambria" w:hAnsi="Cambria"/>
        </w:rPr>
      </w:pPr>
    </w:p>
    <w:p w14:paraId="7C3671CB" w14:textId="77777777" w:rsidR="00FA7563" w:rsidRPr="00B17D68" w:rsidRDefault="00FA7563">
      <w:pPr>
        <w:pStyle w:val="Texteprformat"/>
        <w:rPr>
          <w:rFonts w:ascii="Cambria" w:hAnsi="Cambria"/>
        </w:rPr>
      </w:pPr>
    </w:p>
    <w:p w14:paraId="4FB87354" w14:textId="77777777" w:rsidR="00FA7563" w:rsidRPr="00B17D68" w:rsidRDefault="00FA7563">
      <w:pPr>
        <w:pStyle w:val="Texteprformat"/>
        <w:rPr>
          <w:rFonts w:ascii="Cambria" w:hAnsi="Cambria"/>
        </w:rPr>
      </w:pPr>
    </w:p>
    <w:p w14:paraId="722D3DA5" w14:textId="77777777" w:rsidR="00FA7563" w:rsidRPr="00B17D68" w:rsidRDefault="00FA7563">
      <w:pPr>
        <w:pStyle w:val="Texteprformat"/>
        <w:rPr>
          <w:rFonts w:ascii="Cambria" w:hAnsi="Cambria"/>
        </w:rPr>
      </w:pPr>
    </w:p>
    <w:p w14:paraId="4CA2E4DE" w14:textId="77777777" w:rsidR="00FA7563" w:rsidRPr="00B17D68" w:rsidRDefault="00FA7563">
      <w:pPr>
        <w:pStyle w:val="Texteprformat"/>
        <w:rPr>
          <w:rFonts w:ascii="Cambria" w:hAnsi="Cambria"/>
        </w:rPr>
      </w:pPr>
    </w:p>
    <w:p w14:paraId="2032F14A" w14:textId="77777777" w:rsidR="00FA7563" w:rsidRPr="00B17D68" w:rsidRDefault="00FA7563">
      <w:pPr>
        <w:pStyle w:val="Texteprformat"/>
        <w:rPr>
          <w:rFonts w:ascii="Cambria" w:hAnsi="Cambria"/>
        </w:rPr>
      </w:pPr>
    </w:p>
    <w:p w14:paraId="5D5F7926" w14:textId="77777777" w:rsidR="00FA7563" w:rsidRPr="00B17D68" w:rsidRDefault="00FA7563">
      <w:pPr>
        <w:pStyle w:val="Texteprformat"/>
        <w:rPr>
          <w:rFonts w:ascii="Cambria" w:hAnsi="Cambria"/>
        </w:rPr>
      </w:pPr>
    </w:p>
    <w:p w14:paraId="32B79BC5" w14:textId="77777777" w:rsidR="00FA7563" w:rsidRPr="00B17D68" w:rsidRDefault="00FA7563">
      <w:pPr>
        <w:pStyle w:val="Texteprformat"/>
        <w:rPr>
          <w:rFonts w:ascii="Cambria" w:hAnsi="Cambria"/>
        </w:rPr>
      </w:pPr>
    </w:p>
    <w:p w14:paraId="753E2017" w14:textId="31B1697B" w:rsidR="00A11312" w:rsidRPr="00A11312" w:rsidRDefault="00B71FD1" w:rsidP="00A11312">
      <w:pPr>
        <w:pStyle w:val="Titre1"/>
        <w:spacing w:line="240" w:lineRule="auto"/>
        <w:jc w:val="center"/>
        <w:rPr>
          <w:rFonts w:ascii="Bell MT" w:hAnsi="Bell MT"/>
          <w:b w:val="0"/>
          <w:bCs w:val="0"/>
          <w:sz w:val="36"/>
          <w:szCs w:val="36"/>
          <w:lang w:val="fr-BE"/>
        </w:rPr>
      </w:pPr>
      <w:r>
        <w:rPr>
          <w:rFonts w:ascii="Cambria" w:hAnsi="Cambria"/>
          <w:sz w:val="32"/>
          <w:szCs w:val="32"/>
          <w:lang w:val="fr-CH"/>
        </w:rPr>
        <w:t>3</w:t>
      </w:r>
      <w:r w:rsidR="007A221B">
        <w:rPr>
          <w:rFonts w:ascii="Cambria" w:hAnsi="Cambria"/>
          <w:sz w:val="32"/>
          <w:szCs w:val="32"/>
          <w:lang w:val="fr-BE"/>
        </w:rPr>
        <w:t>9</w:t>
      </w:r>
      <w:r w:rsidR="0052186F" w:rsidRPr="00A11312">
        <w:rPr>
          <w:rFonts w:ascii="Cambria" w:hAnsi="Cambria"/>
          <w:sz w:val="32"/>
          <w:szCs w:val="32"/>
          <w:vertAlign w:val="superscript"/>
          <w:lang w:val="fr-BE"/>
        </w:rPr>
        <w:t>ème</w:t>
      </w:r>
      <w:r w:rsidR="00B17D68" w:rsidRPr="00A11312">
        <w:rPr>
          <w:rFonts w:ascii="Cambria" w:hAnsi="Cambria"/>
          <w:b w:val="0"/>
          <w:bCs w:val="0"/>
          <w:sz w:val="32"/>
          <w:szCs w:val="32"/>
          <w:lang w:val="fr-BE"/>
        </w:rPr>
        <w:t xml:space="preserve"> </w:t>
      </w:r>
      <w:r w:rsidR="007F2BB5">
        <w:rPr>
          <w:rFonts w:ascii="Bell MT" w:hAnsi="Bell MT"/>
          <w:sz w:val="36"/>
          <w:szCs w:val="36"/>
          <w:lang w:val="fr-BE"/>
        </w:rPr>
        <w:t xml:space="preserve">SESSION DE </w:t>
      </w:r>
      <w:r>
        <w:rPr>
          <w:rFonts w:ascii="Bell MT" w:hAnsi="Bell MT"/>
          <w:sz w:val="36"/>
          <w:szCs w:val="36"/>
          <w:lang w:val="fr-BE"/>
        </w:rPr>
        <w:t>L’EXAMEN PERIODIQUE UNIVERSEL (EPU)</w:t>
      </w:r>
      <w:r w:rsidR="00A11312" w:rsidRPr="001635BD">
        <w:rPr>
          <w:rFonts w:ascii="Bell MT" w:hAnsi="Bell MT"/>
          <w:sz w:val="36"/>
          <w:szCs w:val="36"/>
          <w:lang w:val="fr-BE"/>
        </w:rPr>
        <w:t xml:space="preserve"> </w:t>
      </w:r>
    </w:p>
    <w:p w14:paraId="6B61F5A2" w14:textId="77777777" w:rsidR="00A11312" w:rsidRDefault="00A11312" w:rsidP="00A11312"/>
    <w:p w14:paraId="15556046" w14:textId="77777777" w:rsidR="00FA7563" w:rsidRDefault="00FA7563">
      <w:pPr>
        <w:pStyle w:val="Texteprformat"/>
        <w:rPr>
          <w:rFonts w:ascii="Cambria" w:hAnsi="Cambria"/>
          <w:sz w:val="26"/>
          <w:szCs w:val="26"/>
        </w:rPr>
      </w:pPr>
    </w:p>
    <w:p w14:paraId="59595C24" w14:textId="77777777" w:rsidR="00B71FD1" w:rsidRDefault="00B71FD1">
      <w:pPr>
        <w:pStyle w:val="Texteprformat"/>
        <w:rPr>
          <w:rFonts w:ascii="Cambria" w:hAnsi="Cambria"/>
          <w:sz w:val="26"/>
          <w:szCs w:val="26"/>
        </w:rPr>
      </w:pPr>
    </w:p>
    <w:p w14:paraId="5430B2EF" w14:textId="77777777" w:rsidR="00B71FD1" w:rsidRPr="00B17D68" w:rsidRDefault="00B71FD1">
      <w:pPr>
        <w:pStyle w:val="Texteprformat"/>
        <w:rPr>
          <w:rFonts w:ascii="Cambria" w:hAnsi="Cambria"/>
          <w:sz w:val="28"/>
          <w:szCs w:val="28"/>
        </w:rPr>
      </w:pPr>
    </w:p>
    <w:p w14:paraId="097BD767" w14:textId="77777777" w:rsidR="00B71FD1" w:rsidRDefault="00B71FD1" w:rsidP="00B17D68">
      <w:pPr>
        <w:pStyle w:val="Texteprformat"/>
        <w:jc w:val="center"/>
        <w:rPr>
          <w:rFonts w:ascii="Cambria" w:hAnsi="Cambria"/>
          <w:b/>
          <w:bCs/>
          <w:sz w:val="28"/>
          <w:szCs w:val="28"/>
        </w:rPr>
      </w:pPr>
    </w:p>
    <w:p w14:paraId="4FB7D702" w14:textId="192982DB" w:rsidR="00FA7563" w:rsidRPr="00B17D68" w:rsidRDefault="00B71FD1" w:rsidP="00B17D68">
      <w:pPr>
        <w:pStyle w:val="Texteprformat"/>
        <w:jc w:val="center"/>
        <w:rPr>
          <w:rFonts w:ascii="Cambria" w:hAnsi="Cambria"/>
        </w:rPr>
      </w:pPr>
      <w:r>
        <w:rPr>
          <w:rFonts w:ascii="Cambria" w:hAnsi="Cambria"/>
          <w:b/>
          <w:bCs/>
          <w:sz w:val="28"/>
          <w:szCs w:val="28"/>
        </w:rPr>
        <w:t xml:space="preserve">EXEMEN DE LA SITUATION DES DROITS DE L’HOMME </w:t>
      </w:r>
      <w:r w:rsidR="00FB0021">
        <w:rPr>
          <w:rFonts w:ascii="Cambria" w:hAnsi="Cambria"/>
          <w:b/>
          <w:bCs/>
          <w:sz w:val="28"/>
          <w:szCs w:val="28"/>
        </w:rPr>
        <w:t>E</w:t>
      </w:r>
      <w:r w:rsidR="007A221B">
        <w:rPr>
          <w:rFonts w:ascii="Cambria" w:hAnsi="Cambria"/>
          <w:b/>
          <w:bCs/>
          <w:sz w:val="28"/>
          <w:szCs w:val="28"/>
        </w:rPr>
        <w:t>N HONGRIE</w:t>
      </w:r>
    </w:p>
    <w:p w14:paraId="5AC04157" w14:textId="77777777" w:rsidR="00FA7563" w:rsidRPr="00B17D68" w:rsidRDefault="00FA7563">
      <w:pPr>
        <w:pStyle w:val="Texteprformat"/>
        <w:rPr>
          <w:rFonts w:ascii="Cambria" w:hAnsi="Cambria"/>
          <w:sz w:val="28"/>
          <w:szCs w:val="28"/>
        </w:rPr>
      </w:pPr>
    </w:p>
    <w:p w14:paraId="19DD3B66" w14:textId="77777777" w:rsidR="00FA7563" w:rsidRPr="00B17D68" w:rsidRDefault="00FA7563">
      <w:pPr>
        <w:pStyle w:val="Texteprformat"/>
        <w:rPr>
          <w:rFonts w:ascii="Cambria" w:hAnsi="Cambria"/>
          <w:sz w:val="28"/>
          <w:szCs w:val="28"/>
        </w:rPr>
      </w:pPr>
    </w:p>
    <w:p w14:paraId="4F60868B" w14:textId="77777777" w:rsidR="00B71FD1" w:rsidRDefault="00B71FD1" w:rsidP="00B17D68">
      <w:pPr>
        <w:pStyle w:val="Texteprformat"/>
        <w:jc w:val="center"/>
        <w:rPr>
          <w:rFonts w:ascii="Cambria" w:hAnsi="Cambria"/>
          <w:sz w:val="28"/>
          <w:szCs w:val="28"/>
        </w:rPr>
      </w:pPr>
    </w:p>
    <w:p w14:paraId="45167463" w14:textId="77777777" w:rsidR="00B71FD1" w:rsidRDefault="00B71FD1" w:rsidP="00B17D68">
      <w:pPr>
        <w:pStyle w:val="Texteprformat"/>
        <w:jc w:val="center"/>
        <w:rPr>
          <w:rFonts w:ascii="Cambria" w:hAnsi="Cambria"/>
          <w:sz w:val="28"/>
          <w:szCs w:val="28"/>
        </w:rPr>
      </w:pPr>
    </w:p>
    <w:p w14:paraId="573C68D5" w14:textId="05E43190" w:rsidR="00FA7563" w:rsidRPr="00B17D68" w:rsidRDefault="00B17D68" w:rsidP="00B17D68">
      <w:pPr>
        <w:pStyle w:val="Texteprformat"/>
        <w:jc w:val="center"/>
        <w:rPr>
          <w:rFonts w:ascii="Cambria" w:hAnsi="Cambria"/>
          <w:sz w:val="28"/>
          <w:szCs w:val="28"/>
        </w:rPr>
      </w:pPr>
      <w:r>
        <w:rPr>
          <w:rFonts w:ascii="Cambria" w:hAnsi="Cambria"/>
          <w:sz w:val="28"/>
          <w:szCs w:val="28"/>
        </w:rPr>
        <w:t>DECLARATION DE LA DELE</w:t>
      </w:r>
      <w:r w:rsidRPr="00B17D68">
        <w:rPr>
          <w:rFonts w:ascii="Cambria" w:hAnsi="Cambria"/>
          <w:sz w:val="28"/>
          <w:szCs w:val="28"/>
        </w:rPr>
        <w:t>GATION TOGOLAISE</w:t>
      </w:r>
    </w:p>
    <w:p w14:paraId="438E96BC" w14:textId="77777777" w:rsidR="00FA7563" w:rsidRPr="00B17D68" w:rsidRDefault="00FA7563">
      <w:pPr>
        <w:pStyle w:val="Texteprformat"/>
        <w:rPr>
          <w:rFonts w:ascii="Cambria" w:hAnsi="Cambria"/>
        </w:rPr>
      </w:pPr>
    </w:p>
    <w:p w14:paraId="50397E97" w14:textId="77777777" w:rsidR="00FA7563" w:rsidRPr="00B17D68" w:rsidRDefault="00FA7563">
      <w:pPr>
        <w:pStyle w:val="Texteprformat"/>
        <w:rPr>
          <w:rFonts w:ascii="Cambria" w:hAnsi="Cambria"/>
        </w:rPr>
      </w:pPr>
    </w:p>
    <w:p w14:paraId="48BA4DF5" w14:textId="77777777" w:rsidR="00FA7563" w:rsidRPr="00B17D68" w:rsidRDefault="00FA7563">
      <w:pPr>
        <w:pStyle w:val="Texteprformat"/>
        <w:rPr>
          <w:rFonts w:ascii="Cambria" w:hAnsi="Cambria"/>
        </w:rPr>
      </w:pPr>
    </w:p>
    <w:p w14:paraId="2E4D8772" w14:textId="77777777" w:rsidR="00FA7563" w:rsidRPr="00B17D68" w:rsidRDefault="00FA7563">
      <w:pPr>
        <w:pStyle w:val="Texteprformat"/>
        <w:rPr>
          <w:rFonts w:ascii="Cambria" w:hAnsi="Cambria"/>
        </w:rPr>
      </w:pPr>
    </w:p>
    <w:p w14:paraId="6F51F947" w14:textId="77777777" w:rsidR="00FA7563" w:rsidRPr="00B17D68" w:rsidRDefault="00FA7563">
      <w:pPr>
        <w:pStyle w:val="Texteprformat"/>
        <w:rPr>
          <w:rFonts w:ascii="Cambria" w:hAnsi="Cambria"/>
        </w:rPr>
      </w:pPr>
    </w:p>
    <w:p w14:paraId="37A39305" w14:textId="2D104F18" w:rsidR="006225B8" w:rsidRDefault="0052186F">
      <w:pPr>
        <w:pStyle w:val="Texteprformat"/>
        <w:rPr>
          <w:rFonts w:ascii="Cambria" w:hAnsi="Cambria"/>
        </w:rPr>
      </w:pP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p>
    <w:p w14:paraId="11462B25" w14:textId="77777777" w:rsidR="004039B3" w:rsidRDefault="004039B3">
      <w:pPr>
        <w:pStyle w:val="Texteprformat"/>
        <w:rPr>
          <w:rFonts w:ascii="Cambria" w:hAnsi="Cambria"/>
          <w:b/>
          <w:i/>
        </w:rPr>
      </w:pPr>
    </w:p>
    <w:p w14:paraId="4BF1F19F" w14:textId="77777777" w:rsidR="004039B3" w:rsidRDefault="004039B3">
      <w:pPr>
        <w:pStyle w:val="Texteprformat"/>
        <w:rPr>
          <w:rFonts w:ascii="Cambria" w:hAnsi="Cambria"/>
          <w:b/>
          <w:i/>
        </w:rPr>
      </w:pPr>
    </w:p>
    <w:p w14:paraId="07EB0451" w14:textId="77777777" w:rsidR="007F2BB5" w:rsidRDefault="007F2BB5">
      <w:pPr>
        <w:pStyle w:val="Texteprformat"/>
        <w:rPr>
          <w:rFonts w:ascii="Cambria" w:hAnsi="Cambria"/>
          <w:b/>
          <w:i/>
        </w:rPr>
      </w:pPr>
    </w:p>
    <w:p w14:paraId="24DFA668" w14:textId="7F8FC1C5" w:rsidR="00FA7563" w:rsidRPr="00A11312" w:rsidRDefault="00D90DB1">
      <w:pPr>
        <w:pStyle w:val="Texteprformat"/>
        <w:rPr>
          <w:rFonts w:ascii="Cambria" w:hAnsi="Cambria"/>
          <w:b/>
          <w:bCs/>
          <w:i/>
          <w:iCs/>
        </w:rPr>
      </w:pPr>
      <w:r w:rsidRPr="00A11312">
        <w:rPr>
          <w:rFonts w:ascii="Cambria" w:hAnsi="Cambria"/>
          <w:b/>
          <w:i/>
        </w:rPr>
        <w:t>Projet</w:t>
      </w:r>
      <w:r>
        <w:rPr>
          <w:rFonts w:ascii="Cambria" w:hAnsi="Cambria"/>
          <w:b/>
          <w:i/>
        </w:rPr>
        <w:t>, Vérifier au prononcé</w:t>
      </w:r>
      <w:r w:rsidR="006225B8" w:rsidRPr="00A11312">
        <w:rPr>
          <w:rFonts w:ascii="Cambria" w:hAnsi="Cambria"/>
          <w:b/>
          <w:i/>
        </w:rPr>
        <w:t xml:space="preserve">                                                                               </w:t>
      </w:r>
      <w:r>
        <w:rPr>
          <w:rFonts w:ascii="Cambria" w:hAnsi="Cambria"/>
          <w:b/>
          <w:i/>
        </w:rPr>
        <w:t xml:space="preserve">        </w:t>
      </w:r>
      <w:r w:rsidR="00D8707D">
        <w:rPr>
          <w:rFonts w:ascii="Cambria" w:hAnsi="Cambria"/>
          <w:b/>
          <w:bCs/>
          <w:i/>
          <w:iCs/>
        </w:rPr>
        <w:t xml:space="preserve">Genève, </w:t>
      </w:r>
      <w:r w:rsidR="007A221B">
        <w:rPr>
          <w:rFonts w:ascii="Cambria" w:hAnsi="Cambria"/>
          <w:b/>
          <w:bCs/>
          <w:i/>
          <w:iCs/>
        </w:rPr>
        <w:t>0</w:t>
      </w:r>
      <w:r w:rsidR="00591B26">
        <w:rPr>
          <w:rFonts w:ascii="Cambria" w:hAnsi="Cambria"/>
          <w:b/>
          <w:bCs/>
          <w:i/>
          <w:iCs/>
        </w:rPr>
        <w:t>2</w:t>
      </w:r>
      <w:r w:rsidR="00FB0021">
        <w:rPr>
          <w:rFonts w:ascii="Cambria" w:hAnsi="Cambria"/>
          <w:b/>
          <w:bCs/>
          <w:i/>
          <w:iCs/>
        </w:rPr>
        <w:t xml:space="preserve"> </w:t>
      </w:r>
      <w:r w:rsidR="007A221B">
        <w:rPr>
          <w:rFonts w:ascii="Cambria" w:hAnsi="Cambria"/>
          <w:b/>
          <w:bCs/>
          <w:i/>
          <w:iCs/>
        </w:rPr>
        <w:t>Novembre</w:t>
      </w:r>
      <w:r w:rsidR="0052186F" w:rsidRPr="00A11312">
        <w:rPr>
          <w:rFonts w:ascii="Cambria" w:hAnsi="Cambria"/>
          <w:b/>
          <w:bCs/>
          <w:i/>
          <w:iCs/>
        </w:rPr>
        <w:t xml:space="preserve"> 20</w:t>
      </w:r>
      <w:r w:rsidR="00D4270E">
        <w:rPr>
          <w:rFonts w:ascii="Cambria" w:hAnsi="Cambria"/>
          <w:b/>
          <w:bCs/>
          <w:i/>
          <w:iCs/>
        </w:rPr>
        <w:t>2</w:t>
      </w:r>
      <w:r w:rsidR="00591B26">
        <w:rPr>
          <w:rFonts w:ascii="Cambria" w:hAnsi="Cambria"/>
          <w:b/>
          <w:bCs/>
          <w:i/>
          <w:iCs/>
        </w:rPr>
        <w:t>1</w:t>
      </w:r>
      <w:r w:rsidR="0052186F" w:rsidRPr="00A11312">
        <w:rPr>
          <w:rFonts w:ascii="Cambria" w:hAnsi="Cambria"/>
          <w:b/>
          <w:bCs/>
          <w:i/>
          <w:iCs/>
        </w:rPr>
        <w:t xml:space="preserve"> </w:t>
      </w:r>
    </w:p>
    <w:p w14:paraId="62B75530" w14:textId="5210D1E3" w:rsidR="002B164C" w:rsidRPr="00EF2269" w:rsidRDefault="0052186F" w:rsidP="00EF2269">
      <w:pPr>
        <w:pStyle w:val="Texteprformat"/>
        <w:rPr>
          <w:rFonts w:ascii="Cambria" w:hAnsi="Cambria"/>
          <w:b/>
          <w:bCs/>
          <w:i/>
          <w:iCs/>
        </w:rPr>
      </w:pPr>
      <w:r w:rsidRPr="00A11312">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6E0B78">
        <w:rPr>
          <w:rFonts w:ascii="Cambria" w:hAnsi="Cambria"/>
          <w:b/>
          <w:bCs/>
          <w:i/>
          <w:iCs/>
        </w:rPr>
        <w:t xml:space="preserve">               14</w:t>
      </w:r>
      <w:r w:rsidR="00B71FD1">
        <w:rPr>
          <w:rFonts w:ascii="Cambria" w:hAnsi="Cambria"/>
          <w:b/>
          <w:bCs/>
          <w:i/>
          <w:iCs/>
        </w:rPr>
        <w:t xml:space="preserve">h </w:t>
      </w:r>
      <w:r w:rsidR="006E0B78">
        <w:rPr>
          <w:rFonts w:ascii="Cambria" w:hAnsi="Cambria"/>
          <w:b/>
          <w:bCs/>
          <w:i/>
          <w:iCs/>
        </w:rPr>
        <w:t>3</w:t>
      </w:r>
      <w:r w:rsidR="00D4270E">
        <w:rPr>
          <w:rFonts w:ascii="Cambria" w:hAnsi="Cambria"/>
          <w:b/>
          <w:bCs/>
          <w:i/>
          <w:iCs/>
        </w:rPr>
        <w:t>0</w:t>
      </w:r>
      <w:r w:rsidR="00B71FD1">
        <w:rPr>
          <w:rFonts w:ascii="Cambria" w:hAnsi="Cambria"/>
          <w:b/>
          <w:bCs/>
          <w:i/>
          <w:iCs/>
        </w:rPr>
        <w:t xml:space="preserve"> - 1</w:t>
      </w:r>
      <w:r w:rsidR="006E0B78">
        <w:rPr>
          <w:rFonts w:ascii="Cambria" w:hAnsi="Cambria"/>
          <w:b/>
          <w:bCs/>
          <w:i/>
          <w:iCs/>
        </w:rPr>
        <w:t>8</w:t>
      </w:r>
      <w:r w:rsidRPr="00B17D68">
        <w:rPr>
          <w:rFonts w:ascii="Cambria" w:hAnsi="Cambria"/>
          <w:b/>
          <w:bCs/>
          <w:i/>
          <w:iCs/>
        </w:rPr>
        <w:t xml:space="preserve"> h </w:t>
      </w:r>
      <w:r w:rsidR="006E0B78">
        <w:rPr>
          <w:rFonts w:ascii="Cambria" w:hAnsi="Cambria"/>
          <w:b/>
          <w:bCs/>
          <w:i/>
          <w:iCs/>
        </w:rPr>
        <w:t>0</w:t>
      </w:r>
      <w:r w:rsidRPr="00B17D68">
        <w:rPr>
          <w:rFonts w:ascii="Cambria" w:hAnsi="Cambria"/>
          <w:b/>
          <w:bCs/>
          <w:i/>
          <w:iCs/>
        </w:rPr>
        <w:t>0</w:t>
      </w:r>
    </w:p>
    <w:p w14:paraId="6D733B32" w14:textId="4E2E2113" w:rsidR="00E50CDA" w:rsidRDefault="00E50CDA" w:rsidP="002B164C">
      <w:pPr>
        <w:pStyle w:val="Texteprformat"/>
        <w:jc w:val="both"/>
        <w:rPr>
          <w:rFonts w:ascii="Cambria" w:hAnsi="Cambria"/>
          <w:b/>
          <w:sz w:val="28"/>
          <w:szCs w:val="28"/>
        </w:rPr>
      </w:pPr>
    </w:p>
    <w:p w14:paraId="5AB7B403" w14:textId="7C186151" w:rsidR="002F2AEF" w:rsidRDefault="002F2AEF" w:rsidP="002B164C">
      <w:pPr>
        <w:pStyle w:val="Texteprformat"/>
        <w:jc w:val="both"/>
        <w:rPr>
          <w:rFonts w:ascii="Cambria" w:hAnsi="Cambria"/>
          <w:b/>
          <w:sz w:val="28"/>
          <w:szCs w:val="28"/>
        </w:rPr>
      </w:pPr>
    </w:p>
    <w:p w14:paraId="4E5A51F1" w14:textId="77777777" w:rsidR="00413555" w:rsidRDefault="00413555" w:rsidP="002B164C">
      <w:pPr>
        <w:pStyle w:val="Texteprformat"/>
        <w:jc w:val="both"/>
        <w:rPr>
          <w:rFonts w:ascii="Cambria" w:hAnsi="Cambria"/>
          <w:b/>
          <w:sz w:val="28"/>
          <w:szCs w:val="28"/>
        </w:rPr>
      </w:pPr>
    </w:p>
    <w:p w14:paraId="53B96073" w14:textId="09B5FC97" w:rsidR="00C9767F" w:rsidRDefault="00C9767F" w:rsidP="00413555">
      <w:pPr>
        <w:pStyle w:val="Texteprformat"/>
        <w:jc w:val="both"/>
        <w:rPr>
          <w:rFonts w:ascii="Cambria" w:hAnsi="Cambria"/>
          <w:b/>
          <w:sz w:val="28"/>
          <w:szCs w:val="28"/>
        </w:rPr>
      </w:pPr>
    </w:p>
    <w:p w14:paraId="25A7D40B" w14:textId="77777777" w:rsidR="00C9767F" w:rsidRDefault="00C9767F" w:rsidP="00413555">
      <w:pPr>
        <w:pStyle w:val="Texteprformat"/>
        <w:jc w:val="both"/>
        <w:rPr>
          <w:rFonts w:ascii="Cambria" w:hAnsi="Cambria"/>
          <w:b/>
          <w:sz w:val="28"/>
          <w:szCs w:val="28"/>
        </w:rPr>
      </w:pPr>
    </w:p>
    <w:p w14:paraId="0F3C62D3" w14:textId="77777777" w:rsidR="002F2AEF" w:rsidRDefault="002F2AEF" w:rsidP="00413555">
      <w:pPr>
        <w:pStyle w:val="Texteprformat"/>
        <w:jc w:val="both"/>
        <w:rPr>
          <w:rFonts w:ascii="Cambria" w:hAnsi="Cambria"/>
          <w:b/>
          <w:sz w:val="28"/>
          <w:szCs w:val="28"/>
        </w:rPr>
      </w:pPr>
    </w:p>
    <w:p w14:paraId="35CD6243" w14:textId="3532186C" w:rsidR="002B164C" w:rsidRPr="00EF2269" w:rsidRDefault="002B164C" w:rsidP="00413555">
      <w:pPr>
        <w:pStyle w:val="Texteprformat"/>
        <w:jc w:val="both"/>
        <w:rPr>
          <w:rFonts w:ascii="Cambria" w:hAnsi="Cambria"/>
          <w:sz w:val="28"/>
          <w:szCs w:val="28"/>
        </w:rPr>
      </w:pPr>
      <w:bookmarkStart w:id="0" w:name="_Hlk85643489"/>
      <w:r>
        <w:rPr>
          <w:rFonts w:ascii="Cambria" w:hAnsi="Cambria"/>
          <w:b/>
          <w:sz w:val="28"/>
          <w:szCs w:val="28"/>
        </w:rPr>
        <w:t>M</w:t>
      </w:r>
      <w:r w:rsidR="00141CD0">
        <w:rPr>
          <w:rFonts w:ascii="Cambria" w:hAnsi="Cambria"/>
          <w:b/>
          <w:sz w:val="28"/>
          <w:szCs w:val="28"/>
        </w:rPr>
        <w:t xml:space="preserve">adame la </w:t>
      </w:r>
      <w:r w:rsidR="00F627E3">
        <w:rPr>
          <w:rFonts w:ascii="Cambria" w:hAnsi="Cambria"/>
          <w:b/>
          <w:sz w:val="28"/>
          <w:szCs w:val="28"/>
        </w:rPr>
        <w:t>Présidente</w:t>
      </w:r>
      <w:r>
        <w:rPr>
          <w:rFonts w:ascii="Cambria" w:hAnsi="Cambria"/>
          <w:sz w:val="28"/>
          <w:szCs w:val="28"/>
        </w:rPr>
        <w:t>,</w:t>
      </w:r>
    </w:p>
    <w:bookmarkEnd w:id="0"/>
    <w:p w14:paraId="07D196B9" w14:textId="77777777" w:rsidR="00FB0021" w:rsidRPr="00FB0021" w:rsidRDefault="00FB0021" w:rsidP="00413555">
      <w:pPr>
        <w:suppressAutoHyphens w:val="0"/>
        <w:jc w:val="both"/>
        <w:rPr>
          <w:rFonts w:ascii="Cambria" w:eastAsia="Noto Sans CJK SC Regular" w:hAnsi="Cambria" w:cs="Times New Roman"/>
          <w:sz w:val="28"/>
          <w:szCs w:val="28"/>
        </w:rPr>
      </w:pPr>
    </w:p>
    <w:p w14:paraId="0F993C0D" w14:textId="28F45990" w:rsidR="00FB0021" w:rsidRDefault="00FB0021" w:rsidP="00413555">
      <w:pPr>
        <w:pStyle w:val="Default"/>
        <w:spacing w:line="276" w:lineRule="auto"/>
        <w:jc w:val="both"/>
        <w:rPr>
          <w:rFonts w:ascii="Cambria" w:eastAsia="Noto Sans CJK SC Regular" w:hAnsi="Cambria"/>
          <w:color w:val="auto"/>
          <w:sz w:val="28"/>
          <w:szCs w:val="28"/>
        </w:rPr>
      </w:pPr>
      <w:r w:rsidRPr="00FB0021">
        <w:rPr>
          <w:rFonts w:ascii="Cambria" w:eastAsia="Noto Sans CJK SC Regular" w:hAnsi="Cambria"/>
          <w:color w:val="auto"/>
          <w:sz w:val="28"/>
          <w:szCs w:val="28"/>
        </w:rPr>
        <w:t xml:space="preserve">Le Togo </w:t>
      </w:r>
      <w:r w:rsidR="001D407B">
        <w:rPr>
          <w:rFonts w:ascii="Cambria" w:eastAsia="Noto Sans CJK SC Regular" w:hAnsi="Cambria"/>
          <w:color w:val="auto"/>
          <w:sz w:val="28"/>
          <w:szCs w:val="28"/>
        </w:rPr>
        <w:t xml:space="preserve">prend </w:t>
      </w:r>
      <w:r w:rsidR="00B37E27">
        <w:rPr>
          <w:rFonts w:ascii="Cambria" w:eastAsia="Noto Sans CJK SC Regular" w:hAnsi="Cambria"/>
          <w:color w:val="auto"/>
          <w:sz w:val="28"/>
          <w:szCs w:val="28"/>
        </w:rPr>
        <w:t>note</w:t>
      </w:r>
      <w:r w:rsidR="001D407B">
        <w:rPr>
          <w:rFonts w:ascii="Cambria" w:eastAsia="Noto Sans CJK SC Regular" w:hAnsi="Cambria"/>
          <w:color w:val="auto"/>
          <w:sz w:val="28"/>
          <w:szCs w:val="28"/>
        </w:rPr>
        <w:t xml:space="preserve"> des</w:t>
      </w:r>
      <w:r w:rsidRPr="00FB0021">
        <w:rPr>
          <w:rFonts w:ascii="Cambria" w:hAnsi="Cambria"/>
          <w:color w:val="auto"/>
          <w:sz w:val="28"/>
          <w:szCs w:val="28"/>
        </w:rPr>
        <w:t xml:space="preserve"> progrès réalisés </w:t>
      </w:r>
      <w:r>
        <w:rPr>
          <w:rFonts w:ascii="Cambria" w:hAnsi="Cambria"/>
          <w:color w:val="auto"/>
          <w:sz w:val="28"/>
          <w:szCs w:val="28"/>
        </w:rPr>
        <w:t>par la</w:t>
      </w:r>
      <w:r w:rsidR="00B37E27">
        <w:rPr>
          <w:rFonts w:ascii="Cambria" w:hAnsi="Cambria"/>
          <w:color w:val="auto"/>
          <w:sz w:val="28"/>
          <w:szCs w:val="28"/>
        </w:rPr>
        <w:t xml:space="preserve"> Hongrie depuis son précédent passage à </w:t>
      </w:r>
      <w:r>
        <w:rPr>
          <w:rFonts w:ascii="Cambria" w:hAnsi="Cambria"/>
          <w:color w:val="auto"/>
          <w:sz w:val="28"/>
          <w:szCs w:val="28"/>
        </w:rPr>
        <w:t>l’EPU</w:t>
      </w:r>
      <w:r w:rsidRPr="00FB0021">
        <w:rPr>
          <w:rFonts w:ascii="Cambria" w:eastAsia="Noto Sans CJK SC Regular" w:hAnsi="Cambria"/>
          <w:color w:val="auto"/>
          <w:sz w:val="28"/>
          <w:szCs w:val="28"/>
        </w:rPr>
        <w:t>.</w:t>
      </w:r>
    </w:p>
    <w:p w14:paraId="40E8FD3A" w14:textId="77777777" w:rsidR="00FB0021" w:rsidRPr="00FB0021" w:rsidRDefault="00FB0021" w:rsidP="00413555">
      <w:pPr>
        <w:pStyle w:val="Default"/>
        <w:spacing w:line="276" w:lineRule="auto"/>
        <w:jc w:val="both"/>
        <w:rPr>
          <w:rFonts w:ascii="Cambria" w:eastAsia="Noto Sans CJK SC Regular" w:hAnsi="Cambria"/>
          <w:color w:val="auto"/>
          <w:sz w:val="16"/>
          <w:szCs w:val="16"/>
        </w:rPr>
      </w:pPr>
    </w:p>
    <w:p w14:paraId="0E8FDBB3" w14:textId="01AB99FC" w:rsidR="00FB0021" w:rsidRPr="00FB0021" w:rsidRDefault="0082229D" w:rsidP="00413555">
      <w:pPr>
        <w:pStyle w:val="Default"/>
        <w:spacing w:line="276" w:lineRule="auto"/>
        <w:jc w:val="both"/>
        <w:rPr>
          <w:rFonts w:ascii="Cambria" w:eastAsia="Noto Sans CJK SC Regular" w:hAnsi="Cambria"/>
          <w:color w:val="auto"/>
          <w:sz w:val="28"/>
          <w:szCs w:val="28"/>
        </w:rPr>
      </w:pPr>
      <w:r>
        <w:rPr>
          <w:rFonts w:ascii="Cambria" w:eastAsia="Noto Sans CJK SC Regular" w:hAnsi="Cambria"/>
          <w:color w:val="auto"/>
          <w:sz w:val="28"/>
          <w:szCs w:val="28"/>
        </w:rPr>
        <w:t>L’adoption récente de plusieurs textes législatifs, entre autres, la Loi sur la procédure civile, la Loi sur la procédure pénale, le Code de procédure des tribunaux administratifs et le Code de procédure administrative générale mérite d’être saluée</w:t>
      </w:r>
      <w:r w:rsidR="00FB0021" w:rsidRPr="00FB0021">
        <w:rPr>
          <w:rFonts w:ascii="Cambria" w:hAnsi="Cambria"/>
          <w:color w:val="auto"/>
          <w:sz w:val="28"/>
          <w:szCs w:val="28"/>
        </w:rPr>
        <w:t>.</w:t>
      </w:r>
    </w:p>
    <w:p w14:paraId="3FEC271D" w14:textId="77777777" w:rsidR="00FB0021" w:rsidRPr="00FB0021" w:rsidRDefault="00FB0021" w:rsidP="00413555">
      <w:pPr>
        <w:pStyle w:val="Default"/>
        <w:spacing w:line="276" w:lineRule="auto"/>
        <w:jc w:val="both"/>
        <w:rPr>
          <w:rFonts w:ascii="Cambria" w:hAnsi="Cambria"/>
          <w:color w:val="auto"/>
          <w:sz w:val="22"/>
          <w:szCs w:val="22"/>
        </w:rPr>
      </w:pPr>
    </w:p>
    <w:p w14:paraId="61A54924" w14:textId="5D6405BF" w:rsidR="00FB0021" w:rsidRPr="00FB0021" w:rsidRDefault="008F2BF0" w:rsidP="00413555">
      <w:pPr>
        <w:suppressAutoHyphens w:val="0"/>
        <w:jc w:val="both"/>
        <w:rPr>
          <w:rFonts w:ascii="Cambria" w:eastAsia="Noto Sans CJK SC Regular" w:hAnsi="Cambria" w:cs="Times New Roman"/>
          <w:sz w:val="28"/>
          <w:szCs w:val="28"/>
        </w:rPr>
      </w:pPr>
      <w:r>
        <w:rPr>
          <w:rFonts w:ascii="Cambria" w:eastAsia="Noto Sans CJK SC Regular" w:hAnsi="Cambria" w:cs="Times New Roman"/>
          <w:sz w:val="28"/>
          <w:szCs w:val="28"/>
        </w:rPr>
        <w:t>Tout en encourageant la Hongrie à poursuivre ses efforts, le Togo recommande, dans un esprit constructif, ce qui suit</w:t>
      </w:r>
      <w:r w:rsidR="00FB0021" w:rsidRPr="00FB0021">
        <w:rPr>
          <w:rFonts w:ascii="Cambria" w:eastAsia="Noto Sans CJK SC Regular" w:hAnsi="Cambria" w:cs="Times New Roman"/>
          <w:sz w:val="28"/>
          <w:szCs w:val="28"/>
        </w:rPr>
        <w:t xml:space="preserve"> :</w:t>
      </w:r>
    </w:p>
    <w:p w14:paraId="1CF3E078" w14:textId="77777777" w:rsidR="00FB0021" w:rsidRPr="00FB0021" w:rsidRDefault="00FB0021" w:rsidP="00413555">
      <w:pPr>
        <w:suppressAutoHyphens w:val="0"/>
        <w:jc w:val="both"/>
        <w:rPr>
          <w:rFonts w:ascii="Cambria" w:hAnsi="Cambria"/>
          <w:sz w:val="16"/>
          <w:szCs w:val="16"/>
        </w:rPr>
      </w:pPr>
    </w:p>
    <w:p w14:paraId="36D88979" w14:textId="6BF66F78" w:rsidR="008F2BF0" w:rsidRPr="009005CC" w:rsidRDefault="00E2254E" w:rsidP="00413555">
      <w:pPr>
        <w:pStyle w:val="Paragraphedeliste"/>
        <w:numPr>
          <w:ilvl w:val="0"/>
          <w:numId w:val="5"/>
        </w:numPr>
        <w:suppressAutoHyphens w:val="0"/>
        <w:jc w:val="both"/>
        <w:rPr>
          <w:rFonts w:ascii="Cambria" w:eastAsia="Noto Sans CJK SC Regular" w:hAnsi="Cambria" w:cs="Times New Roman"/>
          <w:sz w:val="28"/>
          <w:szCs w:val="28"/>
        </w:rPr>
      </w:pPr>
      <w:r>
        <w:rPr>
          <w:rFonts w:ascii="Cambria" w:hAnsi="Cambria" w:cs="Times New Roman"/>
          <w:sz w:val="28"/>
          <w:szCs w:val="28"/>
        </w:rPr>
        <w:t xml:space="preserve">Adopter des dispositions législatives en vue de prévenir et punir l’incitation </w:t>
      </w:r>
      <w:r w:rsidR="00553647">
        <w:rPr>
          <w:rFonts w:ascii="Cambria" w:eastAsia="Noto Sans CJK SC Regular" w:hAnsi="Cambria" w:cs="Times New Roman"/>
          <w:sz w:val="28"/>
          <w:szCs w:val="28"/>
        </w:rPr>
        <w:t xml:space="preserve">à </w:t>
      </w:r>
      <w:r>
        <w:rPr>
          <w:rFonts w:ascii="Cambria" w:hAnsi="Cambria" w:cs="Times New Roman"/>
          <w:sz w:val="28"/>
          <w:szCs w:val="28"/>
        </w:rPr>
        <w:t xml:space="preserve">la haine raciale, les crimes de haine et la violence raciale </w:t>
      </w:r>
      <w:r w:rsidR="008F2BF0">
        <w:rPr>
          <w:rFonts w:ascii="Cambria" w:hAnsi="Cambria" w:cs="Times New Roman"/>
          <w:sz w:val="28"/>
          <w:szCs w:val="28"/>
        </w:rPr>
        <w:t>;</w:t>
      </w:r>
    </w:p>
    <w:p w14:paraId="2C1EAD64" w14:textId="77777777" w:rsidR="008F2BF0" w:rsidRPr="009005CC" w:rsidRDefault="008F2BF0" w:rsidP="00413555">
      <w:pPr>
        <w:pStyle w:val="Paragraphedeliste"/>
        <w:suppressAutoHyphens w:val="0"/>
        <w:jc w:val="both"/>
        <w:rPr>
          <w:rFonts w:ascii="Cambria" w:eastAsia="Noto Sans CJK SC Regular" w:hAnsi="Cambria" w:cs="Times New Roman"/>
          <w:sz w:val="16"/>
          <w:szCs w:val="16"/>
        </w:rPr>
      </w:pPr>
    </w:p>
    <w:p w14:paraId="2FEEA547" w14:textId="04DCD212" w:rsidR="008F2BF0" w:rsidRPr="009005CC" w:rsidRDefault="00E2254E" w:rsidP="00413555">
      <w:pPr>
        <w:pStyle w:val="Paragraphedeliste"/>
        <w:numPr>
          <w:ilvl w:val="0"/>
          <w:numId w:val="5"/>
        </w:numPr>
        <w:suppressAutoHyphens w:val="0"/>
        <w:jc w:val="both"/>
        <w:rPr>
          <w:rFonts w:ascii="Cambria" w:eastAsia="Noto Sans CJK SC Regular" w:hAnsi="Cambria" w:cs="Times New Roman"/>
          <w:sz w:val="28"/>
          <w:szCs w:val="28"/>
        </w:rPr>
      </w:pPr>
      <w:r>
        <w:rPr>
          <w:rFonts w:ascii="Cambria" w:hAnsi="Cambria" w:cs="Times New Roman"/>
          <w:sz w:val="28"/>
          <w:szCs w:val="28"/>
        </w:rPr>
        <w:t>Procéder à la ratification</w:t>
      </w:r>
      <w:r w:rsidR="008F2BF0">
        <w:rPr>
          <w:rFonts w:ascii="Cambria" w:hAnsi="Cambria" w:cs="Times New Roman"/>
          <w:sz w:val="28"/>
          <w:szCs w:val="28"/>
        </w:rPr>
        <w:t xml:space="preserve"> </w:t>
      </w:r>
      <w:r>
        <w:rPr>
          <w:rFonts w:ascii="Cambria" w:hAnsi="Cambria" w:cs="Times New Roman"/>
          <w:sz w:val="28"/>
          <w:szCs w:val="28"/>
        </w:rPr>
        <w:t xml:space="preserve">de </w:t>
      </w:r>
      <w:r w:rsidR="008F2BF0">
        <w:rPr>
          <w:rFonts w:ascii="Cambria" w:hAnsi="Cambria" w:cs="Times New Roman"/>
          <w:sz w:val="28"/>
          <w:szCs w:val="28"/>
        </w:rPr>
        <w:t xml:space="preserve">la </w:t>
      </w:r>
      <w:r w:rsidR="008F2BF0" w:rsidRPr="00DF0260">
        <w:rPr>
          <w:rFonts w:ascii="Cambria" w:hAnsi="Cambria" w:cs="Times New Roman"/>
          <w:sz w:val="28"/>
          <w:szCs w:val="28"/>
        </w:rPr>
        <w:t>C</w:t>
      </w:r>
      <w:r w:rsidR="008F2BF0">
        <w:rPr>
          <w:rFonts w:ascii="Cambria" w:hAnsi="Cambria" w:cs="Times New Roman"/>
          <w:sz w:val="28"/>
          <w:szCs w:val="28"/>
        </w:rPr>
        <w:t xml:space="preserve">onvention </w:t>
      </w:r>
      <w:r>
        <w:rPr>
          <w:rFonts w:ascii="Cambria" w:hAnsi="Cambria" w:cs="Times New Roman"/>
          <w:sz w:val="28"/>
          <w:szCs w:val="28"/>
        </w:rPr>
        <w:t>sur la protection des droits de tous les travailleurs migrants et des membres de leur famille ;</w:t>
      </w:r>
    </w:p>
    <w:p w14:paraId="7147675C" w14:textId="77777777" w:rsidR="008F2BF0" w:rsidRPr="009005CC" w:rsidRDefault="008F2BF0" w:rsidP="00413555">
      <w:pPr>
        <w:suppressAutoHyphens w:val="0"/>
        <w:jc w:val="both"/>
        <w:rPr>
          <w:rFonts w:ascii="Cambria" w:eastAsia="Noto Sans CJK SC Regular" w:hAnsi="Cambria" w:cs="Times New Roman"/>
          <w:sz w:val="16"/>
          <w:szCs w:val="16"/>
        </w:rPr>
      </w:pPr>
    </w:p>
    <w:p w14:paraId="5B553B11" w14:textId="5486C072" w:rsidR="008F2BF0" w:rsidRPr="009005CC" w:rsidRDefault="008505B4" w:rsidP="00413555">
      <w:pPr>
        <w:pStyle w:val="Paragraphedeliste"/>
        <w:numPr>
          <w:ilvl w:val="0"/>
          <w:numId w:val="5"/>
        </w:numPr>
        <w:suppressAutoHyphens w:val="0"/>
        <w:jc w:val="both"/>
        <w:rPr>
          <w:rFonts w:ascii="Cambria" w:eastAsia="Noto Sans CJK SC Regular" w:hAnsi="Cambria" w:cs="Times New Roman"/>
          <w:sz w:val="28"/>
          <w:szCs w:val="28"/>
        </w:rPr>
      </w:pPr>
      <w:r>
        <w:rPr>
          <w:rFonts w:ascii="Cambria" w:hAnsi="Cambria" w:cs="Times New Roman"/>
          <w:sz w:val="28"/>
          <w:szCs w:val="28"/>
        </w:rPr>
        <w:t>Ratifier</w:t>
      </w:r>
      <w:r w:rsidR="008F2BF0" w:rsidRPr="009005CC">
        <w:rPr>
          <w:rFonts w:ascii="Cambria" w:hAnsi="Cambria" w:cs="Times New Roman"/>
          <w:sz w:val="28"/>
          <w:szCs w:val="28"/>
        </w:rPr>
        <w:t xml:space="preserve"> </w:t>
      </w:r>
      <w:r w:rsidR="000F3648">
        <w:rPr>
          <w:rFonts w:ascii="Cambria" w:hAnsi="Cambria" w:cs="Times New Roman"/>
          <w:sz w:val="28"/>
          <w:szCs w:val="28"/>
        </w:rPr>
        <w:t xml:space="preserve">la Convention </w:t>
      </w:r>
      <w:r w:rsidR="008F2BF0">
        <w:rPr>
          <w:rFonts w:ascii="Cambria" w:hAnsi="Cambria" w:cs="Times New Roman"/>
          <w:sz w:val="28"/>
          <w:szCs w:val="28"/>
        </w:rPr>
        <w:t>international</w:t>
      </w:r>
      <w:r w:rsidR="000F3648">
        <w:rPr>
          <w:rFonts w:ascii="Cambria" w:hAnsi="Cambria" w:cs="Times New Roman"/>
          <w:sz w:val="28"/>
          <w:szCs w:val="28"/>
        </w:rPr>
        <w:t>e pour la protection de toutes les personnes contre les disparitions forcées.</w:t>
      </w:r>
    </w:p>
    <w:p w14:paraId="6FC7E4BF" w14:textId="77777777" w:rsidR="008F2BF0" w:rsidRPr="00FB0021" w:rsidRDefault="008F2BF0" w:rsidP="00413555">
      <w:pPr>
        <w:suppressAutoHyphens w:val="0"/>
        <w:jc w:val="both"/>
        <w:rPr>
          <w:rFonts w:ascii="Cambria" w:eastAsia="Noto Sans CJK SC Regular" w:hAnsi="Cambria" w:cs="Times New Roman"/>
          <w:sz w:val="28"/>
          <w:szCs w:val="28"/>
        </w:rPr>
      </w:pPr>
    </w:p>
    <w:p w14:paraId="45857097" w14:textId="3E0C5522" w:rsidR="00FB0021" w:rsidRPr="00FB0021" w:rsidRDefault="00FB0021" w:rsidP="00413555">
      <w:pPr>
        <w:suppressAutoHyphens w:val="0"/>
        <w:jc w:val="both"/>
        <w:rPr>
          <w:rFonts w:ascii="Cambria" w:eastAsia="Noto Sans CJK SC Regular" w:hAnsi="Cambria" w:cs="Times New Roman"/>
          <w:sz w:val="28"/>
          <w:szCs w:val="28"/>
        </w:rPr>
      </w:pPr>
      <w:r w:rsidRPr="00FB0021">
        <w:rPr>
          <w:rFonts w:ascii="Cambria" w:eastAsia="Noto Sans CJK SC Regular" w:hAnsi="Cambria" w:cs="Times New Roman"/>
          <w:sz w:val="28"/>
          <w:szCs w:val="28"/>
        </w:rPr>
        <w:t>L</w:t>
      </w:r>
      <w:r w:rsidR="00A92457">
        <w:rPr>
          <w:rFonts w:ascii="Cambria" w:eastAsia="Noto Sans CJK SC Regular" w:hAnsi="Cambria" w:cs="Times New Roman"/>
          <w:sz w:val="28"/>
          <w:szCs w:val="28"/>
        </w:rPr>
        <w:t>e Togo</w:t>
      </w:r>
      <w:r w:rsidRPr="00FB0021">
        <w:rPr>
          <w:rFonts w:ascii="Cambria" w:eastAsia="Noto Sans CJK SC Regular" w:hAnsi="Cambria" w:cs="Times New Roman"/>
          <w:sz w:val="28"/>
          <w:szCs w:val="28"/>
        </w:rPr>
        <w:t xml:space="preserve"> souhaite</w:t>
      </w:r>
      <w:r w:rsidR="00A92457">
        <w:rPr>
          <w:rFonts w:ascii="Cambria" w:eastAsia="Noto Sans CJK SC Regular" w:hAnsi="Cambria" w:cs="Times New Roman"/>
          <w:sz w:val="28"/>
          <w:szCs w:val="28"/>
        </w:rPr>
        <w:t xml:space="preserve">, </w:t>
      </w:r>
      <w:r w:rsidR="008F2BF0">
        <w:rPr>
          <w:rFonts w:ascii="Cambria" w:eastAsia="Noto Sans CJK SC Regular" w:hAnsi="Cambria" w:cs="Times New Roman"/>
          <w:sz w:val="28"/>
          <w:szCs w:val="28"/>
        </w:rPr>
        <w:t>enfin</w:t>
      </w:r>
      <w:r w:rsidR="00A92457">
        <w:rPr>
          <w:rFonts w:ascii="Cambria" w:eastAsia="Noto Sans CJK SC Regular" w:hAnsi="Cambria" w:cs="Times New Roman"/>
          <w:sz w:val="28"/>
          <w:szCs w:val="28"/>
        </w:rPr>
        <w:t>,</w:t>
      </w:r>
      <w:r w:rsidRPr="00FB0021">
        <w:rPr>
          <w:rFonts w:ascii="Cambria" w:eastAsia="Noto Sans CJK SC Regular" w:hAnsi="Cambria" w:cs="Times New Roman"/>
          <w:sz w:val="28"/>
          <w:szCs w:val="28"/>
        </w:rPr>
        <w:t xml:space="preserve"> à la </w:t>
      </w:r>
      <w:r w:rsidR="008F2BF0">
        <w:rPr>
          <w:rFonts w:ascii="Cambria" w:eastAsia="Noto Sans CJK SC Regular" w:hAnsi="Cambria" w:cs="Times New Roman"/>
          <w:sz w:val="28"/>
          <w:szCs w:val="28"/>
        </w:rPr>
        <w:t>Hongrie</w:t>
      </w:r>
      <w:r w:rsidR="00A92457">
        <w:rPr>
          <w:rFonts w:ascii="Cambria" w:eastAsia="Noto Sans CJK SC Regular" w:hAnsi="Cambria" w:cs="Times New Roman"/>
          <w:sz w:val="28"/>
          <w:szCs w:val="28"/>
        </w:rPr>
        <w:t xml:space="preserve"> </w:t>
      </w:r>
      <w:r w:rsidR="008F2BF0">
        <w:rPr>
          <w:rFonts w:ascii="Cambria" w:eastAsia="Noto Sans CJK SC Regular" w:hAnsi="Cambria" w:cs="Times New Roman"/>
          <w:sz w:val="28"/>
          <w:szCs w:val="28"/>
        </w:rPr>
        <w:t>un e</w:t>
      </w:r>
      <w:r w:rsidRPr="00FB0021">
        <w:rPr>
          <w:rFonts w:ascii="Cambria" w:eastAsia="Noto Sans CJK SC Regular" w:hAnsi="Cambria" w:cs="Times New Roman"/>
          <w:sz w:val="28"/>
          <w:szCs w:val="28"/>
        </w:rPr>
        <w:t>xamen</w:t>
      </w:r>
      <w:r w:rsidR="008F2BF0">
        <w:rPr>
          <w:rFonts w:ascii="Cambria" w:eastAsia="Noto Sans CJK SC Regular" w:hAnsi="Cambria" w:cs="Times New Roman"/>
          <w:sz w:val="28"/>
          <w:szCs w:val="28"/>
        </w:rPr>
        <w:t xml:space="preserve"> couronné de succès</w:t>
      </w:r>
      <w:r w:rsidRPr="00FB0021">
        <w:rPr>
          <w:rFonts w:ascii="Cambria" w:eastAsia="Noto Sans CJK SC Regular" w:hAnsi="Cambria" w:cs="Times New Roman"/>
          <w:sz w:val="28"/>
          <w:szCs w:val="28"/>
        </w:rPr>
        <w:t>.</w:t>
      </w:r>
    </w:p>
    <w:p w14:paraId="2B3D1B90" w14:textId="77777777" w:rsidR="00FB0021" w:rsidRPr="00FB0021" w:rsidRDefault="00FB0021" w:rsidP="00413555">
      <w:pPr>
        <w:suppressAutoHyphens w:val="0"/>
        <w:jc w:val="both"/>
        <w:rPr>
          <w:rFonts w:ascii="Cambria" w:eastAsia="Noto Sans CJK SC Regular" w:hAnsi="Cambria" w:cs="Times New Roman"/>
          <w:sz w:val="28"/>
          <w:szCs w:val="28"/>
        </w:rPr>
      </w:pPr>
    </w:p>
    <w:p w14:paraId="1378FFD3" w14:textId="77777777" w:rsidR="00A92457" w:rsidRDefault="00A92457" w:rsidP="00413555">
      <w:pPr>
        <w:suppressAutoHyphens w:val="0"/>
        <w:jc w:val="both"/>
        <w:rPr>
          <w:rFonts w:ascii="Cambria" w:eastAsia="Noto Sans CJK SC Regular" w:hAnsi="Cambria" w:cs="Times New Roman"/>
          <w:b/>
          <w:sz w:val="28"/>
          <w:szCs w:val="28"/>
        </w:rPr>
      </w:pPr>
    </w:p>
    <w:p w14:paraId="62571A75" w14:textId="1011BC7F" w:rsidR="00FB0021" w:rsidRPr="00FB0021" w:rsidRDefault="00FB0021" w:rsidP="00413555">
      <w:pPr>
        <w:suppressAutoHyphens w:val="0"/>
        <w:jc w:val="both"/>
        <w:rPr>
          <w:rFonts w:ascii="Cambria" w:eastAsia="Noto Sans CJK SC Regular" w:hAnsi="Cambria" w:cs="Times New Roman"/>
          <w:b/>
          <w:sz w:val="28"/>
          <w:szCs w:val="28"/>
        </w:rPr>
      </w:pPr>
      <w:r w:rsidRPr="00FB0021">
        <w:rPr>
          <w:rFonts w:ascii="Cambria" w:eastAsia="Noto Sans CJK SC Regular" w:hAnsi="Cambria" w:cs="Times New Roman"/>
          <w:b/>
          <w:sz w:val="28"/>
          <w:szCs w:val="28"/>
        </w:rPr>
        <w:t xml:space="preserve">Je vous remercie </w:t>
      </w:r>
    </w:p>
    <w:p w14:paraId="429EEEB8" w14:textId="77777777" w:rsidR="00FB0021" w:rsidRPr="00FB0021" w:rsidRDefault="00FB0021" w:rsidP="00413555">
      <w:pPr>
        <w:suppressAutoHyphens w:val="0"/>
        <w:jc w:val="both"/>
        <w:rPr>
          <w:rFonts w:ascii="Cambria" w:eastAsia="Noto Sans CJK SC Regular" w:hAnsi="Cambria" w:cs="Times New Roman"/>
          <w:b/>
          <w:sz w:val="28"/>
        </w:rPr>
      </w:pPr>
    </w:p>
    <w:p w14:paraId="6638D81E" w14:textId="77777777" w:rsidR="00FB0021" w:rsidRPr="00FB0021" w:rsidRDefault="00FB0021" w:rsidP="00413555">
      <w:pPr>
        <w:pStyle w:val="Standard"/>
        <w:widowControl/>
        <w:suppressAutoHyphens w:val="0"/>
        <w:spacing w:after="200" w:line="276" w:lineRule="auto"/>
        <w:jc w:val="both"/>
        <w:rPr>
          <w:rFonts w:ascii="Cambria" w:hAnsi="Cambria" w:cs="Times New Roman"/>
          <w:iCs/>
          <w:sz w:val="28"/>
          <w:szCs w:val="28"/>
        </w:rPr>
      </w:pPr>
    </w:p>
    <w:p w14:paraId="2DC7D77C" w14:textId="77777777" w:rsidR="00FB0021" w:rsidRPr="00FB0021" w:rsidRDefault="00FB0021" w:rsidP="00413555">
      <w:pPr>
        <w:pStyle w:val="Standard"/>
        <w:widowControl/>
        <w:suppressAutoHyphens w:val="0"/>
        <w:spacing w:after="200" w:line="276" w:lineRule="auto"/>
        <w:jc w:val="both"/>
        <w:rPr>
          <w:rFonts w:ascii="Cambria" w:hAnsi="Cambria" w:cs="Times New Roman"/>
          <w:iCs/>
          <w:color w:val="FF0000"/>
        </w:rPr>
      </w:pPr>
    </w:p>
    <w:p w14:paraId="66A268B1" w14:textId="77777777" w:rsidR="00FB0021" w:rsidRPr="00FB0021" w:rsidRDefault="00FB0021" w:rsidP="00413555">
      <w:pPr>
        <w:rPr>
          <w:rFonts w:ascii="Cambria" w:hAnsi="Cambria"/>
        </w:rPr>
      </w:pPr>
    </w:p>
    <w:p w14:paraId="7F97346D" w14:textId="77777777" w:rsidR="00FB0021" w:rsidRPr="00FB0021" w:rsidRDefault="00FB0021" w:rsidP="00413555">
      <w:pPr>
        <w:rPr>
          <w:rFonts w:ascii="Cambria" w:hAnsi="Cambria"/>
        </w:rPr>
      </w:pPr>
    </w:p>
    <w:p w14:paraId="64A4D014" w14:textId="5BE8379D" w:rsidR="008E51D5" w:rsidRPr="00FB0021" w:rsidRDefault="008E51D5" w:rsidP="00413555">
      <w:pPr>
        <w:pStyle w:val="Texteprformat"/>
        <w:jc w:val="both"/>
        <w:rPr>
          <w:rFonts w:ascii="Cambria" w:hAnsi="Cambria"/>
          <w:b/>
          <w:color w:val="auto"/>
          <w:sz w:val="28"/>
          <w:szCs w:val="28"/>
        </w:rPr>
      </w:pPr>
    </w:p>
    <w:sectPr w:rsidR="008E51D5" w:rsidRPr="00FB0021">
      <w:footerReference w:type="default" r:id="rId11"/>
      <w:pgSz w:w="11906" w:h="16838"/>
      <w:pgMar w:top="1134" w:right="1418" w:bottom="1134"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79B2" w14:textId="77777777" w:rsidR="00144FBE" w:rsidRDefault="00144FBE">
      <w:pPr>
        <w:spacing w:line="240" w:lineRule="auto"/>
      </w:pPr>
      <w:r>
        <w:separator/>
      </w:r>
    </w:p>
  </w:endnote>
  <w:endnote w:type="continuationSeparator" w:id="0">
    <w:p w14:paraId="25284580" w14:textId="77777777" w:rsidR="00144FBE" w:rsidRDefault="00144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roid Sans Fallback">
    <w:altName w:val="Segoe UI"/>
    <w:charset w:val="00"/>
    <w:family w:val="auto"/>
    <w:pitch w:val="variable"/>
  </w:font>
  <w:font w:name="Liberation Mono">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FreeSans">
    <w:altName w:val="Calibri"/>
    <w:panose1 w:val="00000000000000000000"/>
    <w:charset w:val="00"/>
    <w:family w:val="roman"/>
    <w:notTrueType/>
    <w:pitch w:val="default"/>
  </w:font>
  <w:font w:name="DejaVu Sans">
    <w:altName w:val="Sylfae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Hindi">
    <w:altName w:val="Calibri"/>
    <w:charset w:val="00"/>
    <w:family w:val="auto"/>
    <w:pitch w:val="variable"/>
  </w:font>
  <w:font w:name="Bell MT">
    <w:panose1 w:val="02020503060305020303"/>
    <w:charset w:val="00"/>
    <w:family w:val="roman"/>
    <w:pitch w:val="variable"/>
    <w:sig w:usb0="00000003" w:usb1="00000000" w:usb2="00000000" w:usb3="00000000" w:csb0="00000001" w:csb1="00000000"/>
  </w:font>
  <w:font w:name="Noto Sans CJK SC 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6F60" w14:textId="77777777" w:rsidR="00FA7563" w:rsidRDefault="00FA7563">
    <w:pPr>
      <w:pStyle w:val="Pieddepage"/>
    </w:pPr>
  </w:p>
  <w:p w14:paraId="32F49675" w14:textId="77777777" w:rsidR="00FA7563" w:rsidRDefault="0052186F">
    <w:pPr>
      <w:spacing w:line="240" w:lineRule="auto"/>
      <w:jc w:val="both"/>
      <w:rPr>
        <w:rFonts w:ascii="Times New Roman" w:hAnsi="Times New Roman" w:cs="Times New Roman"/>
      </w:rPr>
    </w:pPr>
    <w:r>
      <w:rPr>
        <w:rFonts w:ascii="Times New Roman" w:hAnsi="Times New Roman" w:cs="Times New Roman"/>
      </w:rPr>
      <w:t>-----------------------------------------------------------------------------------------------------------------</w:t>
    </w:r>
  </w:p>
  <w:p w14:paraId="6C3CE583" w14:textId="77777777" w:rsidR="00FA7563" w:rsidRDefault="005218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67-69, Rue de Lausanne 1202 Genève (Suisse)</w:t>
    </w:r>
  </w:p>
  <w:p w14:paraId="773DB8B7" w14:textId="77777777" w:rsidR="00FA7563" w:rsidRDefault="0052186F">
    <w:pPr>
      <w:jc w:val="center"/>
      <w:rPr>
        <w:rFonts w:ascii="Times New Roman" w:hAnsi="Times New Roman" w:cs="Times New Roman"/>
        <w:b/>
        <w:sz w:val="20"/>
        <w:szCs w:val="20"/>
      </w:rPr>
    </w:pPr>
    <w:r>
      <w:rPr>
        <w:rFonts w:ascii="Times New Roman" w:eastAsia="Times New Roman" w:hAnsi="Times New Roman" w:cs="Times New Roman"/>
        <w:b/>
        <w:sz w:val="20"/>
        <w:szCs w:val="20"/>
      </w:rPr>
      <w:t xml:space="preserve">Tél : 022 566 83 00 / </w:t>
    </w:r>
    <w:r>
      <w:rPr>
        <w:rFonts w:ascii="Times New Roman" w:hAnsi="Times New Roman" w:cs="Times New Roman"/>
        <w:b/>
        <w:sz w:val="20"/>
        <w:szCs w:val="20"/>
      </w:rPr>
      <w:t>Fax : 022 566 83 05</w:t>
    </w:r>
  </w:p>
  <w:p w14:paraId="15E43480" w14:textId="77777777" w:rsidR="00FA7563" w:rsidRDefault="0052186F">
    <w:pPr>
      <w:tabs>
        <w:tab w:val="left" w:pos="2475"/>
      </w:tabs>
      <w:spacing w:line="240" w:lineRule="auto"/>
      <w:ind w:left="720"/>
      <w:jc w:val="center"/>
      <w:rPr>
        <w:rStyle w:val="LienInternet"/>
        <w:rFonts w:ascii="Times New Roman" w:eastAsia="Times New Roman" w:hAnsi="Times New Roman" w:cs="Times New Roman"/>
        <w:b/>
        <w:sz w:val="20"/>
        <w:szCs w:val="20"/>
      </w:rPr>
    </w:pPr>
    <w:r>
      <w:rPr>
        <w:rFonts w:ascii="Times New Roman" w:eastAsia="Times New Roman" w:hAnsi="Times New Roman" w:cs="Times New Roman"/>
        <w:b/>
        <w:sz w:val="20"/>
        <w:szCs w:val="20"/>
      </w:rPr>
      <w:t>E-mail :</w:t>
    </w:r>
    <w:hyperlink r:id="rId1">
      <w:r>
        <w:rPr>
          <w:rStyle w:val="LienInternet"/>
          <w:rFonts w:ascii="Times New Roman" w:eastAsia="Times New Roman" w:hAnsi="Times New Roman" w:cs="Times New Roman"/>
          <w:b/>
          <w:sz w:val="20"/>
          <w:szCs w:val="20"/>
        </w:rPr>
        <w:t>info@mission-togo.ch</w:t>
      </w:r>
    </w:hyperlink>
    <w:r>
      <w:rPr>
        <w:rFonts w:ascii="Times New Roman" w:eastAsia="Times New Roman" w:hAnsi="Times New Roman" w:cs="Times New Roman"/>
        <w:b/>
        <w:sz w:val="20"/>
        <w:szCs w:val="20"/>
      </w:rPr>
      <w:t xml:space="preserve">  /  Site Web : </w:t>
    </w:r>
    <w:hyperlink r:id="rId2">
      <w:r>
        <w:rPr>
          <w:rStyle w:val="LienInternet"/>
          <w:rFonts w:ascii="Times New Roman" w:eastAsia="Times New Roman" w:hAnsi="Times New Roman" w:cs="Times New Roman"/>
          <w:b/>
          <w:sz w:val="20"/>
          <w:szCs w:val="20"/>
        </w:rPr>
        <w:t>www.ambassadedutogo.ch</w:t>
      </w:r>
    </w:hyperlink>
  </w:p>
  <w:p w14:paraId="6EBEDB41" w14:textId="77777777" w:rsidR="00FA7563" w:rsidRDefault="00FA75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EBE9" w14:textId="77777777" w:rsidR="00144FBE" w:rsidRDefault="00144FBE">
      <w:pPr>
        <w:spacing w:line="240" w:lineRule="auto"/>
      </w:pPr>
      <w:r>
        <w:separator/>
      </w:r>
    </w:p>
  </w:footnote>
  <w:footnote w:type="continuationSeparator" w:id="0">
    <w:p w14:paraId="0A97B31F" w14:textId="77777777" w:rsidR="00144FBE" w:rsidRDefault="00144F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A4845"/>
    <w:multiLevelType w:val="hybridMultilevel"/>
    <w:tmpl w:val="5296D40C"/>
    <w:lvl w:ilvl="0" w:tplc="E744D71E">
      <w:numFmt w:val="bullet"/>
      <w:lvlText w:val=""/>
      <w:lvlJc w:val="left"/>
      <w:pPr>
        <w:ind w:left="720" w:hanging="360"/>
      </w:pPr>
      <w:rPr>
        <w:rFonts w:ascii="Symbol" w:eastAsia="Droid Sans Fallback" w:hAnsi="Symbol" w:cs="Liberation Mono"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28B6399"/>
    <w:multiLevelType w:val="hybridMultilevel"/>
    <w:tmpl w:val="DBCCC964"/>
    <w:lvl w:ilvl="0" w:tplc="981251F6">
      <w:start w:val="1"/>
      <w:numFmt w:val="decimal"/>
      <w:lvlText w:val="%1-"/>
      <w:lvlJc w:val="left"/>
      <w:pPr>
        <w:ind w:left="644" w:hanging="360"/>
      </w:pPr>
      <w:rPr>
        <w:rFonts w:hint="default"/>
        <w:color w:val="auto"/>
        <w:sz w:val="24"/>
        <w:szCs w:val="24"/>
      </w:rPr>
    </w:lvl>
    <w:lvl w:ilvl="1" w:tplc="100C0019" w:tentative="1">
      <w:start w:val="1"/>
      <w:numFmt w:val="lowerLetter"/>
      <w:lvlText w:val="%2."/>
      <w:lvlJc w:val="left"/>
      <w:pPr>
        <w:ind w:left="1298" w:hanging="360"/>
      </w:pPr>
    </w:lvl>
    <w:lvl w:ilvl="2" w:tplc="100C001B" w:tentative="1">
      <w:start w:val="1"/>
      <w:numFmt w:val="lowerRoman"/>
      <w:lvlText w:val="%3."/>
      <w:lvlJc w:val="right"/>
      <w:pPr>
        <w:ind w:left="2018" w:hanging="180"/>
      </w:pPr>
    </w:lvl>
    <w:lvl w:ilvl="3" w:tplc="100C000F" w:tentative="1">
      <w:start w:val="1"/>
      <w:numFmt w:val="decimal"/>
      <w:lvlText w:val="%4."/>
      <w:lvlJc w:val="left"/>
      <w:pPr>
        <w:ind w:left="2738" w:hanging="360"/>
      </w:pPr>
    </w:lvl>
    <w:lvl w:ilvl="4" w:tplc="100C0019" w:tentative="1">
      <w:start w:val="1"/>
      <w:numFmt w:val="lowerLetter"/>
      <w:lvlText w:val="%5."/>
      <w:lvlJc w:val="left"/>
      <w:pPr>
        <w:ind w:left="3458" w:hanging="360"/>
      </w:pPr>
    </w:lvl>
    <w:lvl w:ilvl="5" w:tplc="100C001B" w:tentative="1">
      <w:start w:val="1"/>
      <w:numFmt w:val="lowerRoman"/>
      <w:lvlText w:val="%6."/>
      <w:lvlJc w:val="right"/>
      <w:pPr>
        <w:ind w:left="4178" w:hanging="180"/>
      </w:pPr>
    </w:lvl>
    <w:lvl w:ilvl="6" w:tplc="100C000F" w:tentative="1">
      <w:start w:val="1"/>
      <w:numFmt w:val="decimal"/>
      <w:lvlText w:val="%7."/>
      <w:lvlJc w:val="left"/>
      <w:pPr>
        <w:ind w:left="4898" w:hanging="360"/>
      </w:pPr>
    </w:lvl>
    <w:lvl w:ilvl="7" w:tplc="100C0019" w:tentative="1">
      <w:start w:val="1"/>
      <w:numFmt w:val="lowerLetter"/>
      <w:lvlText w:val="%8."/>
      <w:lvlJc w:val="left"/>
      <w:pPr>
        <w:ind w:left="5618" w:hanging="360"/>
      </w:pPr>
    </w:lvl>
    <w:lvl w:ilvl="8" w:tplc="100C001B" w:tentative="1">
      <w:start w:val="1"/>
      <w:numFmt w:val="lowerRoman"/>
      <w:lvlText w:val="%9."/>
      <w:lvlJc w:val="right"/>
      <w:pPr>
        <w:ind w:left="6338" w:hanging="180"/>
      </w:pPr>
    </w:lvl>
  </w:abstractNum>
  <w:abstractNum w:abstractNumId="2" w15:restartNumberingAfterBreak="0">
    <w:nsid w:val="58BF6728"/>
    <w:multiLevelType w:val="hybridMultilevel"/>
    <w:tmpl w:val="8B329F4C"/>
    <w:lvl w:ilvl="0" w:tplc="F4DC441E">
      <w:numFmt w:val="bullet"/>
      <w:lvlText w:val="-"/>
      <w:lvlJc w:val="left"/>
      <w:pPr>
        <w:ind w:left="720" w:hanging="360"/>
      </w:pPr>
      <w:rPr>
        <w:rFonts w:ascii="Cambria" w:eastAsia="Droid Sans Fallback" w:hAnsi="Cambria"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8354F"/>
    <w:multiLevelType w:val="hybridMultilevel"/>
    <w:tmpl w:val="1A5A3D70"/>
    <w:lvl w:ilvl="0" w:tplc="C3808D24">
      <w:numFmt w:val="bullet"/>
      <w:lvlText w:val="-"/>
      <w:lvlJc w:val="left"/>
      <w:pPr>
        <w:ind w:left="720" w:hanging="360"/>
      </w:pPr>
      <w:rPr>
        <w:rFonts w:ascii="Cambria" w:eastAsia="Droid Sans Fallback" w:hAnsi="Cambria"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3524B"/>
    <w:multiLevelType w:val="hybridMultilevel"/>
    <w:tmpl w:val="0A5A8CCC"/>
    <w:lvl w:ilvl="0" w:tplc="11FEA32A">
      <w:numFmt w:val="bullet"/>
      <w:lvlText w:val=""/>
      <w:lvlJc w:val="left"/>
      <w:pPr>
        <w:ind w:left="720" w:hanging="360"/>
      </w:pPr>
      <w:rPr>
        <w:rFonts w:ascii="Symbol" w:eastAsia="Droid Sans Fallback"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63"/>
    <w:rsid w:val="00031675"/>
    <w:rsid w:val="0006775E"/>
    <w:rsid w:val="000D519A"/>
    <w:rsid w:val="000F3648"/>
    <w:rsid w:val="001117A4"/>
    <w:rsid w:val="00141CD0"/>
    <w:rsid w:val="00144FBE"/>
    <w:rsid w:val="0016086E"/>
    <w:rsid w:val="001708D6"/>
    <w:rsid w:val="001A2A56"/>
    <w:rsid w:val="001B400A"/>
    <w:rsid w:val="001C0D5E"/>
    <w:rsid w:val="001D407B"/>
    <w:rsid w:val="001E6296"/>
    <w:rsid w:val="001F5FF7"/>
    <w:rsid w:val="00231007"/>
    <w:rsid w:val="002B164C"/>
    <w:rsid w:val="002F2AEF"/>
    <w:rsid w:val="00311A08"/>
    <w:rsid w:val="003145CF"/>
    <w:rsid w:val="00345C51"/>
    <w:rsid w:val="003546C3"/>
    <w:rsid w:val="003B30AC"/>
    <w:rsid w:val="003B75AF"/>
    <w:rsid w:val="003D41E2"/>
    <w:rsid w:val="003E3105"/>
    <w:rsid w:val="004039B3"/>
    <w:rsid w:val="00413555"/>
    <w:rsid w:val="004170CD"/>
    <w:rsid w:val="00445E40"/>
    <w:rsid w:val="0045206A"/>
    <w:rsid w:val="00462EE2"/>
    <w:rsid w:val="00487D1D"/>
    <w:rsid w:val="00492850"/>
    <w:rsid w:val="004D53E9"/>
    <w:rsid w:val="00505B36"/>
    <w:rsid w:val="0052186F"/>
    <w:rsid w:val="00523DDE"/>
    <w:rsid w:val="00524025"/>
    <w:rsid w:val="00533BEB"/>
    <w:rsid w:val="00553647"/>
    <w:rsid w:val="005806D7"/>
    <w:rsid w:val="005860DA"/>
    <w:rsid w:val="00591B26"/>
    <w:rsid w:val="00594531"/>
    <w:rsid w:val="006225B8"/>
    <w:rsid w:val="006909B5"/>
    <w:rsid w:val="006E0B78"/>
    <w:rsid w:val="006E4715"/>
    <w:rsid w:val="006F1661"/>
    <w:rsid w:val="00706B4E"/>
    <w:rsid w:val="00765FC8"/>
    <w:rsid w:val="00772DBC"/>
    <w:rsid w:val="0078476D"/>
    <w:rsid w:val="007A221B"/>
    <w:rsid w:val="007C2ABD"/>
    <w:rsid w:val="007E31D1"/>
    <w:rsid w:val="007F2BB5"/>
    <w:rsid w:val="0082057C"/>
    <w:rsid w:val="008212B3"/>
    <w:rsid w:val="0082229D"/>
    <w:rsid w:val="00840146"/>
    <w:rsid w:val="008505B4"/>
    <w:rsid w:val="00883F6A"/>
    <w:rsid w:val="008B4BEA"/>
    <w:rsid w:val="008E51D5"/>
    <w:rsid w:val="008F2A85"/>
    <w:rsid w:val="008F2BF0"/>
    <w:rsid w:val="00913250"/>
    <w:rsid w:val="00952781"/>
    <w:rsid w:val="009659FC"/>
    <w:rsid w:val="009739EE"/>
    <w:rsid w:val="00985236"/>
    <w:rsid w:val="009B632D"/>
    <w:rsid w:val="00A0772C"/>
    <w:rsid w:val="00A11312"/>
    <w:rsid w:val="00A142BB"/>
    <w:rsid w:val="00A20EAB"/>
    <w:rsid w:val="00A727FA"/>
    <w:rsid w:val="00A75FF3"/>
    <w:rsid w:val="00A92457"/>
    <w:rsid w:val="00A972A3"/>
    <w:rsid w:val="00AB1FD3"/>
    <w:rsid w:val="00AD1365"/>
    <w:rsid w:val="00B17D68"/>
    <w:rsid w:val="00B37E27"/>
    <w:rsid w:val="00B66923"/>
    <w:rsid w:val="00B71FD1"/>
    <w:rsid w:val="00B84376"/>
    <w:rsid w:val="00BA71ED"/>
    <w:rsid w:val="00C30490"/>
    <w:rsid w:val="00C73669"/>
    <w:rsid w:val="00C9767F"/>
    <w:rsid w:val="00CA23AB"/>
    <w:rsid w:val="00CA3C1A"/>
    <w:rsid w:val="00D06492"/>
    <w:rsid w:val="00D14B85"/>
    <w:rsid w:val="00D4270E"/>
    <w:rsid w:val="00D64525"/>
    <w:rsid w:val="00D8707D"/>
    <w:rsid w:val="00D90DB1"/>
    <w:rsid w:val="00D9683C"/>
    <w:rsid w:val="00D96EDC"/>
    <w:rsid w:val="00E2254E"/>
    <w:rsid w:val="00E50CDA"/>
    <w:rsid w:val="00EF2269"/>
    <w:rsid w:val="00EF4372"/>
    <w:rsid w:val="00EF73CA"/>
    <w:rsid w:val="00F06D02"/>
    <w:rsid w:val="00F12437"/>
    <w:rsid w:val="00F12FB5"/>
    <w:rsid w:val="00F43F10"/>
    <w:rsid w:val="00F627E3"/>
    <w:rsid w:val="00FA7563"/>
    <w:rsid w:val="00FB0021"/>
    <w:rsid w:val="00FC3008"/>
    <w:rsid w:val="00FD51DC"/>
    <w:rsid w:val="00FD692C"/>
    <w:rsid w:val="00FF36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4660"/>
  <w15:docId w15:val="{7B0BC9DE-15A2-49D2-8D9D-159EF707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fr-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45"/>
    <w:pPr>
      <w:suppressAutoHyphens/>
      <w:spacing w:line="276" w:lineRule="auto"/>
    </w:pPr>
    <w:rPr>
      <w:color w:val="00000A"/>
    </w:rPr>
  </w:style>
  <w:style w:type="paragraph" w:styleId="Titre1">
    <w:name w:val="heading 1"/>
    <w:basedOn w:val="Normal"/>
    <w:next w:val="Normal"/>
    <w:link w:val="Titre1Car"/>
    <w:uiPriority w:val="9"/>
    <w:qFormat/>
    <w:rsid w:val="00A11312"/>
    <w:pPr>
      <w:keepNext/>
      <w:keepLines/>
      <w:suppressAutoHyphens w:val="0"/>
      <w:spacing w:before="480"/>
      <w:outlineLvl w:val="0"/>
    </w:pPr>
    <w:rPr>
      <w:rFonts w:asciiTheme="majorHAnsi" w:eastAsiaTheme="majorEastAsia" w:hAnsiTheme="majorHAnsi" w:cs="Times New Roman"/>
      <w:b/>
      <w:bCs/>
      <w:color w:val="2F5496"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C6F45"/>
    <w:rPr>
      <w:rFonts w:ascii="Calibri" w:eastAsia="Droid Sans Fallback" w:hAnsi="Calibri" w:cs="Calibri"/>
      <w:color w:val="00000A"/>
    </w:rPr>
  </w:style>
  <w:style w:type="character" w:customStyle="1" w:styleId="PieddepageCar">
    <w:name w:val="Pied de page Car"/>
    <w:basedOn w:val="Policepardfaut"/>
    <w:link w:val="Pieddepage"/>
    <w:uiPriority w:val="99"/>
    <w:rsid w:val="007C6F45"/>
    <w:rPr>
      <w:rFonts w:ascii="Calibri" w:eastAsia="Droid Sans Fallback" w:hAnsi="Calibri" w:cs="Calibri"/>
      <w:color w:val="00000A"/>
    </w:rPr>
  </w:style>
  <w:style w:type="character" w:customStyle="1" w:styleId="LienInternet">
    <w:name w:val="Lien Internet"/>
    <w:uiPriority w:val="99"/>
    <w:unhideWhenUsed/>
    <w:rsid w:val="007C6F45"/>
    <w:rPr>
      <w:color w:val="0563C1"/>
      <w:u w:val="single"/>
    </w:rPr>
  </w:style>
  <w:style w:type="character" w:customStyle="1" w:styleId="Policepardfaut1">
    <w:name w:val="Police par défaut1"/>
    <w:rsid w:val="007C6F45"/>
  </w:style>
  <w:style w:type="character" w:customStyle="1" w:styleId="ListLabel1">
    <w:name w:val="ListLabel 1"/>
    <w:rPr>
      <w:rFonts w:cs="Symbol"/>
    </w:rPr>
  </w:style>
  <w:style w:type="character" w:customStyle="1" w:styleId="WW8Num2z0">
    <w:name w:val="WW8Num2z0"/>
    <w:rPr>
      <w:rFonts w:ascii="Calibri" w:hAnsi="Calibri" w:cs="Calibri"/>
      <w:b/>
      <w:sz w:val="28"/>
      <w:szCs w:val="22"/>
      <w:lang w:val="fr-FR"/>
    </w:rPr>
  </w:style>
  <w:style w:type="character" w:customStyle="1" w:styleId="ListLabel2">
    <w:name w:val="ListLabel 2"/>
    <w:rPr>
      <w:b/>
      <w:sz w:val="28"/>
      <w:szCs w:val="22"/>
    </w:rPr>
  </w:style>
  <w:style w:type="character" w:customStyle="1" w:styleId="ListLabel3">
    <w:name w:val="ListLabel 3"/>
    <w:rPr>
      <w:b/>
      <w:sz w:val="28"/>
      <w:szCs w:val="22"/>
    </w:rPr>
  </w:style>
  <w:style w:type="character" w:customStyle="1" w:styleId="ListLabel4">
    <w:name w:val="ListLabel 4"/>
    <w:rPr>
      <w:b/>
      <w:sz w:val="28"/>
      <w:szCs w:val="22"/>
    </w:rPr>
  </w:style>
  <w:style w:type="character" w:customStyle="1" w:styleId="ListLabel5">
    <w:name w:val="ListLabel 5"/>
    <w:rPr>
      <w:b/>
      <w:sz w:val="28"/>
      <w:szCs w:val="22"/>
    </w:rPr>
  </w:style>
  <w:style w:type="character" w:customStyle="1" w:styleId="ListLabel6">
    <w:name w:val="ListLabel 6"/>
    <w:rPr>
      <w:b/>
      <w:sz w:val="28"/>
      <w:szCs w:val="22"/>
    </w:rPr>
  </w:style>
  <w:style w:type="character" w:customStyle="1" w:styleId="ListLabel7">
    <w:name w:val="ListLabel 7"/>
    <w:rPr>
      <w:b/>
      <w:sz w:val="28"/>
      <w:szCs w:val="22"/>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hAnsi="Liberation Sans" w:cs="FreeSans"/>
      <w:sz w:val="28"/>
      <w:szCs w:val="28"/>
    </w:rPr>
  </w:style>
  <w:style w:type="paragraph" w:styleId="En-tte">
    <w:name w:val="header"/>
    <w:basedOn w:val="Normal"/>
    <w:uiPriority w:val="99"/>
    <w:unhideWhenUsed/>
    <w:rsid w:val="007C6F45"/>
    <w:pPr>
      <w:tabs>
        <w:tab w:val="center" w:pos="4536"/>
        <w:tab w:val="right" w:pos="9072"/>
      </w:tabs>
      <w:spacing w:line="240" w:lineRule="auto"/>
    </w:pPr>
  </w:style>
  <w:style w:type="paragraph" w:styleId="Pieddepage">
    <w:name w:val="footer"/>
    <w:basedOn w:val="Normal"/>
    <w:link w:val="PieddepageCar"/>
    <w:uiPriority w:val="99"/>
    <w:unhideWhenUsed/>
    <w:rsid w:val="007C6F45"/>
    <w:pPr>
      <w:tabs>
        <w:tab w:val="center" w:pos="4536"/>
        <w:tab w:val="right" w:pos="9072"/>
      </w:tabs>
      <w:spacing w:line="240" w:lineRule="auto"/>
    </w:pPr>
  </w:style>
  <w:style w:type="paragraph" w:customStyle="1" w:styleId="Normal1">
    <w:name w:val="Normal1"/>
    <w:rsid w:val="008E288A"/>
    <w:pPr>
      <w:widowControl w:val="0"/>
      <w:tabs>
        <w:tab w:val="left" w:pos="708"/>
      </w:tabs>
      <w:suppressAutoHyphens/>
      <w:spacing w:line="100" w:lineRule="atLeast"/>
      <w:textAlignment w:val="baseline"/>
    </w:pPr>
    <w:rPr>
      <w:rFonts w:ascii="Times New Roman" w:eastAsia="DejaVu Sans" w:hAnsi="Times New Roman" w:cs="DejaVu Sans"/>
      <w:color w:val="00000A"/>
      <w:sz w:val="24"/>
      <w:szCs w:val="24"/>
      <w:lang w:eastAsia="hi-IN" w:bidi="hi-IN"/>
    </w:rPr>
  </w:style>
  <w:style w:type="paragraph" w:customStyle="1" w:styleId="Contenudetableau">
    <w:name w:val="Contenu de tableau"/>
    <w:basedOn w:val="Normal"/>
  </w:style>
  <w:style w:type="paragraph" w:customStyle="1" w:styleId="Titredetableau">
    <w:name w:val="Titre de tableau"/>
    <w:basedOn w:val="Contenudetableau"/>
  </w:style>
  <w:style w:type="paragraph" w:customStyle="1" w:styleId="Texteprformat">
    <w:name w:val="Texte préformaté"/>
    <w:basedOn w:val="Normal"/>
    <w:rPr>
      <w:rFonts w:ascii="Liberation Mono" w:hAnsi="Liberation Mono" w:cs="Liberation Mono"/>
      <w:sz w:val="20"/>
      <w:szCs w:val="20"/>
    </w:rPr>
  </w:style>
  <w:style w:type="numbering" w:customStyle="1" w:styleId="WW8Num2">
    <w:name w:val="WW8Num2"/>
  </w:style>
  <w:style w:type="table" w:styleId="Grilledutableau">
    <w:name w:val="Table Grid"/>
    <w:basedOn w:val="TableauNormal"/>
    <w:uiPriority w:val="39"/>
    <w:rsid w:val="007C6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11312"/>
    <w:rPr>
      <w:rFonts w:asciiTheme="majorHAnsi" w:eastAsiaTheme="majorEastAsia" w:hAnsiTheme="majorHAnsi" w:cs="Times New Roman"/>
      <w:b/>
      <w:bCs/>
      <w:color w:val="2F5496" w:themeColor="accent1" w:themeShade="BF"/>
      <w:sz w:val="28"/>
      <w:szCs w:val="28"/>
      <w:lang w:val="en-US"/>
    </w:rPr>
  </w:style>
  <w:style w:type="paragraph" w:styleId="Textedebulles">
    <w:name w:val="Balloon Text"/>
    <w:basedOn w:val="Normal"/>
    <w:link w:val="TextedebullesCar"/>
    <w:uiPriority w:val="99"/>
    <w:semiHidden/>
    <w:unhideWhenUsed/>
    <w:rsid w:val="007E31D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1D1"/>
    <w:rPr>
      <w:rFonts w:ascii="Segoe UI" w:hAnsi="Segoe UI" w:cs="Segoe UI"/>
      <w:color w:val="00000A"/>
      <w:sz w:val="18"/>
      <w:szCs w:val="18"/>
    </w:rPr>
  </w:style>
  <w:style w:type="paragraph" w:styleId="Paragraphedeliste">
    <w:name w:val="List Paragraph"/>
    <w:basedOn w:val="Normal"/>
    <w:uiPriority w:val="34"/>
    <w:qFormat/>
    <w:rsid w:val="002F2AEF"/>
    <w:pPr>
      <w:ind w:left="720"/>
      <w:contextualSpacing/>
    </w:pPr>
  </w:style>
  <w:style w:type="paragraph" w:customStyle="1" w:styleId="Standard">
    <w:name w:val="Standard"/>
    <w:rsid w:val="00FB0021"/>
    <w:pPr>
      <w:widowControl w:val="0"/>
      <w:suppressAutoHyphens/>
      <w:autoSpaceDN w:val="0"/>
      <w:spacing w:line="240" w:lineRule="auto"/>
      <w:textAlignment w:val="baseline"/>
    </w:pPr>
    <w:rPr>
      <w:rFonts w:ascii="Liberation Serif" w:hAnsi="Liberation Serif" w:cs="FreeSans"/>
      <w:kern w:val="3"/>
      <w:sz w:val="24"/>
      <w:szCs w:val="24"/>
      <w:lang w:eastAsia="zh-CN" w:bidi="hi-IN"/>
    </w:rPr>
  </w:style>
  <w:style w:type="paragraph" w:customStyle="1" w:styleId="Default">
    <w:name w:val="Default"/>
    <w:rsid w:val="00FB0021"/>
    <w:pPr>
      <w:autoSpaceDE w:val="0"/>
      <w:autoSpaceDN w:val="0"/>
      <w:adjustRightInd w:val="0"/>
      <w:spacing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mbassadedutogo.ch/" TargetMode="External"/><Relationship Id="rId1" Type="http://schemas.openxmlformats.org/officeDocument/2006/relationships/hyperlink" Target="mailto:info@mission-togo.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1E482-0560-4480-A220-8294DFF274AF}"/>
</file>

<file path=customXml/itemProps2.xml><?xml version="1.0" encoding="utf-8"?>
<ds:datastoreItem xmlns:ds="http://schemas.openxmlformats.org/officeDocument/2006/customXml" ds:itemID="{AC6BE104-CF03-4FCD-BFBA-D9137FC47938}"/>
</file>

<file path=customXml/itemProps3.xml><?xml version="1.0" encoding="utf-8"?>
<ds:datastoreItem xmlns:ds="http://schemas.openxmlformats.org/officeDocument/2006/customXml" ds:itemID="{E6C0F01F-B053-4000-9352-076CA6FEB354}"/>
</file>

<file path=docProps/app.xml><?xml version="1.0" encoding="utf-8"?>
<Properties xmlns="http://schemas.openxmlformats.org/officeDocument/2006/extended-properties" xmlns:vt="http://schemas.openxmlformats.org/officeDocument/2006/docPropsVTypes">
  <Template>Normal</Template>
  <TotalTime>524</TotalTime>
  <Pages>2</Pages>
  <Words>238</Words>
  <Characters>1358</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 Secretariat</dc:creator>
  <cp:lastModifiedBy>Tmanawoe TAZO</cp:lastModifiedBy>
  <cp:revision>92</cp:revision>
  <cp:lastPrinted>2021-10-20T15:34:00Z</cp:lastPrinted>
  <dcterms:created xsi:type="dcterms:W3CDTF">2019-09-04T09:31:00Z</dcterms:created>
  <dcterms:modified xsi:type="dcterms:W3CDTF">2021-10-26T07:57:00Z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