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FF7F" w14:textId="77777777" w:rsidR="00D65DB7" w:rsidRPr="00EF510D" w:rsidRDefault="00D65DB7" w:rsidP="00D65DB7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3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8</w:t>
      </w: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th session of the UPR Working Group</w:t>
      </w:r>
    </w:p>
    <w:p w14:paraId="5F9D78B0" w14:textId="17766D17" w:rsidR="00D65DB7" w:rsidRPr="00EF510D" w:rsidRDefault="00D65DB7" w:rsidP="00D65DB7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>
        <w:rPr>
          <w:rFonts w:asciiTheme="majorHAnsi" w:eastAsiaTheme="majorEastAsia" w:hAnsiTheme="majorHAnsi" w:cstheme="majorBidi"/>
          <w:sz w:val="24"/>
          <w:szCs w:val="32"/>
          <w:lang w:val="en-US"/>
        </w:rPr>
        <w:t>Estonia</w:t>
      </w:r>
    </w:p>
    <w:p w14:paraId="372BD1B4" w14:textId="77777777" w:rsidR="00D65DB7" w:rsidRPr="00EF510D" w:rsidRDefault="00D65DB7" w:rsidP="00D65DB7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2718B119" w14:textId="51D7DAF4" w:rsidR="00D65DB7" w:rsidRDefault="00D65DB7" w:rsidP="00D65DB7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</w:t>
      </w:r>
      <w:proofErr w:type="gramStart"/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>by:</w:t>
      </w:r>
      <w:proofErr w:type="gramEnd"/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H.E. Ms Anna Jardfelt, Ambassador, Permanent Representative of Sweden </w:t>
      </w:r>
      <w:r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to the UN </w:t>
      </w: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>in Geneva</w:t>
      </w:r>
    </w:p>
    <w:p w14:paraId="60F7B6B4" w14:textId="4444CC0E" w:rsidR="00DF1DED" w:rsidRPr="0020372D" w:rsidRDefault="00783C30" w:rsidP="00D65DB7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>
        <w:rPr>
          <w:rFonts w:asciiTheme="majorHAnsi" w:eastAsiaTheme="majorEastAsia" w:hAnsiTheme="majorHAnsi" w:cstheme="majorBidi"/>
          <w:sz w:val="24"/>
          <w:szCs w:val="32"/>
          <w:lang w:val="en-US"/>
        </w:rPr>
        <w:t>4</w:t>
      </w:r>
      <w:r w:rsidR="00DF1DE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May 2021</w:t>
      </w:r>
    </w:p>
    <w:p w14:paraId="024F8AA3" w14:textId="77777777" w:rsidR="00D65DB7" w:rsidRDefault="00D65DB7" w:rsidP="0030440B">
      <w:pPr>
        <w:pStyle w:val="Brdtext"/>
        <w:rPr>
          <w:b/>
        </w:rPr>
      </w:pPr>
      <w:bookmarkStart w:id="0" w:name="_Hlk69120593"/>
    </w:p>
    <w:p w14:paraId="10DABAFF" w14:textId="4B49A3F5" w:rsidR="0030440B" w:rsidRPr="0030440B" w:rsidRDefault="00D65DB7" w:rsidP="0030440B">
      <w:pPr>
        <w:pStyle w:val="Brdtext"/>
        <w:rPr>
          <w:b/>
          <w:bCs/>
        </w:rPr>
      </w:pPr>
      <w:r w:rsidRPr="00D65DB7">
        <w:rPr>
          <w:bCs/>
        </w:rPr>
        <w:t>President,</w:t>
      </w:r>
      <w:r>
        <w:rPr>
          <w:b/>
        </w:rPr>
        <w:t xml:space="preserve"> </w:t>
      </w:r>
      <w:r w:rsidR="0030440B" w:rsidRPr="0030440B">
        <w:rPr>
          <w:b/>
          <w:bCs/>
        </w:rPr>
        <w:br/>
      </w:r>
      <w:r w:rsidR="0030440B" w:rsidRPr="0030440B">
        <w:rPr>
          <w:lang w:val="en-US"/>
        </w:rPr>
        <w:t xml:space="preserve">Sweden commends Estonia’s progress in the implementation of the previous UPR recommendations and the overall human rights situation. We encourage further efforts to meet challenges such as discrimination. </w:t>
      </w:r>
      <w:r w:rsidR="0030440B" w:rsidRPr="0030440B">
        <w:rPr>
          <w:lang w:val="en-US"/>
        </w:rPr>
        <w:br/>
      </w:r>
      <w:r w:rsidR="0030440B" w:rsidRPr="0030440B">
        <w:rPr>
          <w:lang w:val="en-US"/>
        </w:rPr>
        <w:br/>
      </w:r>
      <w:r w:rsidR="0030440B" w:rsidRPr="0030440B">
        <w:t>Sweden would like to make the following recommendations:</w:t>
      </w:r>
      <w:r w:rsidR="0030440B" w:rsidRPr="0030440B">
        <w:br/>
      </w:r>
    </w:p>
    <w:p w14:paraId="32449224" w14:textId="77777777" w:rsidR="0030440B" w:rsidRPr="0030440B" w:rsidRDefault="0030440B" w:rsidP="0030440B">
      <w:pPr>
        <w:pStyle w:val="Brdtext"/>
        <w:numPr>
          <w:ilvl w:val="0"/>
          <w:numId w:val="44"/>
        </w:numPr>
        <w:rPr>
          <w:lang w:val="en-US"/>
        </w:rPr>
      </w:pPr>
      <w:r w:rsidRPr="0030440B">
        <w:rPr>
          <w:lang w:val="en-US"/>
        </w:rPr>
        <w:t xml:space="preserve">Amend the anti-discrimination law to provide equal protection on all grounds for discrimination, by extending the Equal Treatment Act to other fields than employment. </w:t>
      </w:r>
    </w:p>
    <w:p w14:paraId="2CBC0480" w14:textId="7B5DDD14" w:rsidR="0030440B" w:rsidRDefault="0030440B" w:rsidP="0030440B">
      <w:pPr>
        <w:pStyle w:val="Brdtext"/>
        <w:numPr>
          <w:ilvl w:val="0"/>
          <w:numId w:val="44"/>
        </w:numPr>
        <w:rPr>
          <w:lang w:val="en-US"/>
        </w:rPr>
      </w:pPr>
      <w:r w:rsidRPr="0030440B">
        <w:rPr>
          <w:lang w:val="en-US"/>
        </w:rPr>
        <w:t xml:space="preserve">Amend the electoral law to ensure that disenfranchisement of persons in prison can only be imposed subject to an individual assessment.  </w:t>
      </w:r>
    </w:p>
    <w:p w14:paraId="681D695C" w14:textId="77777777" w:rsidR="001D6F5E" w:rsidRPr="0030440B" w:rsidRDefault="001D6F5E" w:rsidP="001D6F5E">
      <w:pPr>
        <w:pStyle w:val="Brdtext"/>
        <w:numPr>
          <w:ilvl w:val="0"/>
          <w:numId w:val="44"/>
        </w:numPr>
        <w:rPr>
          <w:lang w:val="en-US"/>
        </w:rPr>
      </w:pPr>
      <w:r w:rsidRPr="0030440B">
        <w:rPr>
          <w:lang w:val="en-US"/>
        </w:rPr>
        <w:t>Ensure the equal rights of same sex-couples in line with the Registered Partnership Act of 2016 by amending secondary laws or the Family Law Act.</w:t>
      </w:r>
    </w:p>
    <w:p w14:paraId="5AF75009" w14:textId="3DCCD20D" w:rsidR="001D6F5E" w:rsidRPr="0030440B" w:rsidRDefault="001D6F5E" w:rsidP="001D6F5E">
      <w:pPr>
        <w:pStyle w:val="Brdtext"/>
        <w:ind w:left="720"/>
        <w:rPr>
          <w:lang w:val="en-US"/>
        </w:rPr>
      </w:pPr>
    </w:p>
    <w:bookmarkEnd w:id="0"/>
    <w:p w14:paraId="6A49DEDD" w14:textId="66EFE225" w:rsidR="00B31BFB" w:rsidRPr="0030440B" w:rsidRDefault="00D65DB7" w:rsidP="00E96532">
      <w:pPr>
        <w:pStyle w:val="Brdtext"/>
        <w:rPr>
          <w:lang w:val="en-US"/>
        </w:rPr>
      </w:pPr>
      <w:r>
        <w:rPr>
          <w:lang w:val="en-US"/>
        </w:rPr>
        <w:t>Thank you.</w:t>
      </w:r>
    </w:p>
    <w:sectPr w:rsidR="00B31BFB" w:rsidRPr="0030440B" w:rsidSect="00D65DB7">
      <w:footerReference w:type="default" r:id="rId9"/>
      <w:headerReference w:type="first" r:id="rId10"/>
      <w:footerReference w:type="first" r:id="rId11"/>
      <w:pgSz w:w="11906" w:h="16838" w:code="9"/>
      <w:pgMar w:top="-3544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F9E5" w14:textId="77777777" w:rsidR="0030440B" w:rsidRDefault="0030440B" w:rsidP="00A87A54">
      <w:pPr>
        <w:spacing w:after="0" w:line="240" w:lineRule="auto"/>
      </w:pPr>
      <w:r>
        <w:separator/>
      </w:r>
    </w:p>
  </w:endnote>
  <w:endnote w:type="continuationSeparator" w:id="0">
    <w:p w14:paraId="03609AE2" w14:textId="77777777" w:rsidR="0030440B" w:rsidRDefault="003044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096FF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C5D1A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C5A4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18AD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5406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30440B" w:rsidRPr="00347E11" w14:paraId="52772FA1" w14:textId="77777777" w:rsidTr="001F4302">
      <w:trPr>
        <w:trHeight w:val="510"/>
      </w:trPr>
      <w:tc>
        <w:tcPr>
          <w:tcW w:w="8525" w:type="dxa"/>
          <w:vAlign w:val="bottom"/>
        </w:tcPr>
        <w:p w14:paraId="28189775" w14:textId="77777777" w:rsidR="0030440B" w:rsidRPr="00347E11" w:rsidRDefault="0030440B" w:rsidP="00347E11">
          <w:pPr>
            <w:pStyle w:val="Sidfot"/>
            <w:rPr>
              <w:sz w:val="8"/>
            </w:rPr>
          </w:pPr>
        </w:p>
      </w:tc>
    </w:tr>
  </w:tbl>
  <w:p w14:paraId="77FA53C3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2A92" w14:textId="77777777" w:rsidR="0030440B" w:rsidRDefault="0030440B" w:rsidP="00A87A54">
      <w:pPr>
        <w:spacing w:after="0" w:line="240" w:lineRule="auto"/>
      </w:pPr>
      <w:r>
        <w:separator/>
      </w:r>
    </w:p>
  </w:footnote>
  <w:footnote w:type="continuationSeparator" w:id="0">
    <w:p w14:paraId="238A102F" w14:textId="77777777" w:rsidR="0030440B" w:rsidRDefault="003044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440B" w14:paraId="19758088" w14:textId="77777777" w:rsidTr="00C93EBA">
      <w:trPr>
        <w:trHeight w:val="227"/>
      </w:trPr>
      <w:tc>
        <w:tcPr>
          <w:tcW w:w="5534" w:type="dxa"/>
        </w:tcPr>
        <w:p w14:paraId="73D04B84" w14:textId="77777777" w:rsidR="0030440B" w:rsidRPr="007D73AB" w:rsidRDefault="0030440B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0246AE849FD40DCBC5D6156E591F13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8EE08F5" w14:textId="77777777" w:rsidR="0030440B" w:rsidRPr="007D73AB" w:rsidRDefault="0030440B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EDA582C" w14:textId="77777777" w:rsidR="0030440B" w:rsidRDefault="0030440B" w:rsidP="005A703A">
          <w:pPr>
            <w:pStyle w:val="Sidhuvud"/>
          </w:pPr>
        </w:p>
      </w:tc>
    </w:tr>
    <w:tr w:rsidR="0030440B" w14:paraId="3C0B2C4E" w14:textId="77777777" w:rsidTr="00C93EBA">
      <w:trPr>
        <w:trHeight w:val="1928"/>
      </w:trPr>
      <w:tc>
        <w:tcPr>
          <w:tcW w:w="5534" w:type="dxa"/>
        </w:tcPr>
        <w:p w14:paraId="4BD08E4A" w14:textId="77777777" w:rsidR="0030440B" w:rsidRPr="00340DE0" w:rsidRDefault="003044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3EB7E2" wp14:editId="72211737">
                <wp:extent cx="2715768" cy="505968"/>
                <wp:effectExtent l="0" t="0" r="0" b="8890"/>
                <wp:docPr id="30" name="Bildobjekt 30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B8F4BCDF52014248BA984757869660EF"/>
            </w:placeholder>
            <w:showingPlcHdr/>
            <w:dataBinding w:prefixMappings="xmlns:ns0='http://lp/documentinfo/RK' " w:xpath="/ns0:DocumentInfo[1]/ns0:BaseInfo[1]/ns0:DocTypeShowName[1]" w:storeItemID="{9B12CE66-685E-4B08-B520-21CD280E6373}"/>
            <w:text/>
          </w:sdtPr>
          <w:sdtEndPr/>
          <w:sdtContent>
            <w:p w14:paraId="1AEF7F28" w14:textId="5456F032" w:rsidR="0030440B" w:rsidRPr="00710A6C" w:rsidRDefault="00D65DB7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0EDE5F0" w14:textId="77777777" w:rsidR="0030440B" w:rsidRDefault="0030440B" w:rsidP="00EE3C0F">
          <w:pPr>
            <w:pStyle w:val="Sidhuvud"/>
          </w:pPr>
        </w:p>
        <w:p w14:paraId="719B222B" w14:textId="77777777" w:rsidR="0030440B" w:rsidRDefault="0030440B" w:rsidP="00EE3C0F">
          <w:pPr>
            <w:pStyle w:val="Sidhuvud"/>
          </w:pPr>
        </w:p>
        <w:p w14:paraId="677AC0BB" w14:textId="77777777" w:rsidR="0030440B" w:rsidRDefault="0030440B" w:rsidP="00EE3C0F">
          <w:pPr>
            <w:pStyle w:val="Sidhuvud"/>
          </w:pPr>
        </w:p>
        <w:p w14:paraId="6B40C289" w14:textId="77777777" w:rsidR="0030440B" w:rsidRDefault="0030440B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6CBFB5B2838F4CCA81A7059140D6DBD8"/>
            </w:placeholder>
            <w:showingPlcHdr/>
            <w:dataBinding w:prefixMappings="xmlns:ns0='http://lp/documentinfo/RK' " w:xpath="/ns0:DocumentInfo[1]/ns0:BaseInfo[1]/ns0:DocNumber[1]" w:storeItemID="{9B12CE66-685E-4B08-B520-21CD280E6373}"/>
            <w:text/>
          </w:sdtPr>
          <w:sdtEndPr/>
          <w:sdtContent>
            <w:p w14:paraId="2E740499" w14:textId="77777777" w:rsidR="0030440B" w:rsidRDefault="003044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E11AC1" w14:textId="77777777" w:rsidR="0030440B" w:rsidRDefault="0030440B" w:rsidP="00EE3C0F">
          <w:pPr>
            <w:pStyle w:val="Sidhuvud"/>
          </w:pPr>
        </w:p>
      </w:tc>
      <w:tc>
        <w:tcPr>
          <w:tcW w:w="1134" w:type="dxa"/>
        </w:tcPr>
        <w:p w14:paraId="5DCC284A" w14:textId="77777777" w:rsidR="0030440B" w:rsidRDefault="0030440B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B732C0F256FF4CC5A906E72941963AAE"/>
            </w:placeholder>
            <w:showingPlcHdr/>
            <w:dataBinding w:prefixMappings="xmlns:ns0='http://lp/documentinfo/RK' " w:xpath="/ns0:DocumentInfo[1]/ns0:BaseInfo[1]/ns0:Appendix[1]" w:storeItemID="{9B12CE66-685E-4B08-B520-21CD280E6373}"/>
            <w:text/>
          </w:sdtPr>
          <w:sdtEndPr/>
          <w:sdtContent>
            <w:p w14:paraId="7C329857" w14:textId="77777777" w:rsidR="0030440B" w:rsidRPr="0094502D" w:rsidRDefault="0030440B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30440B" w14:paraId="480DDECB" w14:textId="77777777" w:rsidTr="00C93EBA">
      <w:trPr>
        <w:trHeight w:val="2268"/>
      </w:trPr>
      <w:sdt>
        <w:sdtPr>
          <w:rPr>
            <w:b/>
          </w:rPr>
          <w:alias w:val="SenderText"/>
          <w:tag w:val="ccRK"/>
          <w:id w:val="-1113133475"/>
          <w:placeholder>
            <w:docPart w:val="98ACE2C77DE24CE38435D6253C8BCA1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3AF78FE" w14:textId="77777777" w:rsidR="0030440B" w:rsidRPr="0030440B" w:rsidRDefault="0030440B" w:rsidP="00340DE0">
              <w:pPr>
                <w:pStyle w:val="Sidhuvud"/>
                <w:rPr>
                  <w:b/>
                </w:rPr>
              </w:pPr>
              <w:r w:rsidRPr="0030440B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8DF287FC36E4D69ADE4F7EB8EF0DB4C"/>
          </w:placeholder>
          <w:showingPlcHdr/>
          <w:dataBinding w:prefixMappings="xmlns:ns0='http://lp/documentinfo/RK' " w:xpath="/ns0:DocumentInfo[1]/ns0:BaseInfo[1]/ns0:Recipient[1]" w:storeItemID="{9B12CE66-685E-4B08-B520-21CD280E6373}"/>
          <w:text w:multiLine="1"/>
        </w:sdtPr>
        <w:sdtEndPr/>
        <w:sdtContent>
          <w:tc>
            <w:tcPr>
              <w:tcW w:w="3170" w:type="dxa"/>
            </w:tcPr>
            <w:p w14:paraId="4DC154C8" w14:textId="77777777" w:rsidR="0030440B" w:rsidRDefault="0030440B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0CDE5274" w14:textId="77777777" w:rsidR="0030440B" w:rsidRDefault="0030440B" w:rsidP="003E6020">
          <w:pPr>
            <w:pStyle w:val="Sidhuvud"/>
          </w:pPr>
        </w:p>
      </w:tc>
    </w:tr>
  </w:tbl>
  <w:p w14:paraId="5728E3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1C07BC2"/>
    <w:multiLevelType w:val="hybridMultilevel"/>
    <w:tmpl w:val="1E3078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D6F5E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40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83C30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DB7"/>
    <w:rsid w:val="00D65E43"/>
    <w:rsid w:val="00D6730A"/>
    <w:rsid w:val="00D674A6"/>
    <w:rsid w:val="00D7168E"/>
    <w:rsid w:val="00D74B7C"/>
    <w:rsid w:val="00D76068"/>
    <w:rsid w:val="00D76B01"/>
    <w:rsid w:val="00D77D15"/>
    <w:rsid w:val="00D804A2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1DE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B6D8D"/>
  <w15:docId w15:val="{508777CD-F8E9-4771-8CB3-99A0525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46AE849FD40DCBC5D6156E591F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40D7-CBE3-41C0-89E1-F3D11ABBC86A}"/>
      </w:docPartPr>
      <w:docPartBody>
        <w:p w:rsidR="00566F83" w:rsidRDefault="005D3580" w:rsidP="005D3580">
          <w:pPr>
            <w:pStyle w:val="B0246AE849FD40DCBC5D6156E591F130"/>
          </w:pPr>
          <w:r>
            <w:t xml:space="preserve"> </w:t>
          </w:r>
        </w:p>
      </w:docPartBody>
    </w:docPart>
    <w:docPart>
      <w:docPartPr>
        <w:name w:val="B8F4BCDF52014248BA98475786966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EC6D8-C29D-4AF8-ADCA-34EA7FF0759F}"/>
      </w:docPartPr>
      <w:docPartBody>
        <w:p w:rsidR="00566F83" w:rsidRDefault="005D3580" w:rsidP="005D3580">
          <w:pPr>
            <w:pStyle w:val="B8F4BCDF52014248BA984757869660EF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6CBFB5B2838F4CCA81A7059140D6D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A9779-FDFC-4F7C-BE09-1AD43C23ECD3}"/>
      </w:docPartPr>
      <w:docPartBody>
        <w:p w:rsidR="00566F83" w:rsidRDefault="005D3580" w:rsidP="005D3580">
          <w:pPr>
            <w:pStyle w:val="6CBFB5B2838F4CCA81A7059140D6DB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32C0F256FF4CC5A906E72941963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85C86-1E8A-4206-841A-AB48B8B9C26B}"/>
      </w:docPartPr>
      <w:docPartBody>
        <w:p w:rsidR="00566F83" w:rsidRDefault="005D3580" w:rsidP="005D3580">
          <w:pPr>
            <w:pStyle w:val="B732C0F256FF4CC5A906E72941963A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ACE2C77DE24CE38435D6253C8BC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5EB91-61BE-4E26-A6C1-CA13B23A8B9D}"/>
      </w:docPartPr>
      <w:docPartBody>
        <w:p w:rsidR="00566F83" w:rsidRDefault="005D3580" w:rsidP="005D3580">
          <w:pPr>
            <w:pStyle w:val="98ACE2C77DE24CE38435D6253C8BCA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DF287FC36E4D69ADE4F7EB8EF0D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B0CCF-33EC-4DC4-8CF5-FB15C11D1F3E}"/>
      </w:docPartPr>
      <w:docPartBody>
        <w:p w:rsidR="00566F83" w:rsidRDefault="005D3580" w:rsidP="005D3580">
          <w:pPr>
            <w:pStyle w:val="08DF287FC36E4D69ADE4F7EB8EF0DB4C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80"/>
    <w:rsid w:val="00566F83"/>
    <w:rsid w:val="005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0246AE849FD40DCBC5D6156E591F130">
    <w:name w:val="B0246AE849FD40DCBC5D6156E591F130"/>
    <w:rsid w:val="005D3580"/>
  </w:style>
  <w:style w:type="character" w:styleId="Platshllartext">
    <w:name w:val="Placeholder Text"/>
    <w:basedOn w:val="Standardstycketeckensnitt"/>
    <w:uiPriority w:val="99"/>
    <w:semiHidden/>
    <w:rsid w:val="005D3580"/>
    <w:rPr>
      <w:noProof w:val="0"/>
      <w:color w:val="808080"/>
    </w:rPr>
  </w:style>
  <w:style w:type="paragraph" w:customStyle="1" w:styleId="B8F4BCDF52014248BA984757869660EF">
    <w:name w:val="B8F4BCDF52014248BA984757869660EF"/>
    <w:rsid w:val="005D3580"/>
  </w:style>
  <w:style w:type="paragraph" w:customStyle="1" w:styleId="2C6D54F038E143819F92E9B866787C28">
    <w:name w:val="2C6D54F038E143819F92E9B866787C28"/>
    <w:rsid w:val="005D3580"/>
  </w:style>
  <w:style w:type="paragraph" w:customStyle="1" w:styleId="3ADF676AB5D84147A4A05030016F5176">
    <w:name w:val="3ADF676AB5D84147A4A05030016F5176"/>
    <w:rsid w:val="005D3580"/>
  </w:style>
  <w:style w:type="paragraph" w:customStyle="1" w:styleId="4A2C18806CDC45F4AFF31C4DBC7D3CE1">
    <w:name w:val="4A2C18806CDC45F4AFF31C4DBC7D3CE1"/>
    <w:rsid w:val="005D3580"/>
  </w:style>
  <w:style w:type="paragraph" w:customStyle="1" w:styleId="861729122BF446F4B8CD61FE9388B0A6">
    <w:name w:val="861729122BF446F4B8CD61FE9388B0A6"/>
    <w:rsid w:val="005D3580"/>
  </w:style>
  <w:style w:type="paragraph" w:customStyle="1" w:styleId="6CBFB5B2838F4CCA81A7059140D6DBD8">
    <w:name w:val="6CBFB5B2838F4CCA81A7059140D6DBD8"/>
    <w:rsid w:val="005D3580"/>
  </w:style>
  <w:style w:type="paragraph" w:customStyle="1" w:styleId="CD6529ABB9BD4406A8AB6F3F453395CF">
    <w:name w:val="CD6529ABB9BD4406A8AB6F3F453395CF"/>
    <w:rsid w:val="005D3580"/>
  </w:style>
  <w:style w:type="paragraph" w:customStyle="1" w:styleId="5E9D398C52604A1EA55F89EE3B7ED88B">
    <w:name w:val="5E9D398C52604A1EA55F89EE3B7ED88B"/>
    <w:rsid w:val="005D3580"/>
  </w:style>
  <w:style w:type="paragraph" w:customStyle="1" w:styleId="B732C0F256FF4CC5A906E72941963AAE">
    <w:name w:val="B732C0F256FF4CC5A906E72941963AAE"/>
    <w:rsid w:val="005D3580"/>
  </w:style>
  <w:style w:type="paragraph" w:customStyle="1" w:styleId="98ACE2C77DE24CE38435D6253C8BCA16">
    <w:name w:val="98ACE2C77DE24CE38435D6253C8BCA16"/>
    <w:rsid w:val="005D3580"/>
  </w:style>
  <w:style w:type="paragraph" w:customStyle="1" w:styleId="08DF287FC36E4D69ADE4F7EB8EF0DB4C">
    <w:name w:val="08DF287FC36E4D69ADE4F7EB8EF0DB4C"/>
    <w:rsid w:val="005D3580"/>
  </w:style>
  <w:style w:type="paragraph" w:customStyle="1" w:styleId="6CBFB5B2838F4CCA81A7059140D6DBD81">
    <w:name w:val="6CBFB5B2838F4CCA81A7059140D6DBD81"/>
    <w:rsid w:val="005D35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732C0F256FF4CC5A906E72941963AAE1">
    <w:name w:val="B732C0F256FF4CC5A906E72941963AAE1"/>
    <w:rsid w:val="005D35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98ACE2C77DE24CE38435D6253C8BCA161">
    <w:name w:val="98ACE2C77DE24CE38435D6253C8BCA161"/>
    <w:rsid w:val="005D35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08DF287FC36E4D69ADE4F7EB8EF0DB4C1">
    <w:name w:val="08DF287FC36E4D69ADE4F7EB8EF0DB4C1"/>
    <w:rsid w:val="005D35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AD9E1870760415B9F196343118BB3EA">
    <w:name w:val="BAD9E1870760415B9F196343118BB3EA"/>
    <w:rsid w:val="005D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C922C-F08E-4257-AE01-4F28D57782BF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99CF9B8F-0F08-41D4-9982-8B050B06D5F5}"/>
</file>

<file path=customXml/itemProps4.xml><?xml version="1.0" encoding="utf-8"?>
<ds:datastoreItem xmlns:ds="http://schemas.openxmlformats.org/officeDocument/2006/customXml" ds:itemID="{9B12CE66-685E-4B08-B520-21CD280E6373}"/>
</file>

<file path=customXml/itemProps5.xml><?xml version="1.0" encoding="utf-8"?>
<ds:datastoreItem xmlns:ds="http://schemas.openxmlformats.org/officeDocument/2006/customXml" ds:itemID="{537FEDB6-EE95-4D3C-8ED8-580F34CD3A8F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5</cp:revision>
  <dcterms:created xsi:type="dcterms:W3CDTF">2021-04-29T08:05:00Z</dcterms:created>
  <dcterms:modified xsi:type="dcterms:W3CDTF">2021-05-07T13:20:00Z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