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2594" w14:textId="77777777" w:rsidR="00947E6D" w:rsidRDefault="00947E6D" w:rsidP="00947E6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UNIVERSAL PERIODIC REVIEW</w:t>
      </w:r>
    </w:p>
    <w:p w14:paraId="74AF7BE6" w14:textId="71FF5B02" w:rsidR="00947E6D" w:rsidRDefault="00947E6D" w:rsidP="00947E6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3</w:t>
      </w:r>
      <w:r w:rsidR="00CA2A0D">
        <w:rPr>
          <w:rFonts w:ascii="Times New Roman" w:eastAsia="Times New Roman" w:hAnsi="Times New Roman" w:cs="Times New Roman"/>
          <w:b/>
          <w:sz w:val="28"/>
          <w:szCs w:val="28"/>
          <w:lang w:eastAsia="tr-TR"/>
        </w:rPr>
        <w:t>8</w:t>
      </w:r>
      <w:r>
        <w:rPr>
          <w:rFonts w:ascii="Times New Roman" w:eastAsia="Times New Roman" w:hAnsi="Times New Roman" w:cs="Times New Roman"/>
          <w:b/>
          <w:sz w:val="28"/>
          <w:szCs w:val="28"/>
          <w:lang w:eastAsia="tr-TR"/>
        </w:rPr>
        <w:t>th SESSION</w:t>
      </w:r>
    </w:p>
    <w:p w14:paraId="0B311E4B" w14:textId="5FAFC76D" w:rsidR="00947E6D" w:rsidRDefault="00947E6D" w:rsidP="00947E6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REVIEW OF </w:t>
      </w:r>
      <w:r w:rsidR="00AD54FE">
        <w:rPr>
          <w:rFonts w:ascii="Times New Roman" w:eastAsia="Times New Roman" w:hAnsi="Times New Roman" w:cs="Times New Roman"/>
          <w:b/>
          <w:sz w:val="28"/>
          <w:szCs w:val="28"/>
          <w:lang w:eastAsia="tr-TR"/>
        </w:rPr>
        <w:t>LATVIA</w:t>
      </w:r>
    </w:p>
    <w:p w14:paraId="7663E0E9" w14:textId="77777777" w:rsidR="00947E6D" w:rsidRDefault="00947E6D" w:rsidP="00947E6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INTERVENTION BY TURKEY</w:t>
      </w:r>
    </w:p>
    <w:p w14:paraId="70B8374A" w14:textId="6AFB03A5" w:rsidR="00947E6D" w:rsidRDefault="00947E6D" w:rsidP="00947E6D">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w:t>
      </w:r>
      <w:r w:rsidR="00AD54FE">
        <w:rPr>
          <w:rFonts w:ascii="Times New Roman" w:eastAsia="Times New Roman" w:hAnsi="Times New Roman" w:cs="Times New Roman"/>
          <w:b/>
          <w:sz w:val="28"/>
          <w:szCs w:val="28"/>
          <w:lang w:eastAsia="tr-TR"/>
        </w:rPr>
        <w:t>11</w:t>
      </w:r>
      <w:r w:rsidR="00CA2A0D">
        <w:rPr>
          <w:rFonts w:ascii="Times New Roman" w:eastAsia="Times New Roman" w:hAnsi="Times New Roman" w:cs="Times New Roman"/>
          <w:b/>
          <w:sz w:val="28"/>
          <w:szCs w:val="28"/>
          <w:lang w:eastAsia="tr-TR"/>
        </w:rPr>
        <w:t xml:space="preserve"> May 2021</w:t>
      </w:r>
      <w:r>
        <w:rPr>
          <w:rFonts w:ascii="Times New Roman" w:eastAsia="Times New Roman" w:hAnsi="Times New Roman" w:cs="Times New Roman"/>
          <w:b/>
          <w:sz w:val="28"/>
          <w:szCs w:val="28"/>
          <w:lang w:eastAsia="tr-TR"/>
        </w:rPr>
        <w:t>)</w:t>
      </w:r>
    </w:p>
    <w:p w14:paraId="662DFA68" w14:textId="77777777" w:rsidR="00947E6D" w:rsidRDefault="00947E6D" w:rsidP="00947E6D">
      <w:pPr>
        <w:spacing w:after="0" w:line="240" w:lineRule="auto"/>
        <w:jc w:val="center"/>
        <w:rPr>
          <w:rFonts w:ascii="Times New Roman" w:hAnsi="Times New Roman" w:cs="Times New Roman"/>
          <w:color w:val="000000"/>
          <w:sz w:val="28"/>
          <w:szCs w:val="28"/>
        </w:rPr>
      </w:pPr>
    </w:p>
    <w:p w14:paraId="6655ED5B" w14:textId="77777777" w:rsidR="00947E6D" w:rsidRDefault="00947E6D" w:rsidP="00947E6D">
      <w:pPr>
        <w:jc w:val="both"/>
        <w:rPr>
          <w:rFonts w:ascii="Times New Roman" w:hAnsi="Times New Roman" w:cs="Times New Roman"/>
          <w:sz w:val="28"/>
          <w:szCs w:val="28"/>
          <w:lang w:val="en-MY"/>
        </w:rPr>
      </w:pPr>
    </w:p>
    <w:p w14:paraId="4703AE93" w14:textId="07CC4040" w:rsidR="003032ED" w:rsidRPr="00A56B19" w:rsidRDefault="00947E6D" w:rsidP="00947E6D">
      <w:pPr>
        <w:jc w:val="both"/>
        <w:rPr>
          <w:rFonts w:ascii="Times New Roman" w:hAnsi="Times New Roman" w:cs="Times New Roman"/>
          <w:sz w:val="28"/>
          <w:szCs w:val="28"/>
          <w:lang w:val="en-MY"/>
        </w:rPr>
      </w:pPr>
      <w:r w:rsidRPr="00A56B19">
        <w:rPr>
          <w:rFonts w:ascii="Times New Roman" w:hAnsi="Times New Roman" w:cs="Times New Roman"/>
          <w:sz w:val="28"/>
          <w:szCs w:val="28"/>
          <w:lang w:val="en-MY"/>
        </w:rPr>
        <w:t>Madame President,</w:t>
      </w:r>
    </w:p>
    <w:p w14:paraId="1BD47D18" w14:textId="03FD1766" w:rsidR="00AD54FE" w:rsidRPr="00A56B19"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We follow the positive steps taken by Latvia since the second cycle such as the granting of citizenship automatically to children born to ‘non-citizens’ unless the parents choose another nation</w:t>
      </w:r>
      <w:bookmarkStart w:id="0" w:name="_GoBack"/>
      <w:bookmarkEnd w:id="0"/>
      <w:r w:rsidRPr="00946D6B">
        <w:rPr>
          <w:rFonts w:ascii="Times New Roman" w:eastAsia="Times New Roman" w:hAnsi="Times New Roman" w:cs="Times New Roman"/>
          <w:sz w:val="28"/>
          <w:szCs w:val="28"/>
          <w:lang w:eastAsia="tr-TR"/>
        </w:rPr>
        <w:t>ality.</w:t>
      </w:r>
    </w:p>
    <w:p w14:paraId="1F7752AA" w14:textId="3FAB0D7A" w:rsidR="00AD54FE" w:rsidRPr="00A56B19" w:rsidRDefault="00AD54FE" w:rsidP="00AD54FE">
      <w:pPr>
        <w:spacing w:after="0" w:line="240" w:lineRule="auto"/>
        <w:jc w:val="both"/>
        <w:rPr>
          <w:rFonts w:ascii="Times New Roman" w:eastAsia="Times New Roman" w:hAnsi="Times New Roman" w:cs="Times New Roman"/>
          <w:sz w:val="28"/>
          <w:szCs w:val="28"/>
          <w:lang w:eastAsia="tr-TR"/>
        </w:rPr>
      </w:pPr>
    </w:p>
    <w:p w14:paraId="2030E816" w14:textId="7B9ED909" w:rsidR="00AD54FE" w:rsidRPr="00A56B19" w:rsidRDefault="00AD54FE"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 xml:space="preserve">We would like to </w:t>
      </w:r>
      <w:r w:rsidRPr="00956FF2">
        <w:rPr>
          <w:rFonts w:ascii="Times New Roman" w:eastAsia="Times New Roman" w:hAnsi="Times New Roman" w:cs="Times New Roman"/>
          <w:b/>
          <w:sz w:val="28"/>
          <w:szCs w:val="28"/>
          <w:lang w:eastAsia="tr-TR"/>
        </w:rPr>
        <w:t>recommend</w:t>
      </w:r>
      <w:r w:rsidRPr="00A56B19">
        <w:rPr>
          <w:rFonts w:ascii="Times New Roman" w:eastAsia="Times New Roman" w:hAnsi="Times New Roman" w:cs="Times New Roman"/>
          <w:sz w:val="28"/>
          <w:szCs w:val="28"/>
          <w:lang w:eastAsia="tr-TR"/>
        </w:rPr>
        <w:t xml:space="preserve"> Latvia to,</w:t>
      </w:r>
    </w:p>
    <w:p w14:paraId="17F9385D" w14:textId="4EF418A2" w:rsidR="00AD54FE" w:rsidRPr="00A56B19" w:rsidRDefault="00AD54FE" w:rsidP="00AD54FE">
      <w:pPr>
        <w:spacing w:after="0" w:line="240" w:lineRule="auto"/>
        <w:jc w:val="both"/>
        <w:rPr>
          <w:rFonts w:ascii="Times New Roman" w:eastAsia="Times New Roman" w:hAnsi="Times New Roman" w:cs="Times New Roman"/>
          <w:sz w:val="28"/>
          <w:szCs w:val="28"/>
          <w:lang w:eastAsia="tr-TR"/>
        </w:rPr>
      </w:pPr>
    </w:p>
    <w:p w14:paraId="59920363" w14:textId="5098BFC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1) Rat</w:t>
      </w:r>
      <w:r w:rsidR="00A56B19" w:rsidRPr="00A56B19">
        <w:rPr>
          <w:rFonts w:ascii="Times New Roman" w:eastAsia="Times New Roman" w:hAnsi="Times New Roman" w:cs="Times New Roman"/>
          <w:sz w:val="28"/>
          <w:szCs w:val="28"/>
          <w:lang w:eastAsia="tr-TR"/>
        </w:rPr>
        <w:t xml:space="preserve">ify </w:t>
      </w:r>
      <w:r w:rsidRPr="00946D6B">
        <w:rPr>
          <w:rFonts w:ascii="Times New Roman" w:eastAsia="Times New Roman" w:hAnsi="Times New Roman" w:cs="Times New Roman"/>
          <w:sz w:val="28"/>
          <w:szCs w:val="28"/>
          <w:lang w:eastAsia="tr-TR"/>
        </w:rPr>
        <w:t>the Optional Protocol to the Convention on the Elimination of All Forms of Discrimination against Women.</w:t>
      </w:r>
    </w:p>
    <w:p w14:paraId="5198BFC3" w14:textId="7777777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 </w:t>
      </w:r>
    </w:p>
    <w:p w14:paraId="6C016AA9" w14:textId="707BEBC0" w:rsidR="00AD54FE" w:rsidRPr="00946D6B" w:rsidRDefault="00A56B19"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2) S</w:t>
      </w:r>
      <w:r w:rsidR="00AD54FE" w:rsidRPr="00946D6B">
        <w:rPr>
          <w:rFonts w:ascii="Times New Roman" w:eastAsia="Times New Roman" w:hAnsi="Times New Roman" w:cs="Times New Roman"/>
          <w:sz w:val="28"/>
          <w:szCs w:val="28"/>
          <w:lang w:eastAsia="tr-TR"/>
        </w:rPr>
        <w:t>peed up the ratification of the Optional Protocol of the Convention Against Torture and Other Cruel, Inhuman or Degrading Treatment or Punishment (OPCAT).</w:t>
      </w:r>
    </w:p>
    <w:p w14:paraId="0D65D8E6" w14:textId="7777777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 </w:t>
      </w:r>
    </w:p>
    <w:p w14:paraId="173E9AA4" w14:textId="3F01F293" w:rsidR="00AD54FE" w:rsidRPr="00946D6B" w:rsidRDefault="00A56B19"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3) C</w:t>
      </w:r>
      <w:r w:rsidR="00AD54FE" w:rsidRPr="00946D6B">
        <w:rPr>
          <w:rFonts w:ascii="Times New Roman" w:eastAsia="Times New Roman" w:hAnsi="Times New Roman" w:cs="Times New Roman"/>
          <w:sz w:val="28"/>
          <w:szCs w:val="28"/>
          <w:lang w:eastAsia="tr-TR"/>
        </w:rPr>
        <w:t>onsider accession to the International Convention on the Protection of the Rights of All Migrant Workers and Members of Their Families and to take further steps to ensure the full socio-economic integration of migrants.</w:t>
      </w:r>
    </w:p>
    <w:p w14:paraId="57BF4A10" w14:textId="7777777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 </w:t>
      </w:r>
    </w:p>
    <w:p w14:paraId="60892266" w14:textId="4E3EAFBC" w:rsidR="00AD54FE" w:rsidRPr="00946D6B" w:rsidRDefault="00A56B19"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4) C</w:t>
      </w:r>
      <w:r w:rsidR="00AD54FE" w:rsidRPr="00946D6B">
        <w:rPr>
          <w:rFonts w:ascii="Times New Roman" w:eastAsia="Times New Roman" w:hAnsi="Times New Roman" w:cs="Times New Roman"/>
          <w:sz w:val="28"/>
          <w:szCs w:val="28"/>
          <w:lang w:eastAsia="tr-TR"/>
        </w:rPr>
        <w:t>onsider steps to increase public resilience against intolerance and discrimination based on racial, national, ethnic and religious origin as well as hate speech in public life and on the internet.</w:t>
      </w:r>
    </w:p>
    <w:p w14:paraId="07F9940D" w14:textId="7777777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 </w:t>
      </w:r>
    </w:p>
    <w:p w14:paraId="0CB166E8" w14:textId="538A9121" w:rsidR="00AD54FE" w:rsidRPr="00946D6B" w:rsidRDefault="00A56B19"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5) C</w:t>
      </w:r>
      <w:r w:rsidR="00AD54FE" w:rsidRPr="00946D6B">
        <w:rPr>
          <w:rFonts w:ascii="Times New Roman" w:eastAsia="Times New Roman" w:hAnsi="Times New Roman" w:cs="Times New Roman"/>
          <w:sz w:val="28"/>
          <w:szCs w:val="28"/>
          <w:lang w:eastAsia="tr-TR"/>
        </w:rPr>
        <w:t>ontinu</w:t>
      </w:r>
      <w:r w:rsidRPr="00A56B19">
        <w:rPr>
          <w:rFonts w:ascii="Times New Roman" w:eastAsia="Times New Roman" w:hAnsi="Times New Roman" w:cs="Times New Roman"/>
          <w:sz w:val="28"/>
          <w:szCs w:val="28"/>
          <w:lang w:eastAsia="tr-TR"/>
        </w:rPr>
        <w:t>e</w:t>
      </w:r>
      <w:r w:rsidR="00AD54FE" w:rsidRPr="00946D6B">
        <w:rPr>
          <w:rFonts w:ascii="Times New Roman" w:eastAsia="Times New Roman" w:hAnsi="Times New Roman" w:cs="Times New Roman"/>
          <w:sz w:val="28"/>
          <w:szCs w:val="28"/>
          <w:lang w:eastAsia="tr-TR"/>
        </w:rPr>
        <w:t xml:space="preserve"> to step up efforts to provide equal opportunities in education, especially to ethnic minorities and vulnerable groups including migrants, </w:t>
      </w:r>
      <w:proofErr w:type="spellStart"/>
      <w:r w:rsidR="00AD54FE" w:rsidRPr="00946D6B">
        <w:rPr>
          <w:rFonts w:ascii="Times New Roman" w:eastAsia="Times New Roman" w:hAnsi="Times New Roman" w:cs="Times New Roman"/>
          <w:sz w:val="28"/>
          <w:szCs w:val="28"/>
          <w:lang w:eastAsia="tr-TR"/>
        </w:rPr>
        <w:t>Romas</w:t>
      </w:r>
      <w:proofErr w:type="spellEnd"/>
      <w:r w:rsidR="00AD54FE" w:rsidRPr="00946D6B">
        <w:rPr>
          <w:rFonts w:ascii="Times New Roman" w:eastAsia="Times New Roman" w:hAnsi="Times New Roman" w:cs="Times New Roman"/>
          <w:sz w:val="28"/>
          <w:szCs w:val="28"/>
          <w:lang w:eastAsia="tr-TR"/>
        </w:rPr>
        <w:t xml:space="preserve"> and children with disabilities.</w:t>
      </w:r>
    </w:p>
    <w:p w14:paraId="0CC57DE5" w14:textId="77777777" w:rsidR="00AD54FE" w:rsidRPr="00946D6B" w:rsidRDefault="00AD54FE" w:rsidP="00AD54FE">
      <w:pPr>
        <w:spacing w:after="0" w:line="240" w:lineRule="auto"/>
        <w:jc w:val="both"/>
        <w:rPr>
          <w:rFonts w:ascii="Times New Roman" w:eastAsia="Times New Roman" w:hAnsi="Times New Roman" w:cs="Times New Roman"/>
          <w:sz w:val="28"/>
          <w:szCs w:val="28"/>
          <w:lang w:eastAsia="tr-TR"/>
        </w:rPr>
      </w:pPr>
      <w:r w:rsidRPr="00946D6B">
        <w:rPr>
          <w:rFonts w:ascii="Times New Roman" w:eastAsia="Times New Roman" w:hAnsi="Times New Roman" w:cs="Times New Roman"/>
          <w:sz w:val="28"/>
          <w:szCs w:val="28"/>
          <w:lang w:eastAsia="tr-TR"/>
        </w:rPr>
        <w:t> </w:t>
      </w:r>
    </w:p>
    <w:p w14:paraId="0F7B62BB" w14:textId="6337FCC0" w:rsidR="00AD54FE" w:rsidRPr="00A56B19" w:rsidRDefault="00A56B19" w:rsidP="00AD54FE">
      <w:pPr>
        <w:spacing w:after="0" w:line="240" w:lineRule="auto"/>
        <w:jc w:val="both"/>
        <w:rPr>
          <w:rFonts w:ascii="Times New Roman" w:eastAsia="Times New Roman" w:hAnsi="Times New Roman" w:cs="Times New Roman"/>
          <w:sz w:val="28"/>
          <w:szCs w:val="28"/>
          <w:lang w:eastAsia="tr-TR"/>
        </w:rPr>
      </w:pPr>
      <w:r w:rsidRPr="00A56B19">
        <w:rPr>
          <w:rFonts w:ascii="Times New Roman" w:eastAsia="Times New Roman" w:hAnsi="Times New Roman" w:cs="Times New Roman"/>
          <w:sz w:val="28"/>
          <w:szCs w:val="28"/>
          <w:lang w:eastAsia="tr-TR"/>
        </w:rPr>
        <w:t>6) C</w:t>
      </w:r>
      <w:r w:rsidR="00AD54FE" w:rsidRPr="00946D6B">
        <w:rPr>
          <w:rFonts w:ascii="Times New Roman" w:eastAsia="Times New Roman" w:hAnsi="Times New Roman" w:cs="Times New Roman"/>
          <w:sz w:val="28"/>
          <w:szCs w:val="28"/>
          <w:lang w:eastAsia="tr-TR"/>
        </w:rPr>
        <w:t>ontinue and improve the good practice of using languages other than Latvian in information campaigns on issues of public health when necessary, such as the promotion of vaccination against C-19</w:t>
      </w:r>
      <w:r w:rsidRPr="00A56B19">
        <w:rPr>
          <w:rFonts w:ascii="Times New Roman" w:eastAsia="Times New Roman" w:hAnsi="Times New Roman" w:cs="Times New Roman"/>
          <w:sz w:val="28"/>
          <w:szCs w:val="28"/>
          <w:lang w:eastAsia="tr-TR"/>
        </w:rPr>
        <w:t>.</w:t>
      </w:r>
    </w:p>
    <w:p w14:paraId="75E84A4F" w14:textId="6B779C80" w:rsidR="00A56B19" w:rsidRPr="00A56B19" w:rsidRDefault="00A56B19" w:rsidP="00AD54FE">
      <w:pPr>
        <w:spacing w:after="0" w:line="240" w:lineRule="auto"/>
        <w:jc w:val="both"/>
        <w:rPr>
          <w:rFonts w:ascii="Times New Roman" w:eastAsia="Times New Roman" w:hAnsi="Times New Roman" w:cs="Times New Roman"/>
          <w:sz w:val="28"/>
          <w:szCs w:val="28"/>
          <w:lang w:eastAsia="tr-TR"/>
        </w:rPr>
      </w:pPr>
    </w:p>
    <w:p w14:paraId="73F7582E" w14:textId="19C1913F" w:rsidR="00CB05DF" w:rsidRPr="00947E6D" w:rsidRDefault="00A56B19" w:rsidP="00A56B19">
      <w:pPr>
        <w:spacing w:after="0" w:line="240" w:lineRule="auto"/>
        <w:jc w:val="both"/>
        <w:rPr>
          <w:rFonts w:ascii="Times New Roman" w:hAnsi="Times New Roman" w:cs="Times New Roman"/>
          <w:sz w:val="28"/>
          <w:szCs w:val="28"/>
          <w:lang w:val="en-MY"/>
        </w:rPr>
      </w:pPr>
      <w:r w:rsidRPr="00A56B19">
        <w:rPr>
          <w:rFonts w:ascii="Times New Roman" w:eastAsia="Times New Roman" w:hAnsi="Times New Roman" w:cs="Times New Roman"/>
          <w:sz w:val="28"/>
          <w:szCs w:val="28"/>
          <w:lang w:eastAsia="tr-TR"/>
        </w:rPr>
        <w:t>I thank you.</w:t>
      </w:r>
    </w:p>
    <w:sectPr w:rsidR="00CB05DF" w:rsidRPr="0094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14"/>
    <w:rsid w:val="001D2D4D"/>
    <w:rsid w:val="0022740F"/>
    <w:rsid w:val="003032ED"/>
    <w:rsid w:val="00947E6D"/>
    <w:rsid w:val="00956FF2"/>
    <w:rsid w:val="009F211F"/>
    <w:rsid w:val="00A56B19"/>
    <w:rsid w:val="00AC03A5"/>
    <w:rsid w:val="00AD54FE"/>
    <w:rsid w:val="00CA2A0D"/>
    <w:rsid w:val="00CB05DF"/>
    <w:rsid w:val="00D4038B"/>
    <w:rsid w:val="00FD3514"/>
    <w:rsid w:val="00FD6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7387"/>
  <w15:chartTrackingRefBased/>
  <w15:docId w15:val="{0C02F32C-B051-4CF3-921E-6031AEC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5DE96-4BC4-46E6-97B1-8C3055C3F6B9}"/>
</file>

<file path=customXml/itemProps2.xml><?xml version="1.0" encoding="utf-8"?>
<ds:datastoreItem xmlns:ds="http://schemas.openxmlformats.org/officeDocument/2006/customXml" ds:itemID="{21328464-AEAA-442B-BE78-A1B8262FDF22}"/>
</file>

<file path=customXml/itemProps3.xml><?xml version="1.0" encoding="utf-8"?>
<ds:datastoreItem xmlns:ds="http://schemas.openxmlformats.org/officeDocument/2006/customXml" ds:itemID="{A4C193F3-891B-4FEE-BB78-1BE0CB657BBB}"/>
</file>

<file path=docProps/app.xml><?xml version="1.0" encoding="utf-8"?>
<Properties xmlns="http://schemas.openxmlformats.org/officeDocument/2006/extended-properties" xmlns:vt="http://schemas.openxmlformats.org/officeDocument/2006/docPropsVTypes">
  <Template>Normal</Template>
  <TotalTime>59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Erdal Onat</cp:lastModifiedBy>
  <cp:revision>10</cp:revision>
  <dcterms:created xsi:type="dcterms:W3CDTF">2021-01-11T11:01:00Z</dcterms:created>
  <dcterms:modified xsi:type="dcterms:W3CDTF">2021-05-07T09:26:00Z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