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AD8" w:rsidRPr="003D2362" w:rsidRDefault="003D2362" w:rsidP="003D2362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lang w:val="fr-FR"/>
        </w:rPr>
      </w:pPr>
      <w:r w:rsidRPr="003D2362">
        <w:rPr>
          <w:rFonts w:ascii="Times New Roman" w:hAnsi="Times New Roman" w:cs="Times New Roman"/>
          <w:b/>
          <w:sz w:val="28"/>
          <w:lang w:val="fr-FR"/>
        </w:rPr>
        <w:t>INTERVENTION DE LA TURQUIE</w:t>
      </w:r>
      <w:r>
        <w:rPr>
          <w:rFonts w:ascii="Times New Roman" w:hAnsi="Times New Roman" w:cs="Times New Roman"/>
          <w:b/>
          <w:sz w:val="28"/>
          <w:lang w:val="fr-FR"/>
        </w:rPr>
        <w:t xml:space="preserve"> </w:t>
      </w:r>
      <w:r w:rsidRPr="003D2362">
        <w:rPr>
          <w:rFonts w:ascii="Times New Roman" w:hAnsi="Times New Roman" w:cs="Times New Roman"/>
          <w:b/>
          <w:sz w:val="28"/>
          <w:lang w:val="fr-FR"/>
        </w:rPr>
        <w:t>LORS DE LA</w:t>
      </w:r>
      <w:r>
        <w:rPr>
          <w:rFonts w:ascii="Times New Roman" w:hAnsi="Times New Roman" w:cs="Times New Roman"/>
          <w:b/>
          <w:sz w:val="28"/>
          <w:lang w:val="fr-FR"/>
        </w:rPr>
        <w:t xml:space="preserve"> </w:t>
      </w:r>
      <w:r w:rsidRPr="003D2362">
        <w:rPr>
          <w:rFonts w:ascii="Times New Roman" w:hAnsi="Times New Roman" w:cs="Times New Roman"/>
          <w:b/>
          <w:sz w:val="28"/>
          <w:lang w:val="fr-FR"/>
        </w:rPr>
        <w:t>38EME SESSION</w:t>
      </w:r>
      <w:r>
        <w:rPr>
          <w:rFonts w:ascii="Times New Roman" w:hAnsi="Times New Roman" w:cs="Times New Roman"/>
          <w:b/>
          <w:sz w:val="28"/>
          <w:lang w:val="fr-FR"/>
        </w:rPr>
        <w:t xml:space="preserve"> </w:t>
      </w:r>
      <w:r w:rsidRPr="003D2362">
        <w:rPr>
          <w:rFonts w:ascii="Times New Roman" w:hAnsi="Times New Roman" w:cs="Times New Roman"/>
          <w:b/>
          <w:sz w:val="28"/>
          <w:lang w:val="fr-FR"/>
        </w:rPr>
        <w:t>DE L’EXAMEN</w:t>
      </w:r>
      <w:r>
        <w:rPr>
          <w:rFonts w:ascii="Times New Roman" w:hAnsi="Times New Roman" w:cs="Times New Roman"/>
          <w:b/>
          <w:sz w:val="28"/>
          <w:lang w:val="fr-FR"/>
        </w:rPr>
        <w:t xml:space="preserve"> </w:t>
      </w:r>
      <w:r w:rsidRPr="003D2362">
        <w:rPr>
          <w:rFonts w:ascii="Times New Roman" w:hAnsi="Times New Roman" w:cs="Times New Roman"/>
          <w:b/>
          <w:sz w:val="28"/>
          <w:lang w:val="fr-FR"/>
        </w:rPr>
        <w:t>PERIODIQUE UNIVERSEL</w:t>
      </w:r>
      <w:r>
        <w:rPr>
          <w:rFonts w:ascii="Times New Roman" w:hAnsi="Times New Roman" w:cs="Times New Roman"/>
          <w:b/>
          <w:sz w:val="28"/>
          <w:lang w:val="fr-FR"/>
        </w:rPr>
        <w:t xml:space="preserve"> - </w:t>
      </w:r>
      <w:r w:rsidRPr="003D2362">
        <w:rPr>
          <w:rFonts w:ascii="Times New Roman" w:hAnsi="Times New Roman" w:cs="Times New Roman"/>
          <w:b/>
          <w:i/>
          <w:sz w:val="28"/>
          <w:lang w:val="fr-FR"/>
        </w:rPr>
        <w:t>NIGER</w:t>
      </w:r>
    </w:p>
    <w:p w:rsidR="003D2362" w:rsidRPr="003D2362" w:rsidRDefault="003D2362" w:rsidP="003D2362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i/>
          <w:sz w:val="28"/>
          <w:lang w:val="fr-FR"/>
        </w:rPr>
      </w:pPr>
      <w:r w:rsidRPr="003D2362">
        <w:rPr>
          <w:rFonts w:ascii="Times New Roman" w:hAnsi="Times New Roman" w:cs="Times New Roman"/>
          <w:b/>
          <w:i/>
          <w:sz w:val="28"/>
          <w:lang w:val="fr-FR"/>
        </w:rPr>
        <w:t>3 MAI 2021</w:t>
      </w:r>
    </w:p>
    <w:p w:rsidR="006B5695" w:rsidRPr="003D2362" w:rsidRDefault="006B5695" w:rsidP="003D2362">
      <w:pPr>
        <w:spacing w:after="0" w:line="360" w:lineRule="auto"/>
        <w:ind w:left="-284" w:right="-284"/>
        <w:jc w:val="both"/>
        <w:rPr>
          <w:rFonts w:ascii="Times New Roman" w:hAnsi="Times New Roman" w:cs="Times New Roman"/>
          <w:sz w:val="28"/>
          <w:lang w:val="fr-FR"/>
        </w:rPr>
      </w:pPr>
    </w:p>
    <w:p w:rsidR="003D2362" w:rsidRPr="003D2362" w:rsidRDefault="003D2362" w:rsidP="003D2362">
      <w:pPr>
        <w:spacing w:after="0" w:line="360" w:lineRule="auto"/>
        <w:ind w:left="-284" w:right="-284"/>
        <w:jc w:val="both"/>
        <w:rPr>
          <w:rFonts w:ascii="Times New Roman" w:hAnsi="Times New Roman" w:cs="Times New Roman"/>
          <w:sz w:val="28"/>
          <w:lang w:val="fr-FR"/>
        </w:rPr>
      </w:pPr>
      <w:r w:rsidRPr="003D2362">
        <w:rPr>
          <w:rFonts w:ascii="Times New Roman" w:hAnsi="Times New Roman" w:cs="Times New Roman"/>
          <w:sz w:val="28"/>
          <w:lang w:val="fr-FR"/>
        </w:rPr>
        <w:t>La Turquie souhaite une bienvenue cordiale à la délégation Nigérienne et la remercie pour la présentation de son rapport national. </w:t>
      </w:r>
    </w:p>
    <w:p w:rsidR="003D2362" w:rsidRPr="003D2362" w:rsidRDefault="003D2362" w:rsidP="003D2362">
      <w:pPr>
        <w:spacing w:after="0" w:line="360" w:lineRule="auto"/>
        <w:ind w:left="-284" w:right="-284"/>
        <w:jc w:val="both"/>
        <w:rPr>
          <w:rFonts w:ascii="Times New Roman" w:hAnsi="Times New Roman" w:cs="Times New Roman"/>
          <w:sz w:val="28"/>
          <w:lang w:val="fr-FR"/>
        </w:rPr>
      </w:pPr>
    </w:p>
    <w:p w:rsidR="003D2362" w:rsidRPr="003D2362" w:rsidRDefault="003D2362" w:rsidP="003D2362">
      <w:pPr>
        <w:spacing w:after="0" w:line="360" w:lineRule="auto"/>
        <w:ind w:left="-284" w:right="-284"/>
        <w:jc w:val="both"/>
        <w:rPr>
          <w:rFonts w:ascii="Times New Roman" w:hAnsi="Times New Roman" w:cs="Times New Roman"/>
          <w:sz w:val="28"/>
          <w:lang w:val="fr-FR"/>
        </w:rPr>
      </w:pPr>
      <w:r w:rsidRPr="003D2362">
        <w:rPr>
          <w:rFonts w:ascii="Times New Roman" w:hAnsi="Times New Roman" w:cs="Times New Roman"/>
          <w:sz w:val="28"/>
          <w:lang w:val="fr-FR"/>
        </w:rPr>
        <w:t xml:space="preserve">La Turquie a noté avec satisfaction que le Niger vient de connaitre une alternance démocratique à la suite de l’élection présidentielle tenue le 27 décembre 2020 et le 21 février 2021. </w:t>
      </w:r>
      <w:bookmarkStart w:id="0" w:name="_GoBack"/>
      <w:bookmarkEnd w:id="0"/>
    </w:p>
    <w:p w:rsidR="003D2362" w:rsidRPr="003D2362" w:rsidRDefault="003D2362" w:rsidP="003D2362">
      <w:pPr>
        <w:spacing w:after="0" w:line="360" w:lineRule="auto"/>
        <w:ind w:left="-284" w:right="-284"/>
        <w:jc w:val="both"/>
        <w:rPr>
          <w:rFonts w:ascii="Times New Roman" w:hAnsi="Times New Roman" w:cs="Times New Roman"/>
          <w:sz w:val="28"/>
          <w:lang w:val="fr-FR"/>
        </w:rPr>
      </w:pPr>
    </w:p>
    <w:p w:rsidR="003D2362" w:rsidRDefault="003D2362" w:rsidP="003D2362">
      <w:pPr>
        <w:spacing w:after="0" w:line="360" w:lineRule="auto"/>
        <w:ind w:left="-284" w:right="-284"/>
        <w:jc w:val="both"/>
        <w:rPr>
          <w:rFonts w:ascii="Times New Roman" w:hAnsi="Times New Roman" w:cs="Times New Roman"/>
          <w:sz w:val="28"/>
          <w:lang w:val="fr-FR"/>
        </w:rPr>
      </w:pPr>
      <w:r w:rsidRPr="003D2362">
        <w:rPr>
          <w:rFonts w:ascii="Times New Roman" w:hAnsi="Times New Roman" w:cs="Times New Roman"/>
          <w:sz w:val="28"/>
          <w:lang w:val="fr-FR"/>
        </w:rPr>
        <w:t xml:space="preserve">La Turquie apprécie bien le </w:t>
      </w:r>
      <w:proofErr w:type="spellStart"/>
      <w:r w:rsidRPr="003D2362">
        <w:rPr>
          <w:rFonts w:ascii="Times New Roman" w:hAnsi="Times New Roman" w:cs="Times New Roman"/>
          <w:sz w:val="28"/>
          <w:lang w:val="fr-FR"/>
        </w:rPr>
        <w:t>progrè</w:t>
      </w:r>
      <w:proofErr w:type="spellEnd"/>
      <w:r w:rsidRPr="003D2362">
        <w:rPr>
          <w:rFonts w:ascii="Times New Roman" w:hAnsi="Times New Roman" w:cs="Times New Roman"/>
          <w:sz w:val="28"/>
          <w:lang w:val="fr-FR"/>
        </w:rPr>
        <w:t xml:space="preserve"> effectué dans le cadre de la participation des femmes dans la vie politique et économique. </w:t>
      </w:r>
    </w:p>
    <w:p w:rsidR="003D2362" w:rsidRPr="003D2362" w:rsidRDefault="003D2362" w:rsidP="003D2362">
      <w:pPr>
        <w:spacing w:after="0" w:line="360" w:lineRule="auto"/>
        <w:ind w:left="-284" w:right="-284"/>
        <w:jc w:val="both"/>
        <w:rPr>
          <w:rFonts w:ascii="Times New Roman" w:hAnsi="Times New Roman" w:cs="Times New Roman"/>
          <w:sz w:val="28"/>
          <w:u w:val="single"/>
          <w:lang w:val="fr-FR"/>
        </w:rPr>
      </w:pPr>
    </w:p>
    <w:p w:rsidR="003D2362" w:rsidRPr="003D2362" w:rsidRDefault="003D2362" w:rsidP="003D2362">
      <w:pPr>
        <w:spacing w:after="0" w:line="360" w:lineRule="auto"/>
        <w:ind w:left="-284" w:right="-284"/>
        <w:jc w:val="both"/>
        <w:rPr>
          <w:rFonts w:ascii="Times New Roman" w:hAnsi="Times New Roman" w:cs="Times New Roman"/>
          <w:sz w:val="28"/>
          <w:lang w:val="fr-FR"/>
        </w:rPr>
      </w:pPr>
      <w:r w:rsidRPr="003D2362">
        <w:rPr>
          <w:rFonts w:ascii="Times New Roman" w:hAnsi="Times New Roman" w:cs="Times New Roman"/>
          <w:sz w:val="28"/>
          <w:lang w:val="fr-FR"/>
        </w:rPr>
        <w:t xml:space="preserve">Nous recommandons au Niger d’améliorer l’accès des femmes au marché formel de l’emploi et de veiller à ce que toutes les femmes soient couvertes par un régime de protection sociale. </w:t>
      </w:r>
    </w:p>
    <w:p w:rsidR="003D2362" w:rsidRPr="003D2362" w:rsidRDefault="003D2362" w:rsidP="003D2362">
      <w:pPr>
        <w:spacing w:after="0" w:line="360" w:lineRule="auto"/>
        <w:ind w:left="-284" w:right="-284"/>
        <w:jc w:val="both"/>
        <w:rPr>
          <w:rFonts w:ascii="Times New Roman" w:hAnsi="Times New Roman" w:cs="Times New Roman"/>
          <w:sz w:val="28"/>
          <w:lang w:val="fr-FR"/>
        </w:rPr>
      </w:pPr>
    </w:p>
    <w:p w:rsidR="003D2362" w:rsidRPr="003D2362" w:rsidRDefault="003D2362" w:rsidP="003D2362">
      <w:pPr>
        <w:spacing w:after="0" w:line="360" w:lineRule="auto"/>
        <w:ind w:left="-284" w:right="-284"/>
        <w:jc w:val="both"/>
        <w:rPr>
          <w:rFonts w:ascii="Times New Roman" w:hAnsi="Times New Roman" w:cs="Times New Roman"/>
          <w:sz w:val="28"/>
          <w:lang w:val="fr-FR"/>
        </w:rPr>
      </w:pPr>
      <w:r w:rsidRPr="003D2362">
        <w:rPr>
          <w:rFonts w:ascii="Times New Roman" w:hAnsi="Times New Roman" w:cs="Times New Roman"/>
          <w:sz w:val="28"/>
          <w:lang w:val="fr-FR"/>
        </w:rPr>
        <w:t xml:space="preserve">La Turquie salue la </w:t>
      </w:r>
      <w:proofErr w:type="spellStart"/>
      <w:r w:rsidRPr="003D2362">
        <w:rPr>
          <w:rFonts w:ascii="Times New Roman" w:hAnsi="Times New Roman" w:cs="Times New Roman"/>
          <w:sz w:val="28"/>
          <w:lang w:val="fr-FR"/>
        </w:rPr>
        <w:t>cooperation</w:t>
      </w:r>
      <w:proofErr w:type="spellEnd"/>
      <w:r w:rsidRPr="003D2362">
        <w:rPr>
          <w:rFonts w:ascii="Times New Roman" w:hAnsi="Times New Roman" w:cs="Times New Roman"/>
          <w:sz w:val="28"/>
          <w:lang w:val="fr-FR"/>
        </w:rPr>
        <w:t xml:space="preserve"> des autorités nigériennes avec la communauté internationale en matière de la résilience de la population vulnérable au Niger, à savoir principalement les réfugiés, personnes déplacées à l’intérieur du pays et demandeurs d’asile, dont le nombre augmente chaque année.  </w:t>
      </w:r>
    </w:p>
    <w:p w:rsidR="003D2362" w:rsidRPr="003D2362" w:rsidRDefault="003D2362" w:rsidP="003D2362">
      <w:pPr>
        <w:spacing w:after="0" w:line="360" w:lineRule="auto"/>
        <w:ind w:left="-284" w:right="-284"/>
        <w:jc w:val="both"/>
        <w:rPr>
          <w:rFonts w:ascii="Times New Roman" w:hAnsi="Times New Roman" w:cs="Times New Roman"/>
          <w:sz w:val="28"/>
          <w:lang w:val="fr-FR"/>
        </w:rPr>
      </w:pPr>
    </w:p>
    <w:p w:rsidR="003D2362" w:rsidRPr="003D2362" w:rsidRDefault="003D2362" w:rsidP="003D2362">
      <w:pPr>
        <w:spacing w:after="0" w:line="360" w:lineRule="auto"/>
        <w:ind w:left="-284" w:right="-284"/>
        <w:jc w:val="both"/>
        <w:rPr>
          <w:rFonts w:ascii="Times New Roman" w:hAnsi="Times New Roman" w:cs="Times New Roman"/>
          <w:sz w:val="28"/>
          <w:lang w:val="fr-FR"/>
        </w:rPr>
      </w:pPr>
      <w:r w:rsidRPr="003D2362">
        <w:rPr>
          <w:rFonts w:ascii="Times New Roman" w:hAnsi="Times New Roman" w:cs="Times New Roman"/>
          <w:sz w:val="28"/>
          <w:lang w:val="fr-FR"/>
        </w:rPr>
        <w:t>La Turquie souhaite recommander au Niger de continuer à fournir les services sociaux de base à un plus grand nombre de ses citoyens ainsi que d’accroitre le taux de la scolarisation des enfants, en particulier des filles.</w:t>
      </w:r>
    </w:p>
    <w:p w:rsidR="003D2362" w:rsidRPr="003D2362" w:rsidRDefault="003D2362" w:rsidP="003D2362">
      <w:pPr>
        <w:spacing w:after="0" w:line="360" w:lineRule="auto"/>
        <w:ind w:left="-284" w:right="-284"/>
        <w:jc w:val="both"/>
        <w:rPr>
          <w:rFonts w:ascii="Times New Roman" w:hAnsi="Times New Roman" w:cs="Times New Roman"/>
          <w:sz w:val="28"/>
          <w:lang w:val="fr-FR"/>
        </w:rPr>
      </w:pPr>
    </w:p>
    <w:p w:rsidR="003D2362" w:rsidRDefault="003D2362" w:rsidP="003D2362">
      <w:pPr>
        <w:spacing w:after="0" w:line="360" w:lineRule="auto"/>
        <w:ind w:left="-284" w:right="-284"/>
        <w:jc w:val="both"/>
        <w:rPr>
          <w:rFonts w:ascii="Times New Roman" w:hAnsi="Times New Roman" w:cs="Times New Roman"/>
          <w:sz w:val="28"/>
          <w:lang w:val="fr-FR"/>
        </w:rPr>
      </w:pPr>
      <w:r w:rsidRPr="003D2362">
        <w:rPr>
          <w:rFonts w:ascii="Times New Roman" w:hAnsi="Times New Roman" w:cs="Times New Roman"/>
          <w:sz w:val="28"/>
          <w:lang w:val="fr-FR"/>
        </w:rPr>
        <w:t xml:space="preserve">Pour conclure, la Turquie tient à souligner qu’elle se tient aux côtés du Niger et continuera son assistance au Niger. La Turquie inviterait également la communauté internationale à soutenir les efforts du Niger dans tous les domaines. </w:t>
      </w:r>
    </w:p>
    <w:p w:rsidR="003D2362" w:rsidRPr="003D2362" w:rsidRDefault="003D2362" w:rsidP="003D2362">
      <w:pPr>
        <w:spacing w:after="0" w:line="360" w:lineRule="auto"/>
        <w:ind w:left="-284" w:right="-284"/>
        <w:jc w:val="both"/>
        <w:rPr>
          <w:rFonts w:ascii="Times New Roman" w:hAnsi="Times New Roman" w:cs="Times New Roman"/>
          <w:sz w:val="28"/>
          <w:lang w:val="fr-FR"/>
        </w:rPr>
      </w:pPr>
    </w:p>
    <w:p w:rsidR="00F75D03" w:rsidRPr="003D2362" w:rsidRDefault="003D2362" w:rsidP="003D2362">
      <w:pPr>
        <w:spacing w:after="0" w:line="360" w:lineRule="auto"/>
        <w:ind w:left="-284" w:right="-284"/>
        <w:jc w:val="both"/>
        <w:rPr>
          <w:rFonts w:ascii="Times New Roman" w:hAnsi="Times New Roman" w:cs="Times New Roman"/>
          <w:sz w:val="28"/>
          <w:lang w:val="fr-FR"/>
        </w:rPr>
      </w:pPr>
      <w:r w:rsidRPr="003D2362">
        <w:rPr>
          <w:rFonts w:ascii="Times New Roman" w:hAnsi="Times New Roman" w:cs="Times New Roman"/>
          <w:sz w:val="28"/>
          <w:lang w:val="fr-FR"/>
        </w:rPr>
        <w:t>Je vous remercie M. le Président.</w:t>
      </w:r>
    </w:p>
    <w:sectPr w:rsidR="00F75D03" w:rsidRPr="003D2362" w:rsidSect="003D2362">
      <w:headerReference w:type="default" r:id="rId6"/>
      <w:pgSz w:w="11906" w:h="16838" w:code="9"/>
      <w:pgMar w:top="851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BD8" w:rsidRDefault="00CE3BD8" w:rsidP="00480D2E">
      <w:pPr>
        <w:spacing w:after="0" w:line="240" w:lineRule="auto"/>
      </w:pPr>
      <w:r>
        <w:separator/>
      </w:r>
    </w:p>
  </w:endnote>
  <w:endnote w:type="continuationSeparator" w:id="0">
    <w:p w:rsidR="00CE3BD8" w:rsidRDefault="00CE3BD8" w:rsidP="00480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BD8" w:rsidRDefault="00CE3BD8" w:rsidP="00480D2E">
      <w:pPr>
        <w:spacing w:after="0" w:line="240" w:lineRule="auto"/>
      </w:pPr>
      <w:r>
        <w:separator/>
      </w:r>
    </w:p>
  </w:footnote>
  <w:footnote w:type="continuationSeparator" w:id="0">
    <w:p w:rsidR="00CE3BD8" w:rsidRDefault="00CE3BD8" w:rsidP="00480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D2E" w:rsidRDefault="00480D2E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7C1"/>
    <w:rsid w:val="00020AD8"/>
    <w:rsid w:val="00034C1C"/>
    <w:rsid w:val="000E0D73"/>
    <w:rsid w:val="0023001A"/>
    <w:rsid w:val="002E1EEC"/>
    <w:rsid w:val="002E60E9"/>
    <w:rsid w:val="003269A7"/>
    <w:rsid w:val="003767C1"/>
    <w:rsid w:val="003B2303"/>
    <w:rsid w:val="003D2362"/>
    <w:rsid w:val="00421B2D"/>
    <w:rsid w:val="00480D2E"/>
    <w:rsid w:val="004C6E2B"/>
    <w:rsid w:val="00563809"/>
    <w:rsid w:val="005D6F0C"/>
    <w:rsid w:val="005E3538"/>
    <w:rsid w:val="00645817"/>
    <w:rsid w:val="006B5695"/>
    <w:rsid w:val="006F1B7E"/>
    <w:rsid w:val="007A7C3E"/>
    <w:rsid w:val="008B103D"/>
    <w:rsid w:val="008E2EB1"/>
    <w:rsid w:val="008F0AEF"/>
    <w:rsid w:val="00900BA6"/>
    <w:rsid w:val="00A00A89"/>
    <w:rsid w:val="00A147BD"/>
    <w:rsid w:val="00A159C7"/>
    <w:rsid w:val="00B740CB"/>
    <w:rsid w:val="00BA4B91"/>
    <w:rsid w:val="00BC28DA"/>
    <w:rsid w:val="00C6080B"/>
    <w:rsid w:val="00C84743"/>
    <w:rsid w:val="00CC20CC"/>
    <w:rsid w:val="00CE3BD8"/>
    <w:rsid w:val="00DB7C70"/>
    <w:rsid w:val="00ED0087"/>
    <w:rsid w:val="00F75D03"/>
    <w:rsid w:val="00F91601"/>
    <w:rsid w:val="00FD7A54"/>
    <w:rsid w:val="00FD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4CB881"/>
  <w15:chartTrackingRefBased/>
  <w15:docId w15:val="{09408206-9FD2-4080-83FB-637E8E60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0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8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0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D2E"/>
  </w:style>
  <w:style w:type="paragraph" w:styleId="Footer">
    <w:name w:val="footer"/>
    <w:basedOn w:val="Normal"/>
    <w:link w:val="FooterChar"/>
    <w:uiPriority w:val="99"/>
    <w:unhideWhenUsed/>
    <w:rsid w:val="00480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475285-C3B8-44F6-8850-5B3EB85EEF54}"/>
</file>

<file path=customXml/itemProps2.xml><?xml version="1.0" encoding="utf-8"?>
<ds:datastoreItem xmlns:ds="http://schemas.openxmlformats.org/officeDocument/2006/customXml" ds:itemID="{69CEACFC-32B9-4A52-8664-99E801ABA5D0}"/>
</file>

<file path=customXml/itemProps3.xml><?xml version="1.0" encoding="utf-8"?>
<ds:datastoreItem xmlns:ds="http://schemas.openxmlformats.org/officeDocument/2006/customXml" ds:itemID="{31200617-150F-4C7C-8032-6C317E6834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T.C. DIŞİŞLERİ BAKANLIĞI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Selçuk Gedikli</dc:creator>
  <cp:keywords/>
  <dc:description/>
  <cp:lastModifiedBy>Öncü Güneş</cp:lastModifiedBy>
  <cp:revision>11</cp:revision>
  <cp:lastPrinted>2021-04-15T11:12:00Z</cp:lastPrinted>
  <dcterms:created xsi:type="dcterms:W3CDTF">2021-04-15T16:14:00Z</dcterms:created>
  <dcterms:modified xsi:type="dcterms:W3CDTF">2021-04-30T10:31:00Z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