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5CC9" w14:textId="77777777" w:rsidR="00E3155A" w:rsidRDefault="00E3155A" w:rsidP="00E3155A">
      <w:pPr>
        <w:pStyle w:val="NoSpacing"/>
        <w:jc w:val="right"/>
        <w:rPr>
          <w:lang w:val="en-US"/>
        </w:rPr>
      </w:pPr>
      <w:r>
        <w:rPr>
          <w:lang w:val="en-US"/>
        </w:rPr>
        <w:t>Check against delivery</w:t>
      </w:r>
    </w:p>
    <w:p w14:paraId="0A3D4E9C" w14:textId="77777777" w:rsidR="00E3155A" w:rsidRDefault="00E3155A" w:rsidP="00E3155A">
      <w:pPr>
        <w:pStyle w:val="NoSpacing"/>
        <w:jc w:val="center"/>
        <w:rPr>
          <w:lang w:val="en-US"/>
        </w:rPr>
      </w:pPr>
    </w:p>
    <w:p w14:paraId="6CFD6400" w14:textId="77777777" w:rsidR="00E3155A" w:rsidRDefault="00E3155A" w:rsidP="00E3155A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57B44BCF" wp14:editId="3ACD1E43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5015" w14:textId="77777777" w:rsidR="00E3155A" w:rsidRDefault="00E3155A" w:rsidP="00E3155A">
      <w:pPr>
        <w:pStyle w:val="NoSpacing"/>
        <w:jc w:val="center"/>
        <w:rPr>
          <w:lang w:val="en-US"/>
        </w:rPr>
      </w:pPr>
    </w:p>
    <w:p w14:paraId="1DF707AE" w14:textId="31982D5B" w:rsidR="00E3155A" w:rsidRPr="00AE2FAA" w:rsidRDefault="00E3155A" w:rsidP="00E3155A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</w:t>
      </w:r>
      <w:r w:rsidR="00C42290">
        <w:rPr>
          <w:rFonts w:eastAsiaTheme="minorHAnsi"/>
          <w:b/>
          <w:bCs/>
          <w:lang w:val="en-US"/>
        </w:rPr>
        <w:t>8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session of the UPR Working Group</w:t>
      </w:r>
    </w:p>
    <w:p w14:paraId="28EE4DB8" w14:textId="697C7E17" w:rsidR="00E3155A" w:rsidRPr="00AE2FAA" w:rsidRDefault="00E3155A" w:rsidP="00E3155A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>
        <w:rPr>
          <w:rFonts w:eastAsiaTheme="minorHAnsi"/>
          <w:b/>
          <w:bCs/>
          <w:lang w:val="en-US"/>
        </w:rPr>
        <w:t>N</w:t>
      </w:r>
      <w:r w:rsidR="00C42290">
        <w:rPr>
          <w:rFonts w:eastAsiaTheme="minorHAnsi"/>
          <w:b/>
          <w:bCs/>
          <w:lang w:val="en-US"/>
        </w:rPr>
        <w:t>amibia</w:t>
      </w:r>
    </w:p>
    <w:p w14:paraId="59284576" w14:textId="77777777" w:rsidR="00E3155A" w:rsidRDefault="00E3155A" w:rsidP="00E3155A">
      <w:pPr>
        <w:pStyle w:val="NoSpacing"/>
        <w:jc w:val="center"/>
        <w:rPr>
          <w:rFonts w:eastAsiaTheme="minorHAnsi"/>
        </w:rPr>
      </w:pPr>
    </w:p>
    <w:p w14:paraId="78FDB3DA" w14:textId="563C4BB3" w:rsidR="00E3155A" w:rsidRPr="00406DAE" w:rsidRDefault="00C42290" w:rsidP="00E3155A">
      <w:pPr>
        <w:pStyle w:val="NoSpacing"/>
        <w:jc w:val="center"/>
        <w:rPr>
          <w:rFonts w:eastAsiaTheme="minorHAnsi"/>
          <w:b/>
          <w:bCs/>
          <w:lang w:val="en-US"/>
        </w:rPr>
      </w:pPr>
      <w:r w:rsidRPr="00406DAE">
        <w:rPr>
          <w:rFonts w:eastAsiaTheme="minorHAnsi"/>
          <w:b/>
          <w:bCs/>
          <w:lang w:val="en-US"/>
        </w:rPr>
        <w:t>03</w:t>
      </w:r>
      <w:r w:rsidR="00E3155A" w:rsidRPr="00406DAE">
        <w:rPr>
          <w:rFonts w:eastAsiaTheme="minorHAnsi"/>
          <w:b/>
          <w:bCs/>
          <w:lang w:val="en-US"/>
        </w:rPr>
        <w:t xml:space="preserve"> </w:t>
      </w:r>
      <w:r w:rsidRPr="00406DAE">
        <w:rPr>
          <w:rFonts w:eastAsiaTheme="minorHAnsi"/>
          <w:b/>
          <w:bCs/>
          <w:lang w:val="en-US"/>
        </w:rPr>
        <w:t xml:space="preserve">May </w:t>
      </w:r>
      <w:r w:rsidR="00E3155A" w:rsidRPr="00406DAE">
        <w:rPr>
          <w:rFonts w:eastAsiaTheme="minorHAnsi"/>
          <w:b/>
          <w:bCs/>
          <w:lang w:val="en-US"/>
        </w:rPr>
        <w:t>2021</w:t>
      </w:r>
    </w:p>
    <w:p w14:paraId="37E9B94B" w14:textId="6230E951" w:rsidR="00E3155A" w:rsidRDefault="00E3155A" w:rsidP="00E3155A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(Speaking time: 1 minute)</w:t>
      </w:r>
    </w:p>
    <w:p w14:paraId="1C7638E8" w14:textId="77777777" w:rsidR="00E3155A" w:rsidRPr="00AC1731" w:rsidRDefault="00E3155A" w:rsidP="00E3155A">
      <w:pPr>
        <w:pStyle w:val="NoSpacing"/>
        <w:jc w:val="center"/>
        <w:rPr>
          <w:rFonts w:eastAsiaTheme="minorHAnsi"/>
          <w:lang w:val="en-US"/>
        </w:rPr>
      </w:pPr>
    </w:p>
    <w:p w14:paraId="6A8F2C13" w14:textId="2D2445C9" w:rsidR="006220F0" w:rsidRDefault="00D953A8" w:rsidP="006220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en-US" w:eastAsia="en-US"/>
        </w:rPr>
      </w:pPr>
      <w:r>
        <w:rPr>
          <w:rFonts w:ascii="Arial" w:eastAsiaTheme="minorEastAsia" w:hAnsi="Arial" w:cs="Arial"/>
          <w:lang w:val="en-US"/>
        </w:rPr>
        <w:t xml:space="preserve">Mongolia welcomes the </w:t>
      </w:r>
      <w:r w:rsidR="006220F0">
        <w:rPr>
          <w:rFonts w:ascii="Arial" w:eastAsiaTheme="minorEastAsia" w:hAnsi="Arial" w:cs="Arial"/>
          <w:lang w:val="en-US"/>
        </w:rPr>
        <w:t xml:space="preserve">distinguished </w:t>
      </w:r>
      <w:r>
        <w:rPr>
          <w:rFonts w:ascii="Arial" w:eastAsiaTheme="minorEastAsia" w:hAnsi="Arial" w:cs="Arial"/>
          <w:lang w:val="en-US"/>
        </w:rPr>
        <w:t xml:space="preserve">delegation of Namibia </w:t>
      </w:r>
      <w:r w:rsidR="006220F0">
        <w:rPr>
          <w:rFonts w:ascii="Arial" w:eastAsiaTheme="minorEastAsia" w:hAnsi="Arial" w:cs="Arial"/>
          <w:lang w:val="en-US"/>
        </w:rPr>
        <w:t xml:space="preserve">and thanks for the presentation of their national report. </w:t>
      </w:r>
    </w:p>
    <w:p w14:paraId="7270C824" w14:textId="77777777" w:rsidR="00E3155A" w:rsidRDefault="00E3155A" w:rsidP="00E3155A">
      <w:pPr>
        <w:pStyle w:val="NoSpacing"/>
        <w:ind w:firstLine="720"/>
        <w:jc w:val="both"/>
        <w:rPr>
          <w:rFonts w:cs="Arial"/>
        </w:rPr>
      </w:pPr>
    </w:p>
    <w:p w14:paraId="73135C4D" w14:textId="3D9618BD" w:rsidR="004015E4" w:rsidRDefault="00E3155A" w:rsidP="00E3155A">
      <w:pPr>
        <w:pStyle w:val="NoSpacing"/>
        <w:ind w:firstLine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We commend </w:t>
      </w:r>
      <w:r w:rsidR="00453399">
        <w:rPr>
          <w:rFonts w:cs="Arial"/>
          <w:lang w:val="en-US"/>
        </w:rPr>
        <w:t xml:space="preserve">Namibia’s commitment to constructively engage in the UPR process </w:t>
      </w:r>
      <w:r w:rsidR="003D1A72">
        <w:rPr>
          <w:rFonts w:cs="Arial"/>
          <w:lang w:val="en-US"/>
        </w:rPr>
        <w:t xml:space="preserve">as well as </w:t>
      </w:r>
      <w:r>
        <w:rPr>
          <w:rFonts w:cs="Arial"/>
          <w:lang w:val="en-US"/>
        </w:rPr>
        <w:t>the measures and efforts</w:t>
      </w:r>
      <w:r w:rsidR="006F289A">
        <w:rPr>
          <w:rFonts w:cs="Arial"/>
          <w:lang w:val="en-US"/>
        </w:rPr>
        <w:t xml:space="preserve"> the country has taken</w:t>
      </w:r>
      <w:r>
        <w:rPr>
          <w:rFonts w:cs="Arial"/>
          <w:lang w:val="en-US"/>
        </w:rPr>
        <w:t xml:space="preserve"> </w:t>
      </w:r>
      <w:r w:rsidR="004015E4">
        <w:rPr>
          <w:rFonts w:cs="Arial"/>
          <w:lang w:val="en-US"/>
        </w:rPr>
        <w:t xml:space="preserve">towards improving the institutional and legal framework </w:t>
      </w:r>
      <w:r w:rsidR="00AC3EE8">
        <w:rPr>
          <w:rFonts w:cs="Arial"/>
          <w:lang w:val="en-US"/>
        </w:rPr>
        <w:t>in the field of human rights protection and promotion.</w:t>
      </w:r>
    </w:p>
    <w:p w14:paraId="06C600D6" w14:textId="77777777" w:rsidR="00AC3EE8" w:rsidRDefault="00AC3EE8" w:rsidP="00E3155A">
      <w:pPr>
        <w:pStyle w:val="NoSpacing"/>
        <w:ind w:firstLine="720"/>
        <w:jc w:val="both"/>
        <w:rPr>
          <w:rFonts w:cs="Arial"/>
          <w:lang w:val="en-US"/>
        </w:rPr>
      </w:pPr>
    </w:p>
    <w:p w14:paraId="4C9F825A" w14:textId="1D5BC5B5" w:rsidR="008C786A" w:rsidRDefault="008C786A" w:rsidP="00957269">
      <w:pPr>
        <w:pStyle w:val="NoSpacing"/>
        <w:ind w:firstLine="720"/>
        <w:jc w:val="both"/>
        <w:rPr>
          <w:sz w:val="20"/>
          <w:szCs w:val="20"/>
        </w:rPr>
      </w:pPr>
      <w:r w:rsidRPr="00957269">
        <w:rPr>
          <w:rFonts w:cs="Arial"/>
          <w:lang w:val="en-US"/>
        </w:rPr>
        <w:t xml:space="preserve">We </w:t>
      </w:r>
      <w:r w:rsidR="006F289A">
        <w:rPr>
          <w:rFonts w:cs="Arial"/>
          <w:lang w:val="en-US"/>
        </w:rPr>
        <w:t>applaud</w:t>
      </w:r>
      <w:r w:rsidRPr="00957269">
        <w:rPr>
          <w:rFonts w:cs="Arial"/>
          <w:lang w:val="en-US"/>
        </w:rPr>
        <w:t xml:space="preserve"> the establishment </w:t>
      </w:r>
      <w:r w:rsidR="005C23BE">
        <w:rPr>
          <w:rFonts w:cs="Arial"/>
          <w:lang w:val="en-US"/>
        </w:rPr>
        <w:t xml:space="preserve">of </w:t>
      </w:r>
      <w:r w:rsidRPr="00957269">
        <w:rPr>
          <w:rFonts w:cs="Arial"/>
          <w:lang w:val="en-US"/>
        </w:rPr>
        <w:t xml:space="preserve">such institutions as </w:t>
      </w:r>
      <w:r w:rsidR="005C23BE">
        <w:rPr>
          <w:rFonts w:cs="Arial"/>
          <w:lang w:val="en-US"/>
        </w:rPr>
        <w:t>the</w:t>
      </w:r>
      <w:r w:rsidR="00957269" w:rsidRPr="00957269">
        <w:rPr>
          <w:rFonts w:cs="Arial"/>
          <w:lang w:val="en-US"/>
        </w:rPr>
        <w:t xml:space="preserve"> regional offices for the Ombudsman </w:t>
      </w:r>
      <w:r w:rsidR="005C23BE">
        <w:rPr>
          <w:rFonts w:cs="Arial"/>
          <w:lang w:val="en-US"/>
        </w:rPr>
        <w:t xml:space="preserve">- </w:t>
      </w:r>
      <w:r w:rsidR="009950B5">
        <w:rPr>
          <w:rFonts w:cs="Arial"/>
          <w:lang w:val="en-US"/>
        </w:rPr>
        <w:t>an important step towards ensuring the rights of people of Namibia to be upheld</w:t>
      </w:r>
      <w:r w:rsidR="005C23BE">
        <w:rPr>
          <w:rFonts w:cs="Arial"/>
          <w:lang w:val="en-US"/>
        </w:rPr>
        <w:t xml:space="preserve">, </w:t>
      </w:r>
      <w:r w:rsidR="009950B5">
        <w:rPr>
          <w:rFonts w:cs="Arial"/>
          <w:lang w:val="en-US"/>
        </w:rPr>
        <w:t>protected</w:t>
      </w:r>
      <w:r w:rsidR="005C23BE">
        <w:rPr>
          <w:rFonts w:cs="Arial"/>
          <w:lang w:val="en-US"/>
        </w:rPr>
        <w:t xml:space="preserve"> and enjoyed, and encourage Namibia to ensure that these mechanisms are allocated adequate resources to carry out their functions effectively.</w:t>
      </w:r>
    </w:p>
    <w:p w14:paraId="5FFF6EDC" w14:textId="02DDE379" w:rsidR="009950B5" w:rsidRDefault="009950B5" w:rsidP="00E3155A">
      <w:pPr>
        <w:pStyle w:val="NoSpacing"/>
        <w:ind w:firstLine="720"/>
        <w:jc w:val="both"/>
        <w:rPr>
          <w:rFonts w:cs="Arial"/>
        </w:rPr>
      </w:pPr>
    </w:p>
    <w:p w14:paraId="156C38F4" w14:textId="12C55BE1" w:rsidR="00100661" w:rsidRDefault="00100661" w:rsidP="00E3155A">
      <w:pPr>
        <w:pStyle w:val="NoSpacing"/>
        <w:ind w:firstLine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Mongolia makes </w:t>
      </w:r>
      <w:r w:rsidR="005C23BE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following recommendations to the Government of Namibia:</w:t>
      </w:r>
    </w:p>
    <w:p w14:paraId="02872A48" w14:textId="77777777" w:rsidR="00100661" w:rsidRPr="00100661" w:rsidRDefault="00100661" w:rsidP="00E3155A">
      <w:pPr>
        <w:pStyle w:val="NoSpacing"/>
        <w:ind w:firstLine="720"/>
        <w:jc w:val="both"/>
        <w:rPr>
          <w:rFonts w:cs="Arial"/>
          <w:lang w:val="en-US"/>
        </w:rPr>
      </w:pPr>
    </w:p>
    <w:p w14:paraId="6683D44C" w14:textId="6400679E" w:rsidR="00271668" w:rsidRPr="006220F0" w:rsidRDefault="00271668" w:rsidP="00271668">
      <w:pPr>
        <w:pStyle w:val="NoSpacing"/>
        <w:numPr>
          <w:ilvl w:val="0"/>
          <w:numId w:val="1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To develop a comprehensive national strategy to </w:t>
      </w:r>
      <w:r w:rsidR="001173B5">
        <w:rPr>
          <w:rFonts w:cs="Arial"/>
          <w:lang w:val="en-US"/>
        </w:rPr>
        <w:t xml:space="preserve">reduce </w:t>
      </w:r>
      <w:r w:rsidR="001173B5">
        <w:rPr>
          <w:rFonts w:cs="Arial"/>
          <w:bCs/>
          <w:lang w:val="en-US"/>
        </w:rPr>
        <w:t>gender inequality</w:t>
      </w:r>
      <w:r>
        <w:rPr>
          <w:rFonts w:cs="Arial"/>
          <w:bCs/>
          <w:lang w:val="en-US"/>
        </w:rPr>
        <w:t xml:space="preserve"> and </w:t>
      </w:r>
      <w:r w:rsidR="00BC14E9">
        <w:rPr>
          <w:rFonts w:cs="Arial"/>
          <w:bCs/>
          <w:lang w:val="en-US"/>
        </w:rPr>
        <w:t xml:space="preserve">enhance its efforts to </w:t>
      </w:r>
      <w:r w:rsidR="001173B5">
        <w:rPr>
          <w:rFonts w:cs="Arial"/>
          <w:bCs/>
          <w:lang w:val="en-US"/>
        </w:rPr>
        <w:t xml:space="preserve">eliminate all forms of violence </w:t>
      </w:r>
      <w:r w:rsidRPr="00FF5C7E">
        <w:rPr>
          <w:rFonts w:cs="Arial"/>
          <w:bCs/>
        </w:rPr>
        <w:t>against</w:t>
      </w:r>
      <w:r>
        <w:rPr>
          <w:rFonts w:cs="Arial"/>
          <w:bCs/>
          <w:lang w:val="en-US"/>
        </w:rPr>
        <w:t xml:space="preserve"> women, persons with disabilities and other vulnerable groups;</w:t>
      </w:r>
    </w:p>
    <w:p w14:paraId="1D38627E" w14:textId="77777777" w:rsidR="006220F0" w:rsidRDefault="006220F0" w:rsidP="006220F0">
      <w:pPr>
        <w:pStyle w:val="NoSpacing"/>
        <w:ind w:left="720"/>
        <w:jc w:val="both"/>
        <w:rPr>
          <w:rFonts w:cs="Arial"/>
          <w:lang w:val="en-US"/>
        </w:rPr>
      </w:pPr>
    </w:p>
    <w:p w14:paraId="590D1B7A" w14:textId="7E94178C" w:rsidR="006220F0" w:rsidRDefault="006220F0" w:rsidP="00271668">
      <w:pPr>
        <w:pStyle w:val="NoSpacing"/>
        <w:numPr>
          <w:ilvl w:val="0"/>
          <w:numId w:val="1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To enhance </w:t>
      </w:r>
      <w:r w:rsidR="00BC14E9">
        <w:rPr>
          <w:rFonts w:cs="Arial"/>
          <w:lang w:val="en-US"/>
        </w:rPr>
        <w:t xml:space="preserve">its </w:t>
      </w:r>
      <w:r>
        <w:rPr>
          <w:rFonts w:cs="Arial"/>
          <w:lang w:val="en-US"/>
        </w:rPr>
        <w:t>strategy aimed at ensuring the protection of the rights of children;</w:t>
      </w:r>
      <w:r w:rsidR="00E237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  </w:t>
      </w:r>
    </w:p>
    <w:p w14:paraId="66E3FBCC" w14:textId="77777777" w:rsidR="006220F0" w:rsidRDefault="006220F0" w:rsidP="006220F0">
      <w:pPr>
        <w:pStyle w:val="ListParagraph"/>
        <w:rPr>
          <w:rFonts w:cs="Arial"/>
          <w:lang w:val="en-US"/>
        </w:rPr>
      </w:pPr>
    </w:p>
    <w:p w14:paraId="65ECF926" w14:textId="6F20D15F" w:rsidR="00F01C40" w:rsidRDefault="00271668" w:rsidP="00271668">
      <w:pPr>
        <w:pStyle w:val="NoSpacing"/>
        <w:numPr>
          <w:ilvl w:val="0"/>
          <w:numId w:val="1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To ratify </w:t>
      </w:r>
      <w:r w:rsidR="00F01C40">
        <w:rPr>
          <w:rFonts w:cs="Arial"/>
          <w:lang w:val="en-US"/>
        </w:rPr>
        <w:t xml:space="preserve">the Optional Protocol to the Convention against Torture. </w:t>
      </w:r>
    </w:p>
    <w:p w14:paraId="346D5C3D" w14:textId="1431B6C7" w:rsidR="00E3155A" w:rsidRDefault="00E3155A" w:rsidP="00E3155A">
      <w:pPr>
        <w:pStyle w:val="NoSpacing"/>
        <w:ind w:firstLine="720"/>
        <w:jc w:val="both"/>
        <w:rPr>
          <w:rFonts w:cs="Arial"/>
          <w:lang w:val="en-US"/>
        </w:rPr>
      </w:pPr>
    </w:p>
    <w:p w14:paraId="255B44BA" w14:textId="3C64D04C" w:rsidR="00E25A86" w:rsidRPr="00FF5C7E" w:rsidRDefault="00E25A86" w:rsidP="00E25A86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We wish </w:t>
      </w:r>
      <w:r>
        <w:rPr>
          <w:rFonts w:cs="Arial"/>
          <w:lang w:val="en-US"/>
        </w:rPr>
        <w:t xml:space="preserve">Namibia </w:t>
      </w:r>
      <w:r w:rsidRPr="00FF5C7E">
        <w:rPr>
          <w:rFonts w:cs="Arial"/>
        </w:rPr>
        <w:t xml:space="preserve">a very success in </w:t>
      </w:r>
      <w:r>
        <w:rPr>
          <w:rFonts w:cs="Arial"/>
          <w:lang w:val="en-US"/>
        </w:rPr>
        <w:t xml:space="preserve">this </w:t>
      </w:r>
      <w:r w:rsidRPr="00FF5C7E">
        <w:rPr>
          <w:rFonts w:cs="Arial"/>
        </w:rPr>
        <w:t>Cycle of UPR.</w:t>
      </w:r>
    </w:p>
    <w:p w14:paraId="39685A74" w14:textId="77777777" w:rsidR="00E25A86" w:rsidRPr="00FF5C7E" w:rsidRDefault="00E25A86" w:rsidP="00E25A86">
      <w:pPr>
        <w:pStyle w:val="NoSpacing"/>
        <w:ind w:firstLine="720"/>
        <w:jc w:val="both"/>
        <w:rPr>
          <w:rFonts w:cs="Arial"/>
        </w:rPr>
      </w:pPr>
    </w:p>
    <w:p w14:paraId="7362E788" w14:textId="0297C3A3" w:rsidR="00E25A86" w:rsidRPr="00711BE6" w:rsidRDefault="00E25A86" w:rsidP="00E25A86">
      <w:pPr>
        <w:pStyle w:val="NoSpacing"/>
        <w:ind w:firstLine="720"/>
        <w:jc w:val="both"/>
        <w:rPr>
          <w:rFonts w:cs="Arial"/>
          <w:lang w:val="en-US"/>
        </w:rPr>
      </w:pPr>
      <w:r w:rsidRPr="00FF5C7E">
        <w:rPr>
          <w:rFonts w:cs="Arial"/>
        </w:rPr>
        <w:t>Thank you.</w:t>
      </w:r>
    </w:p>
    <w:p w14:paraId="345952FA" w14:textId="77777777" w:rsidR="00E25A86" w:rsidRDefault="00E25A86" w:rsidP="00E25A86">
      <w:pPr>
        <w:pStyle w:val="NoSpacing"/>
        <w:ind w:firstLine="720"/>
        <w:jc w:val="both"/>
        <w:rPr>
          <w:rFonts w:cs="Arial"/>
        </w:rPr>
      </w:pPr>
    </w:p>
    <w:p w14:paraId="61D12359" w14:textId="77777777" w:rsidR="00E25A86" w:rsidRDefault="00E25A86" w:rsidP="00E25A86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523DBBD2" w14:textId="77777777" w:rsidR="00E25A86" w:rsidRDefault="00E25A86" w:rsidP="00E3155A">
      <w:pPr>
        <w:pStyle w:val="NoSpacing"/>
        <w:ind w:firstLine="720"/>
        <w:jc w:val="both"/>
        <w:rPr>
          <w:rFonts w:cs="Arial"/>
          <w:lang w:val="en-US"/>
        </w:rPr>
      </w:pPr>
    </w:p>
    <w:sectPr w:rsidR="00E25A86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4751"/>
    <w:multiLevelType w:val="hybridMultilevel"/>
    <w:tmpl w:val="38FEC5F6"/>
    <w:lvl w:ilvl="0" w:tplc="6792D642">
      <w:start w:val="4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55A"/>
    <w:rsid w:val="00044BF7"/>
    <w:rsid w:val="00100661"/>
    <w:rsid w:val="001173B5"/>
    <w:rsid w:val="001A4502"/>
    <w:rsid w:val="00244ED1"/>
    <w:rsid w:val="00271668"/>
    <w:rsid w:val="003D1A72"/>
    <w:rsid w:val="004015E4"/>
    <w:rsid w:val="00406DAE"/>
    <w:rsid w:val="00453399"/>
    <w:rsid w:val="004E6517"/>
    <w:rsid w:val="00570CD1"/>
    <w:rsid w:val="0057281F"/>
    <w:rsid w:val="005C23BE"/>
    <w:rsid w:val="006220F0"/>
    <w:rsid w:val="006F289A"/>
    <w:rsid w:val="007E05ED"/>
    <w:rsid w:val="008739BF"/>
    <w:rsid w:val="00892EE7"/>
    <w:rsid w:val="008C256B"/>
    <w:rsid w:val="008C786A"/>
    <w:rsid w:val="00957269"/>
    <w:rsid w:val="009950B5"/>
    <w:rsid w:val="00AC1903"/>
    <w:rsid w:val="00AC3EE8"/>
    <w:rsid w:val="00BC14E9"/>
    <w:rsid w:val="00C13279"/>
    <w:rsid w:val="00C42290"/>
    <w:rsid w:val="00D953A8"/>
    <w:rsid w:val="00E2378F"/>
    <w:rsid w:val="00E25A86"/>
    <w:rsid w:val="00E3155A"/>
    <w:rsid w:val="00F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BD2E"/>
  <w15:docId w15:val="{C85AAC70-A0B3-4CDA-A1D2-E2FC4F6E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5A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E3155A"/>
    <w:rPr>
      <w:rFonts w:eastAsia="Courier New" w:cs="Courier New"/>
      <w:color w:val="000000"/>
      <w:szCs w:val="24"/>
      <w:lang w:val="mn-MN" w:eastAsia="mn-MN" w:bidi="mn-MN"/>
    </w:rPr>
  </w:style>
  <w:style w:type="paragraph" w:customStyle="1" w:styleId="Default">
    <w:name w:val="Default"/>
    <w:rsid w:val="008C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2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9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84AB0-B5AA-4C72-94F5-0F9A8C52DE0D}"/>
</file>

<file path=customXml/itemProps2.xml><?xml version="1.0" encoding="utf-8"?>
<ds:datastoreItem xmlns:ds="http://schemas.openxmlformats.org/officeDocument/2006/customXml" ds:itemID="{2ECFEC1C-D65D-40AD-A10E-BEAF6632ABEE}"/>
</file>

<file path=customXml/itemProps3.xml><?xml version="1.0" encoding="utf-8"?>
<ds:datastoreItem xmlns:ds="http://schemas.openxmlformats.org/officeDocument/2006/customXml" ds:itemID="{0FCEB974-C862-47ED-9518-07ADB6C10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Enkhtaivan D.</cp:lastModifiedBy>
  <cp:revision>3</cp:revision>
  <dcterms:created xsi:type="dcterms:W3CDTF">2021-05-01T19:27:00Z</dcterms:created>
  <dcterms:modified xsi:type="dcterms:W3CDTF">2021-05-01T19:29:00Z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