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69A6" w14:textId="77777777" w:rsidR="006A0115" w:rsidRDefault="006A0115" w:rsidP="006A0115">
      <w:r w:rsidRPr="00FD2F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C0D87B" wp14:editId="5B3DB4C2">
            <wp:simplePos x="0" y="0"/>
            <wp:positionH relativeFrom="margin">
              <wp:posOffset>-635000</wp:posOffset>
            </wp:positionH>
            <wp:positionV relativeFrom="paragraph">
              <wp:posOffset>-699135</wp:posOffset>
            </wp:positionV>
            <wp:extent cx="2339029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2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CB748" w14:textId="77777777" w:rsidR="006A0115" w:rsidRDefault="006A0115" w:rsidP="006A0115"/>
    <w:p w14:paraId="0EF024EB" w14:textId="77777777" w:rsidR="006A0115" w:rsidRDefault="006A0115" w:rsidP="006A0115"/>
    <w:p w14:paraId="2DC50418" w14:textId="77777777" w:rsidR="006A0115" w:rsidRPr="00FD2F3A" w:rsidRDefault="006A0115" w:rsidP="006A0115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FD2F3A">
        <w:rPr>
          <w:rFonts w:ascii="Avenir Book" w:hAnsi="Avenir Book"/>
          <w:b/>
          <w:sz w:val="28"/>
          <w:szCs w:val="28"/>
        </w:rPr>
        <w:t>38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>th</w:t>
      </w:r>
      <w:r w:rsidRPr="00FD2F3A">
        <w:rPr>
          <w:rFonts w:ascii="Avenir Book" w:hAnsi="Avenir Book"/>
          <w:b/>
          <w:sz w:val="28"/>
          <w:szCs w:val="28"/>
        </w:rPr>
        <w:t xml:space="preserve"> Session of the Universal Periodic Review Working Group</w:t>
      </w:r>
    </w:p>
    <w:p w14:paraId="7A3AD373" w14:textId="77777777" w:rsidR="006A0115" w:rsidRPr="0000205F" w:rsidRDefault="006A0115" w:rsidP="006A0115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  <w:lang w:val="en-US"/>
        </w:rPr>
      </w:pPr>
      <w:r w:rsidRPr="00FD2F3A">
        <w:rPr>
          <w:rFonts w:ascii="Avenir Book" w:hAnsi="Avenir Book"/>
          <w:b/>
          <w:sz w:val="28"/>
          <w:szCs w:val="28"/>
        </w:rPr>
        <w:t xml:space="preserve">Review of </w:t>
      </w:r>
      <w:r>
        <w:rPr>
          <w:rFonts w:ascii="Avenir Book" w:hAnsi="Avenir Book"/>
          <w:b/>
          <w:sz w:val="28"/>
          <w:szCs w:val="28"/>
          <w:lang w:val="en-US"/>
        </w:rPr>
        <w:t xml:space="preserve">Singapore </w:t>
      </w:r>
    </w:p>
    <w:p w14:paraId="3DCECE9A" w14:textId="77777777" w:rsidR="006A0115" w:rsidRPr="00FD2F3A" w:rsidRDefault="006A0115" w:rsidP="006A0115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1</w:t>
      </w:r>
      <w:r>
        <w:rPr>
          <w:rFonts w:ascii="Avenir Book" w:hAnsi="Avenir Book"/>
          <w:b/>
          <w:sz w:val="28"/>
          <w:szCs w:val="28"/>
          <w:lang w:val="en-US"/>
        </w:rPr>
        <w:t>2</w:t>
      </w:r>
      <w:r w:rsidRPr="00FD2F3A">
        <w:rPr>
          <w:rFonts w:ascii="Avenir Book" w:hAnsi="Avenir Book"/>
          <w:b/>
          <w:sz w:val="28"/>
          <w:szCs w:val="28"/>
          <w:vertAlign w:val="superscript"/>
        </w:rPr>
        <w:t xml:space="preserve"> </w:t>
      </w:r>
      <w:r w:rsidRPr="00FD2F3A">
        <w:rPr>
          <w:rFonts w:ascii="Avenir Book" w:hAnsi="Avenir Book"/>
          <w:b/>
          <w:sz w:val="28"/>
          <w:szCs w:val="28"/>
        </w:rPr>
        <w:t>May 2021</w:t>
      </w:r>
    </w:p>
    <w:p w14:paraId="41D8AC1B" w14:textId="77777777" w:rsidR="006A0115" w:rsidRPr="00C330BF" w:rsidRDefault="006A0115" w:rsidP="006A0115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  <w:lang w:val="en-US"/>
        </w:rPr>
      </w:pPr>
      <w:r w:rsidRPr="00FD2F3A">
        <w:rPr>
          <w:rFonts w:ascii="Avenir Book" w:hAnsi="Avenir Book"/>
          <w:b/>
          <w:sz w:val="28"/>
          <w:szCs w:val="28"/>
        </w:rPr>
        <w:t>Statement delivered by Ms. Marie Chantal Rwakazina, Ambassador and</w:t>
      </w:r>
      <w:r>
        <w:rPr>
          <w:rFonts w:ascii="Avenir Book" w:hAnsi="Avenir Book"/>
          <w:b/>
          <w:sz w:val="28"/>
          <w:szCs w:val="28"/>
          <w:lang w:val="en-US"/>
        </w:rPr>
        <w:t xml:space="preserve"> Permanent Representative of the Republic of Rwanda</w:t>
      </w:r>
    </w:p>
    <w:p w14:paraId="304F708F" w14:textId="77777777" w:rsidR="006A0115" w:rsidRDefault="006A0115" w:rsidP="006A011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729DF53D" w14:textId="77777777" w:rsidR="006A0115" w:rsidRDefault="006A0115" w:rsidP="006A011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Thank you, Madam President,</w:t>
      </w:r>
    </w:p>
    <w:p w14:paraId="30D61674" w14:textId="77777777" w:rsidR="006A0115" w:rsidRDefault="006A0115" w:rsidP="006A01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We warmly welcome</w:t>
      </w:r>
      <w:r w:rsidRPr="00B24A4A">
        <w:rPr>
          <w:rFonts w:ascii="Century Gothic" w:hAnsi="Century Gothic"/>
          <w:sz w:val="24"/>
          <w:szCs w:val="24"/>
        </w:rPr>
        <w:t xml:space="preserve"> the delegation of Singapore and thanks them for the</w:t>
      </w:r>
      <w:proofErr w:type="spellStart"/>
      <w:r w:rsidRPr="00B24A4A">
        <w:rPr>
          <w:rFonts w:ascii="Century Gothic" w:hAnsi="Century Gothic"/>
          <w:sz w:val="24"/>
          <w:szCs w:val="24"/>
          <w:lang w:val="en-US"/>
        </w:rPr>
        <w:t>ir</w:t>
      </w:r>
      <w:proofErr w:type="spellEnd"/>
      <w:r w:rsidRPr="00B24A4A">
        <w:rPr>
          <w:rFonts w:ascii="Century Gothic" w:hAnsi="Century Gothic"/>
          <w:sz w:val="24"/>
          <w:szCs w:val="24"/>
        </w:rPr>
        <w:t xml:space="preserve"> comprehensive Report. </w:t>
      </w:r>
    </w:p>
    <w:p w14:paraId="20282C32" w14:textId="77777777" w:rsidR="006A0115" w:rsidRPr="00765938" w:rsidRDefault="006A0115" w:rsidP="006A01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Rwanda</w:t>
      </w:r>
      <w:r w:rsidRPr="00B24A4A">
        <w:rPr>
          <w:rFonts w:ascii="Century Gothic" w:hAnsi="Century Gothic"/>
          <w:sz w:val="24"/>
          <w:szCs w:val="24"/>
          <w:lang w:val="en-US"/>
        </w:rPr>
        <w:t xml:space="preserve"> commend Singapore for achieving universal healthcare coverage for all citizens. 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0343BA7" w14:textId="77777777" w:rsidR="006A0115" w:rsidRPr="00765938" w:rsidRDefault="006A0115" w:rsidP="006A011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We also commend Singapore for ratifying, in 2017, the </w:t>
      </w:r>
      <w:r w:rsidRPr="00765938">
        <w:rPr>
          <w:rFonts w:ascii="Century Gothic" w:hAnsi="Century Gothic"/>
          <w:sz w:val="24"/>
          <w:szCs w:val="24"/>
        </w:rPr>
        <w:t>International Convention on the Elimination of All Forms of Racial Discrimination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</w:p>
    <w:p w14:paraId="2EE14611" w14:textId="77777777" w:rsidR="006A0115" w:rsidRPr="00B24A4A" w:rsidRDefault="006A0115" w:rsidP="006A0115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B24A4A">
        <w:rPr>
          <w:rFonts w:ascii="Century Gothic" w:hAnsi="Century Gothic"/>
          <w:b/>
          <w:bCs/>
          <w:sz w:val="24"/>
          <w:szCs w:val="24"/>
          <w:lang w:val="en-US"/>
        </w:rPr>
        <w:t xml:space="preserve">Our recommendations are: </w:t>
      </w:r>
    </w:p>
    <w:p w14:paraId="1349D032" w14:textId="77777777" w:rsidR="006A0115" w:rsidRPr="00B24A4A" w:rsidRDefault="006A0115" w:rsidP="006A0115">
      <w:pPr>
        <w:rPr>
          <w:rFonts w:ascii="Century Gothic" w:hAnsi="Century Gothic"/>
          <w:sz w:val="24"/>
          <w:szCs w:val="24"/>
        </w:rPr>
      </w:pPr>
      <w:r w:rsidRPr="00B24A4A">
        <w:rPr>
          <w:rFonts w:ascii="Century Gothic" w:hAnsi="Century Gothic"/>
          <w:sz w:val="24"/>
          <w:szCs w:val="24"/>
        </w:rPr>
        <w:t xml:space="preserve"> 1</w:t>
      </w:r>
      <w:r w:rsidRPr="00B24A4A">
        <w:rPr>
          <w:rFonts w:ascii="Century Gothic" w:hAnsi="Century Gothic"/>
          <w:sz w:val="24"/>
          <w:szCs w:val="24"/>
          <w:lang w:val="en-US"/>
        </w:rPr>
        <w:t xml:space="preserve">) </w:t>
      </w:r>
      <w:r w:rsidRPr="00B24A4A">
        <w:rPr>
          <w:rFonts w:ascii="Century Gothic" w:hAnsi="Century Gothic"/>
          <w:sz w:val="24"/>
          <w:szCs w:val="24"/>
        </w:rPr>
        <w:t>Continue efforts to eliminate discrimination against children in vulnerable situations</w:t>
      </w:r>
      <w:r>
        <w:rPr>
          <w:rFonts w:ascii="Century Gothic" w:hAnsi="Century Gothic"/>
          <w:sz w:val="24"/>
          <w:szCs w:val="24"/>
          <w:lang w:val="en-US"/>
        </w:rPr>
        <w:t>;</w:t>
      </w:r>
    </w:p>
    <w:p w14:paraId="11C4D5B9" w14:textId="77777777" w:rsidR="006A0115" w:rsidRPr="00B24A4A" w:rsidRDefault="006A0115" w:rsidP="006A0115">
      <w:pPr>
        <w:rPr>
          <w:rFonts w:ascii="Century Gothic" w:hAnsi="Century Gothic"/>
          <w:sz w:val="24"/>
          <w:szCs w:val="24"/>
        </w:rPr>
      </w:pPr>
      <w:r w:rsidRPr="00B24A4A">
        <w:rPr>
          <w:rFonts w:ascii="Century Gothic" w:hAnsi="Century Gothic"/>
          <w:sz w:val="24"/>
          <w:szCs w:val="24"/>
        </w:rPr>
        <w:t>2</w:t>
      </w:r>
      <w:r w:rsidRPr="00B24A4A">
        <w:rPr>
          <w:rFonts w:ascii="Century Gothic" w:hAnsi="Century Gothic"/>
          <w:sz w:val="24"/>
          <w:szCs w:val="24"/>
          <w:lang w:val="en-US"/>
        </w:rPr>
        <w:t xml:space="preserve">) </w:t>
      </w:r>
      <w:r w:rsidRPr="00B24A4A">
        <w:rPr>
          <w:rFonts w:ascii="Century Gothic" w:hAnsi="Century Gothic"/>
          <w:sz w:val="24"/>
          <w:szCs w:val="24"/>
        </w:rPr>
        <w:t>Continue efforts to increase the participation of women in decision-making positions including in political and public life</w:t>
      </w:r>
      <w:r>
        <w:rPr>
          <w:rFonts w:ascii="Century Gothic" w:hAnsi="Century Gothic"/>
          <w:sz w:val="24"/>
          <w:szCs w:val="24"/>
          <w:lang w:val="en-US"/>
        </w:rPr>
        <w:t>;</w:t>
      </w:r>
    </w:p>
    <w:p w14:paraId="4747DF97" w14:textId="77777777" w:rsidR="006A0115" w:rsidRDefault="006A0115" w:rsidP="006A0115">
      <w:pPr>
        <w:rPr>
          <w:rFonts w:ascii="Century Gothic" w:hAnsi="Century Gothic"/>
          <w:sz w:val="24"/>
          <w:szCs w:val="24"/>
        </w:rPr>
      </w:pPr>
      <w:r w:rsidRPr="00B24A4A">
        <w:rPr>
          <w:rFonts w:ascii="Century Gothic" w:hAnsi="Century Gothic"/>
          <w:sz w:val="24"/>
          <w:szCs w:val="24"/>
        </w:rPr>
        <w:t>3</w:t>
      </w:r>
      <w:r w:rsidRPr="00B24A4A">
        <w:rPr>
          <w:rFonts w:ascii="Century Gothic" w:hAnsi="Century Gothic"/>
          <w:sz w:val="24"/>
          <w:szCs w:val="24"/>
          <w:lang w:val="en-US"/>
        </w:rPr>
        <w:t xml:space="preserve">) </w:t>
      </w:r>
      <w:r w:rsidRPr="00B24A4A">
        <w:rPr>
          <w:rFonts w:ascii="Century Gothic" w:hAnsi="Century Gothic"/>
          <w:sz w:val="24"/>
          <w:szCs w:val="24"/>
        </w:rPr>
        <w:t>Continue efforts to address cases of gender-based violence against women, including domestic and sexual violence.</w:t>
      </w:r>
    </w:p>
    <w:p w14:paraId="2B598557" w14:textId="77777777" w:rsidR="006A0115" w:rsidRDefault="006A0115" w:rsidP="006A0115">
      <w:pPr>
        <w:rPr>
          <w:rFonts w:ascii="Century Gothic" w:hAnsi="Century Gothic"/>
          <w:sz w:val="24"/>
          <w:szCs w:val="24"/>
          <w:lang w:val="en-US"/>
        </w:rPr>
      </w:pPr>
    </w:p>
    <w:p w14:paraId="245D1A26" w14:textId="77777777" w:rsidR="006A0115" w:rsidRDefault="006A0115" w:rsidP="006A011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We wish Singapore a successful review.</w:t>
      </w:r>
    </w:p>
    <w:p w14:paraId="7E927891" w14:textId="77777777" w:rsidR="006A0115" w:rsidRPr="006A0115" w:rsidRDefault="006A0115">
      <w:pPr>
        <w:rPr>
          <w:lang w:val="en-US"/>
        </w:rPr>
      </w:pPr>
    </w:p>
    <w:sectPr w:rsidR="006A0115" w:rsidRPr="006A0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15"/>
    <w:rsid w:val="0010100F"/>
    <w:rsid w:val="006A0115"/>
    <w:rsid w:val="00A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DF62"/>
  <w15:chartTrackingRefBased/>
  <w15:docId w15:val="{BD498092-7FB1-4F38-B692-8937DA5D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7EEEF-8EAA-4874-B8B9-54D28F0AB271}"/>
</file>

<file path=customXml/itemProps2.xml><?xml version="1.0" encoding="utf-8"?>
<ds:datastoreItem xmlns:ds="http://schemas.openxmlformats.org/officeDocument/2006/customXml" ds:itemID="{29E8A7D1-3EFE-4036-9BF5-B6898359DE0A}"/>
</file>

<file path=customXml/itemProps3.xml><?xml version="1.0" encoding="utf-8"?>
<ds:datastoreItem xmlns:ds="http://schemas.openxmlformats.org/officeDocument/2006/customXml" ds:itemID="{A8AAB202-CF97-4A7A-A8D3-A279C20CB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dcterms:created xsi:type="dcterms:W3CDTF">2021-05-12T07:56:00Z</dcterms:created>
  <dcterms:modified xsi:type="dcterms:W3CDTF">2021-05-12T07:56:00Z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