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9F2E" w14:textId="77777777" w:rsidR="00634B12" w:rsidRDefault="00634B12" w:rsidP="0063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740C538" wp14:editId="3ADAD733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6BD2" w14:textId="77777777" w:rsidR="00634B12" w:rsidRPr="00056D12" w:rsidRDefault="00634B12" w:rsidP="0063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99B3567" w14:textId="77777777" w:rsidR="00634B12" w:rsidRPr="00BE791A" w:rsidRDefault="00634B12" w:rsidP="00634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225C694A" w14:textId="77777777" w:rsidR="00634B12" w:rsidRPr="00BE791A" w:rsidRDefault="00634B12" w:rsidP="0063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4E40108D" w14:textId="77777777" w:rsidR="00634B12" w:rsidRDefault="00850B25" w:rsidP="0063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787EA1E8">
          <v:rect id="_x0000_i1025" style="width:45.15pt;height:1.25pt" o:hrpct="100" o:hralign="center" o:hrstd="t" o:hrnoshade="t" o:hr="t" fillcolor="black [3213]" stroked="f"/>
        </w:pict>
      </w:r>
    </w:p>
    <w:p w14:paraId="0AC7D4CE" w14:textId="77777777" w:rsidR="00634B12" w:rsidRPr="00BE791A" w:rsidRDefault="00634B12" w:rsidP="00634B12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Paraguay</w:t>
      </w:r>
    </w:p>
    <w:p w14:paraId="2F3BA5AC" w14:textId="77777777" w:rsidR="00634B12" w:rsidRDefault="00634B12" w:rsidP="0063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4F923A" w14:textId="77777777" w:rsidR="00634B12" w:rsidRPr="00BE791A" w:rsidRDefault="00634B12" w:rsidP="0063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 May 2021</w:t>
      </w:r>
    </w:p>
    <w:p w14:paraId="6DA96D45" w14:textId="77777777" w:rsidR="00634B12" w:rsidRDefault="00634B12" w:rsidP="00960F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1E4BC" w14:textId="77777777"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2A0811">
        <w:rPr>
          <w:rFonts w:ascii="Times New Roman" w:hAnsi="Times New Roman" w:cs="Times New Roman"/>
          <w:sz w:val="24"/>
          <w:szCs w:val="24"/>
        </w:rPr>
        <w:t>Paraguay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hAnsi="Times New Roman" w:cs="Times New Roman"/>
          <w:sz w:val="24"/>
          <w:szCs w:val="24"/>
        </w:rPr>
        <w:t xml:space="preserve">and </w:t>
      </w:r>
      <w:r w:rsidRPr="0096265F">
        <w:rPr>
          <w:rFonts w:ascii="Times New Roman" w:hAnsi="Times New Roman" w:cs="Times New Roman"/>
          <w:sz w:val="24"/>
          <w:szCs w:val="24"/>
        </w:rPr>
        <w:t>thanks it for its presentation today.</w:t>
      </w:r>
    </w:p>
    <w:p w14:paraId="4E2F50C2" w14:textId="1275688A" w:rsidR="006E7133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2A0811">
        <w:rPr>
          <w:rFonts w:ascii="Times New Roman" w:hAnsi="Times New Roman" w:cs="Times New Roman"/>
          <w:sz w:val="24"/>
          <w:szCs w:val="24"/>
        </w:rPr>
        <w:t xml:space="preserve">Paraguay’s </w:t>
      </w:r>
      <w:r w:rsidRPr="0096265F">
        <w:rPr>
          <w:rFonts w:ascii="Times New Roman" w:hAnsi="Times New Roman" w:cs="Times New Roman"/>
          <w:sz w:val="24"/>
          <w:szCs w:val="24"/>
        </w:rPr>
        <w:t>efforts to advance human rights domestically and commends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FFB69" w14:textId="3152F84F" w:rsidR="006E7133" w:rsidRDefault="001D73D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</w:t>
      </w:r>
      <w:r w:rsidR="00500B2B">
        <w:rPr>
          <w:rFonts w:ascii="Times New Roman" w:hAnsi="Times New Roman" w:cs="Times New Roman"/>
          <w:sz w:val="24"/>
          <w:szCs w:val="24"/>
        </w:rPr>
        <w:t>, in particular,</w:t>
      </w:r>
      <w:r w:rsidR="00991A72">
        <w:rPr>
          <w:rFonts w:ascii="Times New Roman" w:hAnsi="Times New Roman" w:cs="Times New Roman"/>
          <w:sz w:val="24"/>
          <w:szCs w:val="24"/>
        </w:rPr>
        <w:t xml:space="preserve"> Paraguay’s </w:t>
      </w:r>
      <w:r w:rsidR="00F25602">
        <w:rPr>
          <w:rFonts w:ascii="Times New Roman" w:hAnsi="Times New Roman" w:cs="Times New Roman"/>
          <w:sz w:val="24"/>
          <w:szCs w:val="24"/>
        </w:rPr>
        <w:t xml:space="preserve">work aimed at eliminating violence against women, </w:t>
      </w:r>
      <w:r w:rsidR="00A53CD7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3F405B">
        <w:rPr>
          <w:rFonts w:ascii="Times New Roman" w:hAnsi="Times New Roman" w:cs="Times New Roman"/>
          <w:sz w:val="24"/>
          <w:szCs w:val="24"/>
        </w:rPr>
        <w:t xml:space="preserve">enactment of the legislation </w:t>
      </w:r>
      <w:r w:rsidR="00057418">
        <w:rPr>
          <w:rFonts w:ascii="Times New Roman" w:hAnsi="Times New Roman" w:cs="Times New Roman"/>
          <w:sz w:val="24"/>
          <w:szCs w:val="24"/>
        </w:rPr>
        <w:t>on</w:t>
      </w:r>
      <w:r w:rsidR="00F25602">
        <w:rPr>
          <w:rFonts w:ascii="Times New Roman" w:hAnsi="Times New Roman" w:cs="Times New Roman"/>
          <w:sz w:val="24"/>
          <w:szCs w:val="24"/>
        </w:rPr>
        <w:t xml:space="preserve"> the comprehensive Protection of Wome</w:t>
      </w:r>
      <w:r w:rsidR="00A53CD7">
        <w:rPr>
          <w:rFonts w:ascii="Times New Roman" w:hAnsi="Times New Roman" w:cs="Times New Roman"/>
          <w:sz w:val="24"/>
          <w:szCs w:val="24"/>
        </w:rPr>
        <w:t xml:space="preserve">n against all forms of violence. </w:t>
      </w:r>
    </w:p>
    <w:p w14:paraId="642CA8A9" w14:textId="2B5C0A27" w:rsidR="006E7133" w:rsidRDefault="006E7133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00B2B">
        <w:rPr>
          <w:rFonts w:ascii="Times New Roman" w:hAnsi="Times New Roman" w:cs="Times New Roman"/>
          <w:sz w:val="24"/>
          <w:szCs w:val="24"/>
        </w:rPr>
        <w:t>are concerned</w:t>
      </w:r>
      <w:r w:rsidR="00D73AF3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regarding </w:t>
      </w:r>
      <w:r w:rsidR="00500B2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adequate resourcing for</w:t>
      </w:r>
      <w:r w:rsidR="00A17715">
        <w:rPr>
          <w:rFonts w:ascii="Times New Roman" w:hAnsi="Times New Roman" w:cs="Times New Roman"/>
          <w:sz w:val="24"/>
          <w:szCs w:val="24"/>
        </w:rPr>
        <w:t xml:space="preserve"> the Public Prosecutor’s Office and the Office of the Ombuds</w:t>
      </w:r>
      <w:r w:rsidR="00850B25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B2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underline the need </w:t>
      </w:r>
      <w:r w:rsidR="00500B2B">
        <w:rPr>
          <w:rFonts w:ascii="Times New Roman" w:hAnsi="Times New Roman" w:cs="Times New Roman"/>
          <w:sz w:val="24"/>
          <w:szCs w:val="24"/>
        </w:rPr>
        <w:t>to comply with the Paris Principles relating to national human rights institutions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F3A1B" w14:textId="77777777"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recommendations to the</w:t>
      </w:r>
      <w:r w:rsidR="00F25602">
        <w:rPr>
          <w:rFonts w:ascii="Times New Roman" w:hAnsi="Times New Roman" w:cs="Times New Roman"/>
          <w:sz w:val="24"/>
          <w:szCs w:val="24"/>
        </w:rPr>
        <w:t xml:space="preserve"> Paraguayan</w:t>
      </w:r>
      <w:r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14:paraId="11F787E1" w14:textId="424CE450" w:rsidR="00171102" w:rsidRPr="00FB567E" w:rsidRDefault="00171102" w:rsidP="00FB567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05B">
        <w:rPr>
          <w:sz w:val="24"/>
          <w:szCs w:val="24"/>
        </w:rPr>
        <w:t xml:space="preserve"> Enact </w:t>
      </w:r>
      <w:r w:rsidR="00487915">
        <w:rPr>
          <w:sz w:val="24"/>
          <w:szCs w:val="24"/>
        </w:rPr>
        <w:t>as a matter of priority</w:t>
      </w:r>
      <w:r w:rsidR="0075351C">
        <w:rPr>
          <w:sz w:val="24"/>
          <w:szCs w:val="24"/>
        </w:rPr>
        <w:t xml:space="preserve"> the Law for Protection of Journalists and Human Rights Defenders</w:t>
      </w:r>
      <w:r w:rsidR="00487915">
        <w:rPr>
          <w:sz w:val="24"/>
          <w:szCs w:val="24"/>
        </w:rPr>
        <w:t>;</w:t>
      </w:r>
    </w:p>
    <w:p w14:paraId="602482F3" w14:textId="30FE18B7" w:rsidR="00171102" w:rsidRPr="00C20A67" w:rsidRDefault="0075351C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53CD7">
        <w:rPr>
          <w:sz w:val="24"/>
          <w:szCs w:val="24"/>
        </w:rPr>
        <w:t>stablish</w:t>
      </w:r>
      <w:r w:rsidR="006E7133">
        <w:rPr>
          <w:sz w:val="24"/>
          <w:szCs w:val="24"/>
        </w:rPr>
        <w:t xml:space="preserve"> a</w:t>
      </w:r>
      <w:r w:rsidR="00C20A67">
        <w:rPr>
          <w:sz w:val="24"/>
          <w:szCs w:val="24"/>
        </w:rPr>
        <w:t xml:space="preserve"> selection</w:t>
      </w:r>
      <w:r w:rsidR="006E7133">
        <w:rPr>
          <w:sz w:val="24"/>
          <w:szCs w:val="24"/>
        </w:rPr>
        <w:t xml:space="preserve"> procedure for the</w:t>
      </w:r>
      <w:r w:rsidR="00C20A67">
        <w:rPr>
          <w:sz w:val="24"/>
          <w:szCs w:val="24"/>
        </w:rPr>
        <w:t xml:space="preserve"> </w:t>
      </w:r>
      <w:r w:rsidR="00D73AF3">
        <w:rPr>
          <w:sz w:val="24"/>
          <w:szCs w:val="24"/>
        </w:rPr>
        <w:t xml:space="preserve">position </w:t>
      </w:r>
      <w:r w:rsidR="006E7133">
        <w:rPr>
          <w:sz w:val="24"/>
          <w:szCs w:val="24"/>
        </w:rPr>
        <w:t>of Ombuds</w:t>
      </w:r>
      <w:r w:rsidR="00850B25">
        <w:rPr>
          <w:sz w:val="24"/>
          <w:szCs w:val="24"/>
        </w:rPr>
        <w:t>man</w:t>
      </w:r>
      <w:bookmarkStart w:id="0" w:name="_GoBack"/>
      <w:bookmarkEnd w:id="0"/>
      <w:r w:rsidR="00634B12">
        <w:rPr>
          <w:sz w:val="24"/>
          <w:szCs w:val="24"/>
        </w:rPr>
        <w:t xml:space="preserve"> in compliance with the Paris Principles,</w:t>
      </w:r>
      <w:r w:rsidR="00C20A67">
        <w:rPr>
          <w:sz w:val="24"/>
          <w:szCs w:val="24"/>
        </w:rPr>
        <w:t xml:space="preserve"> that is transparent, participatory and guarantees </w:t>
      </w:r>
      <w:r w:rsidR="00500B2B">
        <w:rPr>
          <w:sz w:val="24"/>
          <w:szCs w:val="24"/>
        </w:rPr>
        <w:t xml:space="preserve">independence, with </w:t>
      </w:r>
      <w:r w:rsidR="00C20A67">
        <w:rPr>
          <w:sz w:val="24"/>
          <w:szCs w:val="24"/>
        </w:rPr>
        <w:t xml:space="preserve">selection based on a </w:t>
      </w:r>
      <w:r w:rsidR="00500B2B">
        <w:rPr>
          <w:sz w:val="24"/>
          <w:szCs w:val="24"/>
        </w:rPr>
        <w:t xml:space="preserve">recognised </w:t>
      </w:r>
      <w:proofErr w:type="gramStart"/>
      <w:r w:rsidR="00C20A67">
        <w:rPr>
          <w:sz w:val="24"/>
          <w:szCs w:val="24"/>
        </w:rPr>
        <w:t>track record</w:t>
      </w:r>
      <w:proofErr w:type="gramEnd"/>
      <w:r w:rsidR="00C20A67">
        <w:rPr>
          <w:sz w:val="24"/>
          <w:szCs w:val="24"/>
        </w:rPr>
        <w:t xml:space="preserve"> in the defence of human rights. </w:t>
      </w:r>
    </w:p>
    <w:p w14:paraId="73C097AA" w14:textId="77777777"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4A78" w14:textId="77777777" w:rsidR="007F674F" w:rsidRPr="006E7133" w:rsidRDefault="00171102" w:rsidP="006E71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</w:t>
      </w:r>
      <w:r w:rsidR="00C20A67">
        <w:rPr>
          <w:rFonts w:ascii="Times New Roman" w:hAnsi="Times New Roman" w:cs="Times New Roman"/>
          <w:sz w:val="24"/>
          <w:szCs w:val="24"/>
        </w:rPr>
        <w:t xml:space="preserve"> Paraguay</w:t>
      </w:r>
      <w:r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6E7133">
        <w:rPr>
          <w:rFonts w:ascii="Times New Roman" w:hAnsi="Times New Roman" w:cs="Times New Roman"/>
          <w:sz w:val="24"/>
          <w:szCs w:val="24"/>
        </w:rPr>
        <w:t xml:space="preserve"> - </w:t>
      </w:r>
      <w:r w:rsidR="008737F6"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 w:rsidRPr="006E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57418"/>
    <w:rsid w:val="00070CD5"/>
    <w:rsid w:val="000750C6"/>
    <w:rsid w:val="00080E21"/>
    <w:rsid w:val="000A64F4"/>
    <w:rsid w:val="000B0BCB"/>
    <w:rsid w:val="000D6E9A"/>
    <w:rsid w:val="00104D0D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559BE"/>
    <w:rsid w:val="002A0811"/>
    <w:rsid w:val="002A2A72"/>
    <w:rsid w:val="002C5EEE"/>
    <w:rsid w:val="002D14F2"/>
    <w:rsid w:val="002F55D9"/>
    <w:rsid w:val="002F57FB"/>
    <w:rsid w:val="002F71D1"/>
    <w:rsid w:val="00310FB0"/>
    <w:rsid w:val="0032543B"/>
    <w:rsid w:val="00331C06"/>
    <w:rsid w:val="00333C61"/>
    <w:rsid w:val="00340227"/>
    <w:rsid w:val="003A7AA3"/>
    <w:rsid w:val="003C3B40"/>
    <w:rsid w:val="003F405B"/>
    <w:rsid w:val="003F53A2"/>
    <w:rsid w:val="00406AFE"/>
    <w:rsid w:val="004112FE"/>
    <w:rsid w:val="00425CED"/>
    <w:rsid w:val="00430F35"/>
    <w:rsid w:val="00471DF9"/>
    <w:rsid w:val="00474F4E"/>
    <w:rsid w:val="004857B3"/>
    <w:rsid w:val="00487915"/>
    <w:rsid w:val="004A4768"/>
    <w:rsid w:val="004D2200"/>
    <w:rsid w:val="004F107B"/>
    <w:rsid w:val="00500B2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5296"/>
    <w:rsid w:val="00634B12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E7133"/>
    <w:rsid w:val="006E7183"/>
    <w:rsid w:val="006F1204"/>
    <w:rsid w:val="006F4CDE"/>
    <w:rsid w:val="006F6F47"/>
    <w:rsid w:val="00703524"/>
    <w:rsid w:val="0075351C"/>
    <w:rsid w:val="0075632D"/>
    <w:rsid w:val="007725FB"/>
    <w:rsid w:val="00774B55"/>
    <w:rsid w:val="00791645"/>
    <w:rsid w:val="007B5974"/>
    <w:rsid w:val="007C2EC5"/>
    <w:rsid w:val="007C48FC"/>
    <w:rsid w:val="007D515C"/>
    <w:rsid w:val="007E61CE"/>
    <w:rsid w:val="007E6339"/>
    <w:rsid w:val="007F674F"/>
    <w:rsid w:val="0080297E"/>
    <w:rsid w:val="0080534C"/>
    <w:rsid w:val="0081183C"/>
    <w:rsid w:val="00816B77"/>
    <w:rsid w:val="00816C36"/>
    <w:rsid w:val="00850B25"/>
    <w:rsid w:val="008510ED"/>
    <w:rsid w:val="00852195"/>
    <w:rsid w:val="00854060"/>
    <w:rsid w:val="00860C0A"/>
    <w:rsid w:val="008737F6"/>
    <w:rsid w:val="00880718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52E53"/>
    <w:rsid w:val="00960FC4"/>
    <w:rsid w:val="0096265F"/>
    <w:rsid w:val="009775FD"/>
    <w:rsid w:val="009838D6"/>
    <w:rsid w:val="00991A72"/>
    <w:rsid w:val="009B34BA"/>
    <w:rsid w:val="009B7C8B"/>
    <w:rsid w:val="009E7D06"/>
    <w:rsid w:val="00A049FA"/>
    <w:rsid w:val="00A17715"/>
    <w:rsid w:val="00A53CD7"/>
    <w:rsid w:val="00A54FA4"/>
    <w:rsid w:val="00A70E62"/>
    <w:rsid w:val="00A749D1"/>
    <w:rsid w:val="00A75726"/>
    <w:rsid w:val="00A87730"/>
    <w:rsid w:val="00AB04F6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20A67"/>
    <w:rsid w:val="00C31AA4"/>
    <w:rsid w:val="00C3419D"/>
    <w:rsid w:val="00C5437A"/>
    <w:rsid w:val="00C54F5D"/>
    <w:rsid w:val="00C640E2"/>
    <w:rsid w:val="00C66116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73AF3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25602"/>
    <w:rsid w:val="00F36FD2"/>
    <w:rsid w:val="00F604BA"/>
    <w:rsid w:val="00F70662"/>
    <w:rsid w:val="00F72A7D"/>
    <w:rsid w:val="00F73296"/>
    <w:rsid w:val="00FB0F37"/>
    <w:rsid w:val="00FB567E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3E82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AED6B-3CF9-4181-9E51-5241B3FE9D84}"/>
</file>

<file path=customXml/itemProps2.xml><?xml version="1.0" encoding="utf-8"?>
<ds:datastoreItem xmlns:ds="http://schemas.openxmlformats.org/officeDocument/2006/customXml" ds:itemID="{E24D1943-289D-472C-9DB2-C487E31F13A7}"/>
</file>

<file path=customXml/itemProps3.xml><?xml version="1.0" encoding="utf-8"?>
<ds:datastoreItem xmlns:ds="http://schemas.openxmlformats.org/officeDocument/2006/customXml" ds:itemID="{A1FEE0D7-E77A-4E07-BF00-1491FE3F7884}"/>
</file>

<file path=customXml/itemProps4.xml><?xml version="1.0" encoding="utf-8"?>
<ds:datastoreItem xmlns:ds="http://schemas.openxmlformats.org/officeDocument/2006/customXml" ds:itemID="{F15CA280-383B-4B53-884F-113CF11C3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2021-05-03T13:37:00Z</dcterms:created>
  <dcterms:modified xsi:type="dcterms:W3CDTF">2021-05-03T13:37:00Z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