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9B4A5" w14:textId="77777777" w:rsidR="007473FD" w:rsidRDefault="007473FD" w:rsidP="00F802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6CAB4" w14:textId="77777777" w:rsidR="007473FD" w:rsidRDefault="007473FD" w:rsidP="0074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1EABCEE8" wp14:editId="402D6F07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B3681" w14:textId="77777777" w:rsidR="007473FD" w:rsidRPr="00056D12" w:rsidRDefault="007473FD" w:rsidP="00747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77A6C7E7" w14:textId="77777777" w:rsidR="007473FD" w:rsidRPr="00BE791A" w:rsidRDefault="007473FD" w:rsidP="00747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544FEF57" w14:textId="63106A6A" w:rsidR="007473FD" w:rsidRPr="00BE791A" w:rsidRDefault="007473FD" w:rsidP="00747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199DB15A" w14:textId="77777777" w:rsidR="007473FD" w:rsidRDefault="00664798" w:rsidP="00747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54A3E220">
          <v:rect id="_x0000_i1025" style="width:45.15pt;height:1.25pt" o:hrpct="100" o:hralign="center" o:hrstd="t" o:hrnoshade="t" o:hr="t" fillcolor="black [3213]" stroked="f"/>
        </w:pict>
      </w:r>
    </w:p>
    <w:p w14:paraId="51A98DE1" w14:textId="31FF4D5B" w:rsidR="007473FD" w:rsidRPr="00BE791A" w:rsidRDefault="007473FD" w:rsidP="007473FD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Estonia</w:t>
      </w:r>
    </w:p>
    <w:p w14:paraId="70B4D5D0" w14:textId="77777777" w:rsidR="007473FD" w:rsidRDefault="007473FD" w:rsidP="00747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47B8E09" w14:textId="64293FFE" w:rsidR="007473FD" w:rsidRPr="00BE791A" w:rsidRDefault="007473FD" w:rsidP="00747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 May 2021</w:t>
      </w:r>
    </w:p>
    <w:p w14:paraId="4F365037" w14:textId="1D88EE4F"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B02771" w14:textId="77777777" w:rsidR="00F8022B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Ireland warmly welcomes the delegation of Estonia and</w:t>
      </w:r>
      <w:r w:rsidR="00DC080F">
        <w:rPr>
          <w:rFonts w:ascii="Times New Roman" w:hAnsi="Times New Roman" w:cs="Times New Roman"/>
          <w:sz w:val="24"/>
          <w:szCs w:val="24"/>
        </w:rPr>
        <w:t xml:space="preserve"> thanks it for its presentation today.</w:t>
      </w:r>
    </w:p>
    <w:p w14:paraId="0DE6159C" w14:textId="77777777" w:rsidR="00DC080F" w:rsidRPr="00C60E47" w:rsidRDefault="00DC080F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D7C961" w14:textId="3FB23A56"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Ireland acknowledges Estonia’s efforts to advance human rights domestically and commends progres</w:t>
      </w:r>
      <w:r w:rsidR="00DC080F">
        <w:rPr>
          <w:rFonts w:ascii="Times New Roman" w:hAnsi="Times New Roman" w:cs="Times New Roman"/>
          <w:sz w:val="24"/>
          <w:szCs w:val="24"/>
        </w:rPr>
        <w:t>s made since the last UPR cycle</w:t>
      </w:r>
      <w:r w:rsidRPr="00C60E47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664798">
        <w:rPr>
          <w:rFonts w:ascii="Times New Roman" w:hAnsi="Times New Roman" w:cs="Times New Roman"/>
          <w:sz w:val="24"/>
          <w:szCs w:val="24"/>
        </w:rPr>
        <w:t xml:space="preserve">the </w:t>
      </w:r>
      <w:r w:rsidRPr="00C60E47">
        <w:rPr>
          <w:rFonts w:ascii="Times New Roman" w:hAnsi="Times New Roman" w:cs="Times New Roman"/>
          <w:sz w:val="24"/>
          <w:szCs w:val="24"/>
        </w:rPr>
        <w:t>designat</w:t>
      </w:r>
      <w:r w:rsidR="00664798">
        <w:rPr>
          <w:rFonts w:ascii="Times New Roman" w:hAnsi="Times New Roman" w:cs="Times New Roman"/>
          <w:sz w:val="24"/>
          <w:szCs w:val="24"/>
        </w:rPr>
        <w:t>ion</w:t>
      </w:r>
      <w:r w:rsidRPr="00C60E47">
        <w:rPr>
          <w:rFonts w:ascii="Times New Roman" w:hAnsi="Times New Roman" w:cs="Times New Roman"/>
          <w:sz w:val="24"/>
          <w:szCs w:val="24"/>
        </w:rPr>
        <w:t xml:space="preserve"> </w:t>
      </w:r>
      <w:r w:rsidR="00664798">
        <w:rPr>
          <w:rFonts w:ascii="Times New Roman" w:hAnsi="Times New Roman" w:cs="Times New Roman"/>
          <w:sz w:val="24"/>
          <w:szCs w:val="24"/>
        </w:rPr>
        <w:t xml:space="preserve">of </w:t>
      </w:r>
      <w:r w:rsidRPr="00C60E47">
        <w:rPr>
          <w:rFonts w:ascii="Times New Roman" w:hAnsi="Times New Roman" w:cs="Times New Roman"/>
          <w:sz w:val="24"/>
          <w:szCs w:val="24"/>
        </w:rPr>
        <w:t>the Chancellor of Justice as t</w:t>
      </w:r>
      <w:bookmarkStart w:id="0" w:name="_GoBack"/>
      <w:bookmarkEnd w:id="0"/>
      <w:r w:rsidRPr="00C60E47">
        <w:rPr>
          <w:rFonts w:ascii="Times New Roman" w:hAnsi="Times New Roman" w:cs="Times New Roman"/>
          <w:sz w:val="24"/>
          <w:szCs w:val="24"/>
        </w:rPr>
        <w:t xml:space="preserve">he national human rights institution, in line with the Paris Principles. </w:t>
      </w:r>
      <w:r w:rsidR="002A5234">
        <w:rPr>
          <w:rFonts w:ascii="Times New Roman" w:hAnsi="Times New Roman" w:cs="Times New Roman"/>
          <w:sz w:val="24"/>
          <w:szCs w:val="24"/>
        </w:rPr>
        <w:t>We also welcome the effort</w:t>
      </w:r>
      <w:r w:rsidR="00CB4BFD">
        <w:rPr>
          <w:rFonts w:ascii="Times New Roman" w:hAnsi="Times New Roman" w:cs="Times New Roman"/>
          <w:sz w:val="24"/>
          <w:szCs w:val="24"/>
        </w:rPr>
        <w:t>s</w:t>
      </w:r>
      <w:r w:rsidR="002A5234">
        <w:rPr>
          <w:rFonts w:ascii="Times New Roman" w:hAnsi="Times New Roman" w:cs="Times New Roman"/>
          <w:sz w:val="24"/>
          <w:szCs w:val="24"/>
        </w:rPr>
        <w:t xml:space="preserve"> </w:t>
      </w:r>
      <w:r w:rsidR="004E4337">
        <w:rPr>
          <w:rFonts w:ascii="Times New Roman" w:hAnsi="Times New Roman" w:cs="Times New Roman"/>
          <w:sz w:val="24"/>
          <w:szCs w:val="24"/>
        </w:rPr>
        <w:t>made</w:t>
      </w:r>
      <w:r w:rsidR="002A5234">
        <w:rPr>
          <w:rFonts w:ascii="Times New Roman" w:hAnsi="Times New Roman" w:cs="Times New Roman"/>
          <w:sz w:val="24"/>
          <w:szCs w:val="24"/>
        </w:rPr>
        <w:t xml:space="preserve"> </w:t>
      </w:r>
      <w:r w:rsidR="00664798">
        <w:rPr>
          <w:rFonts w:ascii="Times New Roman" w:hAnsi="Times New Roman" w:cs="Times New Roman"/>
          <w:sz w:val="24"/>
          <w:szCs w:val="24"/>
        </w:rPr>
        <w:t xml:space="preserve">nationally </w:t>
      </w:r>
      <w:r w:rsidR="002A5234">
        <w:rPr>
          <w:rFonts w:ascii="Times New Roman" w:hAnsi="Times New Roman" w:cs="Times New Roman"/>
          <w:sz w:val="24"/>
          <w:szCs w:val="24"/>
        </w:rPr>
        <w:t xml:space="preserve">to address the gender pay gap. </w:t>
      </w:r>
    </w:p>
    <w:p w14:paraId="4755618F" w14:textId="77777777"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8C8431" w14:textId="77777777"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Ireland makes the following recommendations to the Estonian authorities:</w:t>
      </w:r>
    </w:p>
    <w:p w14:paraId="76B80C16" w14:textId="77777777"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B4A25A" w14:textId="43C82852" w:rsidR="004B06A3" w:rsidRPr="00C60E47" w:rsidRDefault="00CB4BFD" w:rsidP="002E641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DC080F" w:rsidRPr="00DC080F">
        <w:rPr>
          <w:sz w:val="24"/>
          <w:szCs w:val="24"/>
        </w:rPr>
        <w:t>ull</w:t>
      </w:r>
      <w:r>
        <w:rPr>
          <w:sz w:val="24"/>
          <w:szCs w:val="24"/>
        </w:rPr>
        <w:t>y</w:t>
      </w:r>
      <w:r w:rsidR="00DC080F" w:rsidRPr="00DC080F">
        <w:rPr>
          <w:sz w:val="24"/>
          <w:szCs w:val="24"/>
        </w:rPr>
        <w:t xml:space="preserve"> implement the Registered Partnership Act; </w:t>
      </w:r>
      <w:r w:rsidR="007D3CEB">
        <w:rPr>
          <w:sz w:val="24"/>
          <w:szCs w:val="24"/>
        </w:rPr>
        <w:t>through the implementation of provisions regarding cohabitation laws</w:t>
      </w:r>
      <w:r w:rsidR="002D42C8">
        <w:rPr>
          <w:sz w:val="24"/>
          <w:szCs w:val="24"/>
        </w:rPr>
        <w:t>,</w:t>
      </w:r>
      <w:r w:rsidR="007D3CEB">
        <w:rPr>
          <w:sz w:val="24"/>
          <w:szCs w:val="24"/>
        </w:rPr>
        <w:t xml:space="preserve"> in order to fully recognise the rights o</w:t>
      </w:r>
      <w:r w:rsidR="002D42C8">
        <w:rPr>
          <w:sz w:val="24"/>
          <w:szCs w:val="24"/>
        </w:rPr>
        <w:t>f</w:t>
      </w:r>
      <w:r w:rsidR="007D3CEB">
        <w:rPr>
          <w:sz w:val="24"/>
          <w:szCs w:val="24"/>
        </w:rPr>
        <w:t xml:space="preserve"> same-sex families. </w:t>
      </w:r>
    </w:p>
    <w:p w14:paraId="65C521FF" w14:textId="77777777" w:rsidR="00DC080F" w:rsidRDefault="00DC080F" w:rsidP="004B06A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24578EA7" w14:textId="2F715A3E" w:rsidR="005C75B0" w:rsidRPr="00414E8B" w:rsidRDefault="002A5234" w:rsidP="00414E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207BB">
        <w:rPr>
          <w:sz w:val="24"/>
          <w:szCs w:val="24"/>
        </w:rPr>
        <w:t xml:space="preserve"> </w:t>
      </w:r>
      <w:r w:rsidR="00414E8B">
        <w:rPr>
          <w:sz w:val="24"/>
          <w:szCs w:val="24"/>
        </w:rPr>
        <w:t xml:space="preserve"> Accelerate the acquisition of Estonian citizenship by removing remaining obstacles</w:t>
      </w:r>
      <w:r w:rsidR="00584611">
        <w:rPr>
          <w:sz w:val="24"/>
          <w:szCs w:val="24"/>
        </w:rPr>
        <w:t>, such as incorporating a legal definition of a state</w:t>
      </w:r>
      <w:r w:rsidR="00B06EA9">
        <w:rPr>
          <w:sz w:val="24"/>
          <w:szCs w:val="24"/>
        </w:rPr>
        <w:t>less</w:t>
      </w:r>
      <w:r w:rsidR="00584611">
        <w:rPr>
          <w:sz w:val="24"/>
          <w:szCs w:val="24"/>
        </w:rPr>
        <w:t xml:space="preserve"> person into domestic law. </w:t>
      </w:r>
    </w:p>
    <w:p w14:paraId="5D2993A0" w14:textId="77777777" w:rsidR="00D92184" w:rsidRDefault="00D92184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086EF0" w14:textId="6FA9B8F5"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Finally, we wish Estonia every success with this UPR cycle</w:t>
      </w:r>
    </w:p>
    <w:p w14:paraId="3494D7F6" w14:textId="77777777" w:rsidR="00F8022B" w:rsidRPr="00C60E47" w:rsidRDefault="00F8022B" w:rsidP="00F8022B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4D2DCBFD" w14:textId="77777777" w:rsidR="00F8022B" w:rsidRPr="00C60E47" w:rsidRDefault="00F8022B" w:rsidP="00F8022B">
      <w:pPr>
        <w:spacing w:line="240" w:lineRule="auto"/>
        <w:contextualSpacing/>
        <w:rPr>
          <w:rFonts w:ascii="Times New Roman" w:hAnsi="Times New Roman" w:cs="Times New Roman"/>
        </w:rPr>
      </w:pPr>
      <w:r w:rsidRPr="00C60E47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F8022B" w:rsidRPr="00C60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0315"/>
    <w:multiLevelType w:val="hybridMultilevel"/>
    <w:tmpl w:val="A7DADC7A"/>
    <w:lvl w:ilvl="0" w:tplc="83502B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40EC0"/>
    <w:multiLevelType w:val="hybridMultilevel"/>
    <w:tmpl w:val="4ABA4AF4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B"/>
    <w:rsid w:val="000B3124"/>
    <w:rsid w:val="00136EF9"/>
    <w:rsid w:val="001B4D8A"/>
    <w:rsid w:val="002A5234"/>
    <w:rsid w:val="002D42C8"/>
    <w:rsid w:val="002E6418"/>
    <w:rsid w:val="00414E8B"/>
    <w:rsid w:val="00453652"/>
    <w:rsid w:val="004B06A3"/>
    <w:rsid w:val="004E4337"/>
    <w:rsid w:val="00576320"/>
    <w:rsid w:val="00584611"/>
    <w:rsid w:val="005C75B0"/>
    <w:rsid w:val="005D46CB"/>
    <w:rsid w:val="00664798"/>
    <w:rsid w:val="007038E8"/>
    <w:rsid w:val="007473FD"/>
    <w:rsid w:val="007D3CEB"/>
    <w:rsid w:val="00845951"/>
    <w:rsid w:val="00A15790"/>
    <w:rsid w:val="00A816D5"/>
    <w:rsid w:val="00AF16DF"/>
    <w:rsid w:val="00B06EA9"/>
    <w:rsid w:val="00C1461D"/>
    <w:rsid w:val="00C313A1"/>
    <w:rsid w:val="00C60E47"/>
    <w:rsid w:val="00CB4BFD"/>
    <w:rsid w:val="00D207BB"/>
    <w:rsid w:val="00D92184"/>
    <w:rsid w:val="00DC080F"/>
    <w:rsid w:val="00E428C4"/>
    <w:rsid w:val="00EA5A01"/>
    <w:rsid w:val="00F36A21"/>
    <w:rsid w:val="00F709ED"/>
    <w:rsid w:val="00F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F303"/>
  <w15:chartTrackingRefBased/>
  <w15:docId w15:val="{4D5C7801-CA76-4613-96D9-AC6E6DE9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F8022B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8022B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02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2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22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B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1D4A9-5A67-4FB4-AEA5-6D3786910A4A}"/>
</file>

<file path=customXml/itemProps2.xml><?xml version="1.0" encoding="utf-8"?>
<ds:datastoreItem xmlns:ds="http://schemas.openxmlformats.org/officeDocument/2006/customXml" ds:itemID="{75801041-46E5-43B4-BAC9-AA4806034432}"/>
</file>

<file path=customXml/itemProps3.xml><?xml version="1.0" encoding="utf-8"?>
<ds:datastoreItem xmlns:ds="http://schemas.openxmlformats.org/officeDocument/2006/customXml" ds:itemID="{636386B8-53CD-45C1-9C60-A52B772F4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 Frances HOM TALLINN EM</dc:creator>
  <cp:keywords/>
  <dc:description/>
  <cp:lastModifiedBy>McDonald Jean GENEVA PM</cp:lastModifiedBy>
  <cp:revision>2</cp:revision>
  <dcterms:created xsi:type="dcterms:W3CDTF">2021-05-03T13:33:00Z</dcterms:created>
  <dcterms:modified xsi:type="dcterms:W3CDTF">2021-05-03T13:33:00Z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