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F9" w:rsidRPr="00516C0D" w:rsidRDefault="00003BF9" w:rsidP="00003BF9">
      <w:pPr>
        <w:pStyle w:val="uLinie"/>
        <w:spacing w:after="454"/>
        <w:rPr>
          <w:lang w:val="fr-CH"/>
        </w:rPr>
      </w:pPr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731EB7">
        <w:rPr>
          <w:lang w:val="fr-CH"/>
        </w:rPr>
        <w:t>8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C90A9F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Paraguay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316291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5 mai</w:t>
      </w:r>
      <w:r w:rsidR="00D67CF9">
        <w:rPr>
          <w:sz w:val="20"/>
          <w:szCs w:val="20"/>
          <w:lang w:val="fr-CH"/>
        </w:rPr>
        <w:t xml:space="preserve"> 202</w:t>
      </w:r>
      <w:r w:rsidR="00B74001">
        <w:rPr>
          <w:sz w:val="20"/>
          <w:szCs w:val="20"/>
          <w:lang w:val="fr-CH"/>
        </w:rPr>
        <w:t>1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Pr="00D45E2E" w:rsidRDefault="00EC5AE8" w:rsidP="00457006">
      <w:pPr>
        <w:jc w:val="both"/>
        <w:rPr>
          <w:sz w:val="22"/>
          <w:szCs w:val="22"/>
          <w:lang w:val="fr-CH"/>
        </w:rPr>
      </w:pPr>
      <w:r w:rsidRPr="00D45E2E">
        <w:rPr>
          <w:sz w:val="22"/>
          <w:szCs w:val="22"/>
          <w:lang w:val="fr-CH"/>
        </w:rPr>
        <w:t>Madame la Présidente</w:t>
      </w:r>
      <w:r w:rsidR="00003BF9" w:rsidRPr="00D45E2E">
        <w:rPr>
          <w:sz w:val="22"/>
          <w:szCs w:val="22"/>
          <w:lang w:val="fr-CH"/>
        </w:rPr>
        <w:t xml:space="preserve">, </w:t>
      </w:r>
    </w:p>
    <w:p w:rsidR="00003BF9" w:rsidRPr="00D45E2E" w:rsidRDefault="00003BF9" w:rsidP="00457006">
      <w:pPr>
        <w:jc w:val="both"/>
        <w:rPr>
          <w:sz w:val="22"/>
          <w:szCs w:val="22"/>
          <w:lang w:val="fr-CH"/>
        </w:rPr>
      </w:pPr>
    </w:p>
    <w:p w:rsidR="00003BF9" w:rsidRPr="00D45E2E" w:rsidRDefault="00003BF9" w:rsidP="00457006">
      <w:pPr>
        <w:jc w:val="both"/>
        <w:rPr>
          <w:sz w:val="22"/>
          <w:szCs w:val="22"/>
          <w:lang w:val="fr-CH"/>
        </w:rPr>
      </w:pPr>
      <w:r w:rsidRPr="00D45E2E">
        <w:rPr>
          <w:sz w:val="22"/>
          <w:szCs w:val="22"/>
          <w:lang w:val="fr-CH"/>
        </w:rPr>
        <w:t xml:space="preserve">Ma délégation </w:t>
      </w:r>
      <w:r w:rsidR="00C66E2F" w:rsidRPr="00D45E2E">
        <w:rPr>
          <w:sz w:val="22"/>
          <w:szCs w:val="22"/>
          <w:lang w:val="fr-CH"/>
        </w:rPr>
        <w:t>remercie</w:t>
      </w:r>
      <w:r w:rsidRPr="00D45E2E">
        <w:rPr>
          <w:sz w:val="22"/>
          <w:szCs w:val="22"/>
          <w:lang w:val="fr-CH"/>
        </w:rPr>
        <w:t xml:space="preserve"> la délégation d</w:t>
      </w:r>
      <w:r w:rsidR="00DC71F7" w:rsidRPr="00D45E2E">
        <w:rPr>
          <w:sz w:val="22"/>
          <w:szCs w:val="22"/>
          <w:lang w:val="fr-CH"/>
        </w:rPr>
        <w:t>u</w:t>
      </w:r>
      <w:r w:rsidR="00C90A9F" w:rsidRPr="00D45E2E">
        <w:rPr>
          <w:sz w:val="22"/>
          <w:szCs w:val="22"/>
          <w:lang w:val="fr-CH"/>
        </w:rPr>
        <w:t xml:space="preserve"> Paraguay pour la présentation de son rapport.</w:t>
      </w:r>
    </w:p>
    <w:p w:rsidR="00B17433" w:rsidRPr="00D45E2E" w:rsidRDefault="00B17433" w:rsidP="00457006">
      <w:pPr>
        <w:jc w:val="both"/>
        <w:rPr>
          <w:sz w:val="22"/>
          <w:szCs w:val="22"/>
          <w:lang w:val="fr-CH"/>
        </w:rPr>
      </w:pPr>
    </w:p>
    <w:p w:rsidR="00EC5AE8" w:rsidRPr="00D45E2E" w:rsidRDefault="00EC5AE8" w:rsidP="00457006">
      <w:pPr>
        <w:jc w:val="both"/>
        <w:rPr>
          <w:sz w:val="22"/>
          <w:szCs w:val="22"/>
          <w:lang w:val="fr-CH"/>
        </w:rPr>
      </w:pPr>
      <w:r w:rsidRPr="00D45E2E">
        <w:rPr>
          <w:sz w:val="22"/>
          <w:szCs w:val="22"/>
          <w:lang w:val="fr-CH"/>
        </w:rPr>
        <w:t xml:space="preserve">La Suisse note avec satisfaction la criminalisation explicite du féminicide par le Paraguay. Elle s’inquiète cependant </w:t>
      </w:r>
      <w:r w:rsidR="00CD64B2" w:rsidRPr="00D45E2E">
        <w:rPr>
          <w:sz w:val="22"/>
          <w:szCs w:val="22"/>
          <w:lang w:val="fr-CH"/>
        </w:rPr>
        <w:t xml:space="preserve">que cela ne se soit pas traduit par une baisse du nombre </w:t>
      </w:r>
      <w:r w:rsidRPr="00D45E2E">
        <w:rPr>
          <w:sz w:val="22"/>
          <w:szCs w:val="22"/>
          <w:lang w:val="fr-CH"/>
        </w:rPr>
        <w:t>de féminicides et de</w:t>
      </w:r>
      <w:r w:rsidR="00CD64B2" w:rsidRPr="00D45E2E">
        <w:rPr>
          <w:sz w:val="22"/>
          <w:szCs w:val="22"/>
          <w:lang w:val="fr-CH"/>
        </w:rPr>
        <w:t>s</w:t>
      </w:r>
      <w:r w:rsidRPr="00D45E2E">
        <w:rPr>
          <w:sz w:val="22"/>
          <w:szCs w:val="22"/>
          <w:lang w:val="fr-CH"/>
        </w:rPr>
        <w:t xml:space="preserve"> violence</w:t>
      </w:r>
      <w:r w:rsidR="00CD64B2" w:rsidRPr="00D45E2E">
        <w:rPr>
          <w:sz w:val="22"/>
          <w:szCs w:val="22"/>
          <w:lang w:val="fr-CH"/>
        </w:rPr>
        <w:t>s</w:t>
      </w:r>
      <w:r w:rsidRPr="00D45E2E">
        <w:rPr>
          <w:sz w:val="22"/>
          <w:szCs w:val="22"/>
          <w:lang w:val="fr-CH"/>
        </w:rPr>
        <w:t xml:space="preserve"> à l’égard de</w:t>
      </w:r>
      <w:r w:rsidR="00480C40" w:rsidRPr="00D45E2E">
        <w:rPr>
          <w:sz w:val="22"/>
          <w:szCs w:val="22"/>
          <w:lang w:val="fr-CH"/>
        </w:rPr>
        <w:t>s</w:t>
      </w:r>
      <w:r w:rsidRPr="00D45E2E">
        <w:rPr>
          <w:sz w:val="22"/>
          <w:szCs w:val="22"/>
          <w:lang w:val="fr-CH"/>
        </w:rPr>
        <w:t xml:space="preserve"> femmes et de</w:t>
      </w:r>
      <w:r w:rsidR="00480C40" w:rsidRPr="00D45E2E">
        <w:rPr>
          <w:sz w:val="22"/>
          <w:szCs w:val="22"/>
          <w:lang w:val="fr-CH"/>
        </w:rPr>
        <w:t>s</w:t>
      </w:r>
      <w:r w:rsidRPr="00D45E2E">
        <w:rPr>
          <w:sz w:val="22"/>
          <w:szCs w:val="22"/>
          <w:lang w:val="fr-CH"/>
        </w:rPr>
        <w:t xml:space="preserve"> filles. </w:t>
      </w:r>
      <w:r w:rsidR="00F134F8" w:rsidRPr="00D45E2E">
        <w:rPr>
          <w:sz w:val="22"/>
          <w:szCs w:val="22"/>
          <w:lang w:val="fr-CH"/>
        </w:rPr>
        <w:t xml:space="preserve">En lien avec la cible 5.2 des ODD, </w:t>
      </w:r>
      <w:r w:rsidR="00F134F8" w:rsidRPr="00D45E2E">
        <w:rPr>
          <w:b/>
          <w:sz w:val="22"/>
          <w:szCs w:val="22"/>
          <w:lang w:val="fr-CH"/>
        </w:rPr>
        <w:t>l</w:t>
      </w:r>
      <w:r w:rsidRPr="00D45E2E">
        <w:rPr>
          <w:b/>
          <w:sz w:val="22"/>
          <w:szCs w:val="22"/>
          <w:lang w:val="fr-CH"/>
        </w:rPr>
        <w:t>a Suisse recommande au Paraguay de s’assurer que toutes les institutions impliquées dans la prévention</w:t>
      </w:r>
      <w:r w:rsidR="003545E1" w:rsidRPr="00D45E2E">
        <w:rPr>
          <w:b/>
          <w:sz w:val="22"/>
          <w:szCs w:val="22"/>
          <w:lang w:val="fr-CH"/>
        </w:rPr>
        <w:t xml:space="preserve">, y compris dans le domaine de l’éducation, </w:t>
      </w:r>
      <w:r w:rsidR="00C66E2F" w:rsidRPr="00D45E2E">
        <w:rPr>
          <w:b/>
          <w:sz w:val="22"/>
          <w:szCs w:val="22"/>
          <w:lang w:val="fr-CH"/>
        </w:rPr>
        <w:t xml:space="preserve">ainsi que </w:t>
      </w:r>
      <w:r w:rsidR="003545E1" w:rsidRPr="00D45E2E">
        <w:rPr>
          <w:b/>
          <w:sz w:val="22"/>
          <w:szCs w:val="22"/>
          <w:lang w:val="fr-CH"/>
        </w:rPr>
        <w:t>dans</w:t>
      </w:r>
      <w:r w:rsidRPr="00D45E2E">
        <w:rPr>
          <w:b/>
          <w:sz w:val="22"/>
          <w:szCs w:val="22"/>
          <w:lang w:val="fr-CH"/>
        </w:rPr>
        <w:t xml:space="preserve"> la </w:t>
      </w:r>
      <w:r w:rsidR="00CD64B2" w:rsidRPr="00D45E2E">
        <w:rPr>
          <w:b/>
          <w:sz w:val="22"/>
          <w:szCs w:val="22"/>
          <w:lang w:val="fr-CH"/>
        </w:rPr>
        <w:t>lutte contre</w:t>
      </w:r>
      <w:r w:rsidRPr="00D45E2E">
        <w:rPr>
          <w:b/>
          <w:sz w:val="22"/>
          <w:szCs w:val="22"/>
          <w:lang w:val="fr-CH"/>
        </w:rPr>
        <w:t xml:space="preserve"> </w:t>
      </w:r>
      <w:r w:rsidR="00CD64B2" w:rsidRPr="00D45E2E">
        <w:rPr>
          <w:b/>
          <w:sz w:val="22"/>
          <w:szCs w:val="22"/>
          <w:lang w:val="fr-CH"/>
        </w:rPr>
        <w:t>les violences faites</w:t>
      </w:r>
      <w:r w:rsidR="00480C40" w:rsidRPr="00D45E2E">
        <w:rPr>
          <w:b/>
          <w:sz w:val="22"/>
          <w:szCs w:val="22"/>
          <w:lang w:val="fr-CH"/>
        </w:rPr>
        <w:t xml:space="preserve"> aux</w:t>
      </w:r>
      <w:r w:rsidRPr="00D45E2E">
        <w:rPr>
          <w:b/>
          <w:sz w:val="22"/>
          <w:szCs w:val="22"/>
          <w:lang w:val="fr-CH"/>
        </w:rPr>
        <w:t xml:space="preserve"> femmes so</w:t>
      </w:r>
      <w:r w:rsidR="00480C40" w:rsidRPr="00D45E2E">
        <w:rPr>
          <w:b/>
          <w:sz w:val="22"/>
          <w:szCs w:val="22"/>
          <w:lang w:val="fr-CH"/>
        </w:rPr>
        <w:t>ie</w:t>
      </w:r>
      <w:r w:rsidRPr="00D45E2E">
        <w:rPr>
          <w:b/>
          <w:sz w:val="22"/>
          <w:szCs w:val="22"/>
          <w:lang w:val="fr-CH"/>
        </w:rPr>
        <w:t>nt doté</w:t>
      </w:r>
      <w:r w:rsidR="003545E1" w:rsidRPr="00D45E2E">
        <w:rPr>
          <w:b/>
          <w:sz w:val="22"/>
          <w:szCs w:val="22"/>
          <w:lang w:val="fr-CH"/>
        </w:rPr>
        <w:t>e</w:t>
      </w:r>
      <w:r w:rsidRPr="00D45E2E">
        <w:rPr>
          <w:b/>
          <w:sz w:val="22"/>
          <w:szCs w:val="22"/>
          <w:lang w:val="fr-CH"/>
        </w:rPr>
        <w:t>s de moyens financiers et personnels adéquats</w:t>
      </w:r>
      <w:r w:rsidR="00F134F8" w:rsidRPr="00D45E2E">
        <w:rPr>
          <w:b/>
          <w:sz w:val="22"/>
          <w:szCs w:val="22"/>
          <w:lang w:val="fr-CH"/>
        </w:rPr>
        <w:t xml:space="preserve"> pour accomplir leurs missions</w:t>
      </w:r>
      <w:r w:rsidRPr="00D45E2E">
        <w:rPr>
          <w:b/>
          <w:sz w:val="22"/>
          <w:szCs w:val="22"/>
          <w:lang w:val="fr-CH"/>
        </w:rPr>
        <w:t>.</w:t>
      </w:r>
    </w:p>
    <w:p w:rsidR="00EC5AE8" w:rsidRPr="00D45E2E" w:rsidRDefault="00EC5AE8" w:rsidP="00457006">
      <w:pPr>
        <w:jc w:val="both"/>
        <w:rPr>
          <w:sz w:val="22"/>
          <w:szCs w:val="22"/>
          <w:lang w:val="fr-CH"/>
        </w:rPr>
      </w:pPr>
    </w:p>
    <w:p w:rsidR="00B17433" w:rsidRPr="00D45E2E" w:rsidRDefault="00452A9A" w:rsidP="00457006">
      <w:pPr>
        <w:jc w:val="both"/>
        <w:rPr>
          <w:b/>
          <w:sz w:val="22"/>
          <w:szCs w:val="22"/>
          <w:lang w:val="fr-CH"/>
        </w:rPr>
      </w:pPr>
      <w:r w:rsidRPr="00D45E2E">
        <w:rPr>
          <w:sz w:val="22"/>
          <w:szCs w:val="22"/>
          <w:lang w:val="fr-CH"/>
        </w:rPr>
        <w:t xml:space="preserve">La Suisse </w:t>
      </w:r>
      <w:r w:rsidR="00C1243B" w:rsidRPr="00D45E2E">
        <w:rPr>
          <w:sz w:val="22"/>
          <w:szCs w:val="22"/>
          <w:lang w:val="fr-CH"/>
        </w:rPr>
        <w:t xml:space="preserve">est </w:t>
      </w:r>
      <w:r w:rsidRPr="00D45E2E">
        <w:rPr>
          <w:sz w:val="22"/>
          <w:szCs w:val="22"/>
          <w:lang w:val="fr-CH"/>
        </w:rPr>
        <w:t xml:space="preserve">préoccupée par la </w:t>
      </w:r>
      <w:r w:rsidR="00B17433" w:rsidRPr="00D45E2E">
        <w:rPr>
          <w:sz w:val="22"/>
          <w:szCs w:val="22"/>
          <w:lang w:val="fr-CH"/>
        </w:rPr>
        <w:t xml:space="preserve">surpopulation et les conditions </w:t>
      </w:r>
      <w:r w:rsidRPr="00D45E2E">
        <w:rPr>
          <w:sz w:val="22"/>
          <w:szCs w:val="22"/>
          <w:lang w:val="fr-CH"/>
        </w:rPr>
        <w:t>difficiles</w:t>
      </w:r>
      <w:r w:rsidR="006628AD" w:rsidRPr="00D45E2E">
        <w:rPr>
          <w:sz w:val="22"/>
          <w:szCs w:val="22"/>
          <w:lang w:val="fr-CH"/>
        </w:rPr>
        <w:t xml:space="preserve"> </w:t>
      </w:r>
      <w:r w:rsidR="00B17433" w:rsidRPr="00D45E2E">
        <w:rPr>
          <w:sz w:val="22"/>
          <w:szCs w:val="22"/>
          <w:lang w:val="fr-CH"/>
        </w:rPr>
        <w:t xml:space="preserve">dans les lieux de détention. </w:t>
      </w:r>
      <w:r w:rsidR="00B17433" w:rsidRPr="00D45E2E">
        <w:rPr>
          <w:b/>
          <w:sz w:val="22"/>
          <w:szCs w:val="22"/>
          <w:lang w:val="fr-CH"/>
        </w:rPr>
        <w:t xml:space="preserve">La Suisse recommande au Paraguay </w:t>
      </w:r>
      <w:r w:rsidR="00CE5DC8" w:rsidRPr="00D45E2E">
        <w:rPr>
          <w:b/>
          <w:sz w:val="22"/>
          <w:szCs w:val="22"/>
          <w:lang w:val="fr-CH"/>
        </w:rPr>
        <w:t xml:space="preserve">de réduire le recours à la détention provisoire et </w:t>
      </w:r>
      <w:r w:rsidR="00EC5AE8" w:rsidRPr="00D45E2E">
        <w:rPr>
          <w:b/>
          <w:sz w:val="22"/>
          <w:szCs w:val="22"/>
          <w:lang w:val="fr-CH"/>
        </w:rPr>
        <w:t>d’</w:t>
      </w:r>
      <w:r w:rsidR="002D0F6A" w:rsidRPr="00D45E2E">
        <w:rPr>
          <w:b/>
          <w:sz w:val="22"/>
          <w:szCs w:val="22"/>
          <w:lang w:val="fr-CH"/>
        </w:rPr>
        <w:t>assurer</w:t>
      </w:r>
      <w:r w:rsidR="00700DCB" w:rsidRPr="00D45E2E">
        <w:rPr>
          <w:b/>
          <w:sz w:val="22"/>
          <w:szCs w:val="22"/>
          <w:lang w:val="fr-CH"/>
        </w:rPr>
        <w:t xml:space="preserve"> </w:t>
      </w:r>
      <w:r w:rsidR="00E92187" w:rsidRPr="00D45E2E">
        <w:rPr>
          <w:b/>
          <w:sz w:val="22"/>
          <w:szCs w:val="22"/>
          <w:lang w:val="fr-CH"/>
        </w:rPr>
        <w:t xml:space="preserve">que </w:t>
      </w:r>
      <w:r w:rsidR="008B7AA6" w:rsidRPr="00D45E2E">
        <w:rPr>
          <w:b/>
          <w:sz w:val="22"/>
          <w:szCs w:val="22"/>
          <w:lang w:val="fr-CH"/>
        </w:rPr>
        <w:t xml:space="preserve">les conditions </w:t>
      </w:r>
      <w:r w:rsidR="00EF0C0A" w:rsidRPr="00D45E2E">
        <w:rPr>
          <w:b/>
          <w:sz w:val="22"/>
          <w:szCs w:val="22"/>
          <w:lang w:val="fr-CH"/>
        </w:rPr>
        <w:t>de détention</w:t>
      </w:r>
      <w:r w:rsidR="008B7AA6" w:rsidRPr="00D45E2E">
        <w:rPr>
          <w:b/>
          <w:sz w:val="22"/>
          <w:szCs w:val="22"/>
          <w:lang w:val="fr-CH"/>
        </w:rPr>
        <w:t xml:space="preserve"> </w:t>
      </w:r>
      <w:r w:rsidR="00E92187" w:rsidRPr="00D45E2E">
        <w:rPr>
          <w:b/>
          <w:sz w:val="22"/>
          <w:szCs w:val="22"/>
          <w:lang w:val="fr-CH"/>
        </w:rPr>
        <w:t>correspondent</w:t>
      </w:r>
      <w:r w:rsidR="00700DCB" w:rsidRPr="00D45E2E">
        <w:rPr>
          <w:b/>
          <w:sz w:val="22"/>
          <w:szCs w:val="22"/>
          <w:lang w:val="fr-CH"/>
        </w:rPr>
        <w:t xml:space="preserve"> aux normes internationales.</w:t>
      </w:r>
    </w:p>
    <w:p w:rsidR="005A33F0" w:rsidRPr="00D45E2E" w:rsidRDefault="005A33F0" w:rsidP="00457006">
      <w:pPr>
        <w:jc w:val="both"/>
        <w:rPr>
          <w:b/>
          <w:sz w:val="22"/>
          <w:szCs w:val="22"/>
          <w:lang w:val="fr-CH"/>
        </w:rPr>
      </w:pPr>
    </w:p>
    <w:p w:rsidR="005A33F0" w:rsidRPr="00D45E2E" w:rsidRDefault="00555306" w:rsidP="00457006">
      <w:pPr>
        <w:jc w:val="both"/>
        <w:rPr>
          <w:b/>
          <w:sz w:val="22"/>
          <w:szCs w:val="22"/>
          <w:lang w:val="fr-CH"/>
        </w:rPr>
      </w:pPr>
      <w:r w:rsidRPr="00D45E2E">
        <w:rPr>
          <w:sz w:val="22"/>
          <w:szCs w:val="22"/>
          <w:lang w:val="fr-CH"/>
        </w:rPr>
        <w:t xml:space="preserve">La Suisse note avec satisfaction l’approbation par le Sénat </w:t>
      </w:r>
      <w:r w:rsidR="00976012" w:rsidRPr="00D45E2E">
        <w:rPr>
          <w:sz w:val="22"/>
          <w:szCs w:val="22"/>
          <w:lang w:val="fr-CH"/>
        </w:rPr>
        <w:t xml:space="preserve">de </w:t>
      </w:r>
      <w:r w:rsidRPr="00D45E2E">
        <w:rPr>
          <w:sz w:val="22"/>
          <w:szCs w:val="22"/>
          <w:lang w:val="fr-CH"/>
        </w:rPr>
        <w:t xml:space="preserve">la déclaration de reconnaissance de l’intérêt national du travail des défenseuses et défenseurs des droits </w:t>
      </w:r>
      <w:r w:rsidR="00943C28" w:rsidRPr="00D45E2E">
        <w:rPr>
          <w:sz w:val="22"/>
          <w:szCs w:val="22"/>
          <w:lang w:val="fr-CH"/>
        </w:rPr>
        <w:t>de l’homme</w:t>
      </w:r>
      <w:r w:rsidRPr="00D45E2E">
        <w:rPr>
          <w:sz w:val="22"/>
          <w:szCs w:val="22"/>
          <w:lang w:val="fr-CH"/>
        </w:rPr>
        <w:t>.</w:t>
      </w:r>
      <w:r w:rsidR="00A710FD" w:rsidRPr="00D45E2E">
        <w:rPr>
          <w:sz w:val="22"/>
          <w:szCs w:val="22"/>
          <w:lang w:val="fr-CH"/>
        </w:rPr>
        <w:t xml:space="preserve"> Néanmoins, </w:t>
      </w:r>
      <w:r w:rsidR="00976012" w:rsidRPr="00D45E2E">
        <w:rPr>
          <w:sz w:val="22"/>
          <w:szCs w:val="22"/>
          <w:lang w:val="fr-CH"/>
        </w:rPr>
        <w:t>ces personnes</w:t>
      </w:r>
      <w:r w:rsidR="00A710FD" w:rsidRPr="00D45E2E">
        <w:rPr>
          <w:sz w:val="22"/>
          <w:szCs w:val="22"/>
          <w:lang w:val="fr-CH"/>
        </w:rPr>
        <w:t xml:space="preserve"> continuent de subir des attaques et des représailles en raison de leur travail.</w:t>
      </w:r>
      <w:r w:rsidR="005E710D" w:rsidRPr="00D45E2E">
        <w:rPr>
          <w:sz w:val="22"/>
          <w:szCs w:val="22"/>
          <w:lang w:val="fr-CH"/>
        </w:rPr>
        <w:t xml:space="preserve"> </w:t>
      </w:r>
      <w:r w:rsidR="005E710D" w:rsidRPr="00D45E2E">
        <w:rPr>
          <w:b/>
          <w:sz w:val="22"/>
          <w:szCs w:val="22"/>
          <w:lang w:val="fr-CH"/>
        </w:rPr>
        <w:t>La Suisse recommande au Paraguay de mener des enquêtes rapides, indépendantes, effectives et impartiales sur toutes les attaques contre les défenseuses et défenseurs des droits de l’homme.</w:t>
      </w:r>
    </w:p>
    <w:p w:rsidR="00003BF9" w:rsidRPr="00D45E2E" w:rsidRDefault="00003BF9" w:rsidP="00457006">
      <w:pPr>
        <w:jc w:val="both"/>
        <w:rPr>
          <w:b/>
          <w:sz w:val="22"/>
          <w:szCs w:val="22"/>
          <w:lang w:val="fr-CH"/>
        </w:rPr>
      </w:pPr>
      <w:bookmarkStart w:id="0" w:name="_GoBack"/>
      <w:bookmarkEnd w:id="0"/>
    </w:p>
    <w:p w:rsidR="00D036E7" w:rsidRPr="00D45E2E" w:rsidRDefault="00003BF9" w:rsidP="00457006">
      <w:pPr>
        <w:jc w:val="both"/>
        <w:rPr>
          <w:b/>
          <w:sz w:val="22"/>
          <w:szCs w:val="22"/>
          <w:lang w:val="fr-CH"/>
        </w:rPr>
      </w:pPr>
      <w:r w:rsidRPr="00D45E2E">
        <w:rPr>
          <w:sz w:val="22"/>
          <w:szCs w:val="22"/>
          <w:lang w:val="fr-CH"/>
        </w:rPr>
        <w:t>Je vous remercie.</w:t>
      </w:r>
    </w:p>
    <w:sectPr w:rsidR="00D036E7" w:rsidRPr="00D45E2E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3F" w:rsidRDefault="00AF063F">
      <w:r>
        <w:separator/>
      </w:r>
    </w:p>
  </w:endnote>
  <w:endnote w:type="continuationSeparator" w:id="0">
    <w:p w:rsidR="00AF063F" w:rsidRDefault="00A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3F" w:rsidRDefault="00AF063F">
      <w:r>
        <w:separator/>
      </w:r>
    </w:p>
  </w:footnote>
  <w:footnote w:type="continuationSeparator" w:id="0">
    <w:p w:rsidR="00AF063F" w:rsidRDefault="00A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drawing>
              <wp:inline distT="0" distB="0" distL="0" distR="0" wp14:anchorId="73146F80" wp14:editId="72066A7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427AE"/>
    <w:rsid w:val="000A6F51"/>
    <w:rsid w:val="000B2F54"/>
    <w:rsid w:val="000C2085"/>
    <w:rsid w:val="000D1E2A"/>
    <w:rsid w:val="000D43D0"/>
    <w:rsid w:val="00116752"/>
    <w:rsid w:val="00116BB2"/>
    <w:rsid w:val="001601BD"/>
    <w:rsid w:val="00170CBD"/>
    <w:rsid w:val="001746CC"/>
    <w:rsid w:val="00196D97"/>
    <w:rsid w:val="001E7728"/>
    <w:rsid w:val="002315AB"/>
    <w:rsid w:val="00232212"/>
    <w:rsid w:val="002403DC"/>
    <w:rsid w:val="002966B8"/>
    <w:rsid w:val="00297AB9"/>
    <w:rsid w:val="002A798D"/>
    <w:rsid w:val="002D0F6A"/>
    <w:rsid w:val="002F6BEE"/>
    <w:rsid w:val="00316291"/>
    <w:rsid w:val="003545E1"/>
    <w:rsid w:val="0036101B"/>
    <w:rsid w:val="00384941"/>
    <w:rsid w:val="0039660B"/>
    <w:rsid w:val="003A272F"/>
    <w:rsid w:val="003A5B8E"/>
    <w:rsid w:val="003C2512"/>
    <w:rsid w:val="003C5228"/>
    <w:rsid w:val="003D1523"/>
    <w:rsid w:val="003F744B"/>
    <w:rsid w:val="00402186"/>
    <w:rsid w:val="0040483D"/>
    <w:rsid w:val="0043126D"/>
    <w:rsid w:val="00431943"/>
    <w:rsid w:val="00452A9A"/>
    <w:rsid w:val="00457006"/>
    <w:rsid w:val="00466820"/>
    <w:rsid w:val="00480C40"/>
    <w:rsid w:val="004914B1"/>
    <w:rsid w:val="004A561A"/>
    <w:rsid w:val="004B61CF"/>
    <w:rsid w:val="004B66DE"/>
    <w:rsid w:val="004E5D9E"/>
    <w:rsid w:val="00516C0D"/>
    <w:rsid w:val="005264A7"/>
    <w:rsid w:val="00555306"/>
    <w:rsid w:val="00570C20"/>
    <w:rsid w:val="00571352"/>
    <w:rsid w:val="005A210F"/>
    <w:rsid w:val="005A33F0"/>
    <w:rsid w:val="005B45E4"/>
    <w:rsid w:val="005D1AF0"/>
    <w:rsid w:val="005D46D0"/>
    <w:rsid w:val="005E710D"/>
    <w:rsid w:val="005F766C"/>
    <w:rsid w:val="00607E8F"/>
    <w:rsid w:val="00647466"/>
    <w:rsid w:val="00657DBB"/>
    <w:rsid w:val="006628AD"/>
    <w:rsid w:val="006A2155"/>
    <w:rsid w:val="006C0775"/>
    <w:rsid w:val="00700DCB"/>
    <w:rsid w:val="00710070"/>
    <w:rsid w:val="00726322"/>
    <w:rsid w:val="00731EB7"/>
    <w:rsid w:val="0077680F"/>
    <w:rsid w:val="007A40FB"/>
    <w:rsid w:val="007E5D13"/>
    <w:rsid w:val="00810635"/>
    <w:rsid w:val="00853C4F"/>
    <w:rsid w:val="00874383"/>
    <w:rsid w:val="00892161"/>
    <w:rsid w:val="008974C6"/>
    <w:rsid w:val="008A760E"/>
    <w:rsid w:val="008B7AA6"/>
    <w:rsid w:val="008E1C3B"/>
    <w:rsid w:val="008F3E4E"/>
    <w:rsid w:val="008F4C02"/>
    <w:rsid w:val="008F7580"/>
    <w:rsid w:val="009141D4"/>
    <w:rsid w:val="00916010"/>
    <w:rsid w:val="00925358"/>
    <w:rsid w:val="00942300"/>
    <w:rsid w:val="00943C28"/>
    <w:rsid w:val="00944407"/>
    <w:rsid w:val="00976012"/>
    <w:rsid w:val="009814F8"/>
    <w:rsid w:val="00982752"/>
    <w:rsid w:val="00996DC7"/>
    <w:rsid w:val="009B0268"/>
    <w:rsid w:val="009D0C37"/>
    <w:rsid w:val="009D1F9D"/>
    <w:rsid w:val="009D342E"/>
    <w:rsid w:val="009D73D2"/>
    <w:rsid w:val="00A05E68"/>
    <w:rsid w:val="00A5308D"/>
    <w:rsid w:val="00A710FD"/>
    <w:rsid w:val="00A7407C"/>
    <w:rsid w:val="00A75A92"/>
    <w:rsid w:val="00AB05ED"/>
    <w:rsid w:val="00AC6B14"/>
    <w:rsid w:val="00AD1440"/>
    <w:rsid w:val="00AF063F"/>
    <w:rsid w:val="00B10D62"/>
    <w:rsid w:val="00B17433"/>
    <w:rsid w:val="00B20434"/>
    <w:rsid w:val="00B305C6"/>
    <w:rsid w:val="00B3186D"/>
    <w:rsid w:val="00B74001"/>
    <w:rsid w:val="00B82727"/>
    <w:rsid w:val="00B84644"/>
    <w:rsid w:val="00BA5694"/>
    <w:rsid w:val="00BC4E65"/>
    <w:rsid w:val="00BD4467"/>
    <w:rsid w:val="00BE0169"/>
    <w:rsid w:val="00C1243B"/>
    <w:rsid w:val="00C15E7F"/>
    <w:rsid w:val="00C25955"/>
    <w:rsid w:val="00C66E2F"/>
    <w:rsid w:val="00C75BC7"/>
    <w:rsid w:val="00C84E70"/>
    <w:rsid w:val="00C90A9F"/>
    <w:rsid w:val="00C910F1"/>
    <w:rsid w:val="00CC5662"/>
    <w:rsid w:val="00CD64B2"/>
    <w:rsid w:val="00CE5DC8"/>
    <w:rsid w:val="00D036E7"/>
    <w:rsid w:val="00D10DF8"/>
    <w:rsid w:val="00D210AC"/>
    <w:rsid w:val="00D45E2E"/>
    <w:rsid w:val="00D55C98"/>
    <w:rsid w:val="00D630B8"/>
    <w:rsid w:val="00D67CF9"/>
    <w:rsid w:val="00DC3F04"/>
    <w:rsid w:val="00DC71F7"/>
    <w:rsid w:val="00DE5479"/>
    <w:rsid w:val="00E010C6"/>
    <w:rsid w:val="00E128AD"/>
    <w:rsid w:val="00E20F44"/>
    <w:rsid w:val="00E2562A"/>
    <w:rsid w:val="00E25A4A"/>
    <w:rsid w:val="00E25C91"/>
    <w:rsid w:val="00E27955"/>
    <w:rsid w:val="00E302AE"/>
    <w:rsid w:val="00E3565A"/>
    <w:rsid w:val="00E36A86"/>
    <w:rsid w:val="00E64E66"/>
    <w:rsid w:val="00E733F0"/>
    <w:rsid w:val="00E92187"/>
    <w:rsid w:val="00EA57C6"/>
    <w:rsid w:val="00EB555D"/>
    <w:rsid w:val="00EB5CFA"/>
    <w:rsid w:val="00EC5AE8"/>
    <w:rsid w:val="00ED3CD2"/>
    <w:rsid w:val="00EF0C0A"/>
    <w:rsid w:val="00F03922"/>
    <w:rsid w:val="00F134F8"/>
    <w:rsid w:val="00F52713"/>
    <w:rsid w:val="00F63802"/>
    <w:rsid w:val="00F64F40"/>
    <w:rsid w:val="00F70913"/>
    <w:rsid w:val="00F81960"/>
    <w:rsid w:val="00F96C0E"/>
    <w:rsid w:val="00FA2DA2"/>
    <w:rsid w:val="00FB042B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26A85-16A7-4433-BCB7-8331ACEF5EAD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7C507694-8DFB-447C-87C8-76D47EB68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Fontana Barbara EDA FOB</cp:lastModifiedBy>
  <cp:revision>2</cp:revision>
  <cp:lastPrinted>2015-06-15T14:49:00Z</cp:lastPrinted>
  <dcterms:created xsi:type="dcterms:W3CDTF">2021-05-07T07:28:00Z</dcterms:created>
  <dcterms:modified xsi:type="dcterms:W3CDTF">2021-05-07T07:28:00Z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