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7C2E66" w:rsidRDefault="00070E74" w:rsidP="00883347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883347">
        <w:rPr>
          <w:rFonts w:cs="Sultan bold" w:hint="cs"/>
          <w:sz w:val="36"/>
          <w:szCs w:val="36"/>
          <w:rtl/>
          <w:lang w:bidi="ar-QA"/>
        </w:rPr>
        <w:t xml:space="preserve">ثامنة </w:t>
      </w:r>
      <w:r w:rsidR="007E4E0B">
        <w:rPr>
          <w:rFonts w:cs="Sultan bold" w:hint="cs"/>
          <w:sz w:val="36"/>
          <w:szCs w:val="36"/>
          <w:rtl/>
          <w:lang w:bidi="ar-QA"/>
        </w:rPr>
        <w:t xml:space="preserve">والثلاثون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070E74" w:rsidRPr="007C2E66" w:rsidRDefault="00A107C7" w:rsidP="00AB16A4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proofErr w:type="gramStart"/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</w:t>
      </w:r>
      <w:r w:rsidR="00AB16A4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8</w:t>
      </w:r>
      <w:r w:rsidR="00AB16A4" w:rsidRPr="00AB16A4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eastAsia="en-GB"/>
        </w:rPr>
        <w:t>th</w:t>
      </w:r>
      <w:proofErr w:type="gramEnd"/>
      <w:r w:rsidR="00AB16A4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="00070E74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070E74" w:rsidRDefault="00070E74" w:rsidP="00070E74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Default="000F232B" w:rsidP="00674592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    </w:t>
      </w:r>
      <w:r w:rsidR="00070E74">
        <w:rPr>
          <w:rFonts w:cs="Sultan bold" w:hint="cs"/>
          <w:sz w:val="44"/>
          <w:szCs w:val="44"/>
          <w:rtl/>
          <w:lang w:bidi="ar-QA"/>
        </w:rPr>
        <w:t xml:space="preserve">استعراض التقرير الوطني </w:t>
      </w:r>
      <w:r w:rsidR="002B6BFB">
        <w:rPr>
          <w:rFonts w:cs="Sultan bold" w:hint="cs"/>
          <w:sz w:val="44"/>
          <w:szCs w:val="44"/>
          <w:rtl/>
          <w:lang w:bidi="ar-QA"/>
        </w:rPr>
        <w:t>لسنغافورة</w:t>
      </w:r>
      <w:r w:rsidR="00883347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7E4E0B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AA1EE0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070E74">
        <w:rPr>
          <w:rFonts w:cs="Sultan bold" w:hint="cs"/>
          <w:sz w:val="44"/>
          <w:szCs w:val="44"/>
          <w:rtl/>
          <w:lang w:bidi="ar-QA"/>
        </w:rPr>
        <w:t xml:space="preserve">   </w:t>
      </w:r>
    </w:p>
    <w:p w:rsidR="00070E74" w:rsidRPr="00736F23" w:rsidRDefault="00070E74" w:rsidP="00883347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883347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Singapore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</w:rPr>
      </w:pP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يلقيها</w:t>
      </w:r>
    </w:p>
    <w:p w:rsidR="00F61F5B" w:rsidRPr="00F62B45" w:rsidRDefault="00F61F5B" w:rsidP="00883347">
      <w:pPr>
        <w:bidi/>
        <w:spacing w:after="0"/>
        <w:contextualSpacing/>
        <w:jc w:val="center"/>
        <w:rPr>
          <w:rFonts w:cs="Sultan bold"/>
          <w:sz w:val="44"/>
          <w:szCs w:val="44"/>
          <w:rtl/>
          <w:lang w:bidi="ar-QA"/>
        </w:rPr>
      </w:pPr>
      <w:r w:rsidRPr="00F62B45">
        <w:rPr>
          <w:rFonts w:cs="Sultan bold" w:hint="cs"/>
          <w:sz w:val="44"/>
          <w:szCs w:val="44"/>
          <w:rtl/>
          <w:lang w:bidi="ar-QA"/>
        </w:rPr>
        <w:t xml:space="preserve">السيد/ </w:t>
      </w:r>
      <w:r w:rsidR="007018A5">
        <w:rPr>
          <w:rFonts w:cs="Sultan bold" w:hint="cs"/>
          <w:sz w:val="44"/>
          <w:szCs w:val="44"/>
          <w:rtl/>
          <w:lang w:bidi="ar-QA"/>
        </w:rPr>
        <w:t>عبد الل</w:t>
      </w:r>
      <w:r w:rsidR="007018A5">
        <w:rPr>
          <w:rFonts w:cs="Sultan bold" w:hint="eastAsia"/>
          <w:sz w:val="44"/>
          <w:szCs w:val="44"/>
          <w:rtl/>
          <w:lang w:bidi="ar-QA"/>
        </w:rPr>
        <w:t>ه</w:t>
      </w:r>
      <w:r w:rsidR="00883347">
        <w:rPr>
          <w:rFonts w:cs="Sultan bold" w:hint="cs"/>
          <w:sz w:val="44"/>
          <w:szCs w:val="44"/>
          <w:rtl/>
          <w:lang w:bidi="ar-QA"/>
        </w:rPr>
        <w:t xml:space="preserve"> النعيمي  </w:t>
      </w:r>
      <w:r w:rsidR="007E4E0B">
        <w:rPr>
          <w:rFonts w:cs="Sultan bold" w:hint="cs"/>
          <w:sz w:val="44"/>
          <w:szCs w:val="44"/>
          <w:rtl/>
          <w:lang w:bidi="ar-QA"/>
        </w:rPr>
        <w:t xml:space="preserve"> </w:t>
      </w:r>
      <w:r w:rsidRPr="00F62B45"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F61F5B" w:rsidRPr="00F62B45" w:rsidRDefault="00F61F5B" w:rsidP="00AB16A4">
      <w:pPr>
        <w:bidi/>
        <w:spacing w:after="120"/>
        <w:jc w:val="center"/>
        <w:rPr>
          <w:rFonts w:cs="Sultan bold"/>
          <w:sz w:val="44"/>
          <w:szCs w:val="44"/>
          <w:rtl/>
          <w:lang w:bidi="ar-QA"/>
        </w:rPr>
      </w:pPr>
      <w:r w:rsidRPr="00F62B45">
        <w:rPr>
          <w:rFonts w:cs="Sultan bold" w:hint="cs"/>
          <w:sz w:val="44"/>
          <w:szCs w:val="44"/>
          <w:rtl/>
          <w:lang w:bidi="ar-QA"/>
        </w:rPr>
        <w:t xml:space="preserve">سكرتير </w:t>
      </w:r>
      <w:r w:rsidR="00AB16A4">
        <w:rPr>
          <w:rFonts w:cs="Sultan bold" w:hint="cs"/>
          <w:sz w:val="44"/>
          <w:szCs w:val="44"/>
          <w:rtl/>
          <w:lang w:bidi="ar-QA"/>
        </w:rPr>
        <w:t>أول</w:t>
      </w:r>
      <w:r w:rsidRPr="00F62B45">
        <w:rPr>
          <w:rFonts w:cs="Sultan bold" w:hint="cs"/>
          <w:sz w:val="44"/>
          <w:szCs w:val="44"/>
          <w:rtl/>
          <w:lang w:bidi="ar-QA"/>
        </w:rPr>
        <w:t xml:space="preserve"> لدى الوفد الدائم بجنيف   </w:t>
      </w:r>
    </w:p>
    <w:p w:rsidR="00F61F5B" w:rsidRPr="00F62B45" w:rsidRDefault="00F61F5B" w:rsidP="00883347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bookmarkStart w:id="0" w:name="_GoBack"/>
      <w:bookmarkEnd w:id="0"/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Mr. </w:t>
      </w:r>
      <w:r w:rsidR="00883347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>Abdulla AL-NUAIMI</w:t>
      </w:r>
    </w:p>
    <w:p w:rsidR="00F61F5B" w:rsidRPr="00F62B45" w:rsidRDefault="00AB16A4" w:rsidP="00F61F5B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First</w:t>
      </w:r>
      <w:r w:rsidR="00F61F5B"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Secretary</w:t>
      </w:r>
      <w:r w:rsidR="00F61F5B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="00F61F5B"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</w:p>
    <w:p w:rsidR="00070E74" w:rsidRPr="00F61F5B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070E74" w:rsidRDefault="00070E74" w:rsidP="00070E74">
      <w:pPr>
        <w:bidi/>
        <w:jc w:val="center"/>
        <w:rPr>
          <w:rFonts w:cs="Sultan bold"/>
          <w:sz w:val="44"/>
          <w:szCs w:val="44"/>
          <w:lang w:bidi="ar-QA"/>
        </w:rPr>
      </w:pPr>
    </w:p>
    <w:p w:rsidR="00070E74" w:rsidRDefault="00070E74" w:rsidP="00585AD1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7E4E0B">
        <w:rPr>
          <w:rFonts w:cs="Sultan bold" w:hint="cs"/>
          <w:sz w:val="44"/>
          <w:szCs w:val="44"/>
          <w:rtl/>
          <w:lang w:bidi="ar-QA"/>
        </w:rPr>
        <w:t>1</w:t>
      </w:r>
      <w:r w:rsidR="00883347">
        <w:rPr>
          <w:rFonts w:cs="Sultan bold" w:hint="cs"/>
          <w:sz w:val="44"/>
          <w:szCs w:val="44"/>
          <w:rtl/>
          <w:lang w:bidi="ar-QA"/>
        </w:rPr>
        <w:t>2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7E4E0B">
        <w:rPr>
          <w:rFonts w:cs="Sultan bold" w:hint="cs"/>
          <w:sz w:val="44"/>
          <w:szCs w:val="44"/>
          <w:rtl/>
          <w:lang w:bidi="ar-QA"/>
        </w:rPr>
        <w:t xml:space="preserve">مايو </w:t>
      </w:r>
      <w:r>
        <w:rPr>
          <w:rFonts w:cs="Sultan bold" w:hint="cs"/>
          <w:sz w:val="44"/>
          <w:szCs w:val="44"/>
          <w:rtl/>
          <w:lang w:bidi="ar-QA"/>
        </w:rPr>
        <w:t>20</w:t>
      </w:r>
      <w:r w:rsidR="00883347">
        <w:rPr>
          <w:rFonts w:cs="Sultan bold" w:hint="cs"/>
          <w:sz w:val="44"/>
          <w:szCs w:val="44"/>
          <w:rtl/>
          <w:lang w:bidi="ar-QA"/>
        </w:rPr>
        <w:t>21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F61F5B" w:rsidRDefault="00F61F5B" w:rsidP="00BF53BC">
      <w:pPr>
        <w:bidi/>
        <w:spacing w:before="120" w:after="120"/>
        <w:rPr>
          <w:rFonts w:cs="Sultan bold"/>
          <w:sz w:val="36"/>
          <w:szCs w:val="36"/>
          <w:lang w:bidi="ar-QA"/>
        </w:rPr>
      </w:pPr>
    </w:p>
    <w:p w:rsidR="00585AD1" w:rsidRDefault="00585AD1" w:rsidP="00585AD1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</w:p>
    <w:p w:rsidR="00BF53BC" w:rsidRPr="00D74B31" w:rsidRDefault="00BF53BC" w:rsidP="00F61F5B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</w:t>
      </w:r>
      <w:r w:rsidR="00D11193"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 xml:space="preserve"> الرئيس</w:t>
      </w:r>
      <w:r w:rsidR="00D11193"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>،</w:t>
      </w:r>
    </w:p>
    <w:p w:rsidR="00392905" w:rsidRDefault="00F97D12" w:rsidP="002B6BFB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في البدء نرحب ب</w:t>
      </w:r>
      <w:r w:rsidR="00BF53BC">
        <w:rPr>
          <w:rFonts w:cs="Sultan normal" w:hint="cs"/>
          <w:sz w:val="36"/>
          <w:szCs w:val="36"/>
          <w:rtl/>
          <w:lang w:bidi="ar-QA"/>
        </w:rPr>
        <w:t xml:space="preserve">وفد </w:t>
      </w:r>
      <w:r w:rsidR="002B6BFB">
        <w:rPr>
          <w:rFonts w:cs="Sultan normal" w:hint="cs"/>
          <w:sz w:val="36"/>
          <w:szCs w:val="36"/>
          <w:rtl/>
          <w:lang w:bidi="ar-QA"/>
        </w:rPr>
        <w:t>سنغافورة</w:t>
      </w:r>
      <w:r w:rsidR="00674592">
        <w:rPr>
          <w:rFonts w:cs="Sultan normal" w:hint="cs"/>
          <w:sz w:val="36"/>
          <w:szCs w:val="36"/>
          <w:rtl/>
          <w:lang w:bidi="ar-QA"/>
        </w:rPr>
        <w:t xml:space="preserve"> </w:t>
      </w:r>
      <w:r>
        <w:rPr>
          <w:rFonts w:cs="Sultan normal" w:hint="cs"/>
          <w:sz w:val="36"/>
          <w:szCs w:val="36"/>
          <w:rtl/>
          <w:lang w:bidi="ar-QA"/>
        </w:rPr>
        <w:t xml:space="preserve">ونشكره </w:t>
      </w:r>
      <w:r w:rsidR="00BF53BC">
        <w:rPr>
          <w:rFonts w:cs="Sultan normal" w:hint="cs"/>
          <w:sz w:val="36"/>
          <w:szCs w:val="36"/>
          <w:rtl/>
          <w:lang w:bidi="ar-QA"/>
        </w:rPr>
        <w:t xml:space="preserve">على </w:t>
      </w:r>
      <w:r w:rsidR="004D4B38">
        <w:rPr>
          <w:rFonts w:cs="Sultan normal" w:hint="cs"/>
          <w:sz w:val="36"/>
          <w:szCs w:val="36"/>
          <w:rtl/>
          <w:lang w:bidi="ar-QA"/>
        </w:rPr>
        <w:t>ال</w:t>
      </w:r>
      <w:r w:rsidR="00BF53BC">
        <w:rPr>
          <w:rFonts w:cs="Sultan normal" w:hint="cs"/>
          <w:sz w:val="36"/>
          <w:szCs w:val="36"/>
          <w:rtl/>
          <w:lang w:bidi="ar-QA"/>
        </w:rPr>
        <w:t>عرض القيم للتقرير الوطني</w:t>
      </w:r>
      <w:r>
        <w:rPr>
          <w:rFonts w:cs="Sultan normal" w:hint="cs"/>
          <w:sz w:val="36"/>
          <w:szCs w:val="36"/>
          <w:rtl/>
          <w:lang w:bidi="ar-QA"/>
        </w:rPr>
        <w:t xml:space="preserve">. </w:t>
      </w:r>
      <w:r w:rsidR="00BF53BC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CF4932" w:rsidRDefault="00392905" w:rsidP="00FB6067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يشيد وفد بلادي بجهود </w:t>
      </w:r>
      <w:r w:rsidR="00674592">
        <w:rPr>
          <w:rFonts w:cs="Sultan normal" w:hint="cs"/>
          <w:sz w:val="36"/>
          <w:szCs w:val="36"/>
          <w:rtl/>
          <w:lang w:bidi="ar-QA"/>
        </w:rPr>
        <w:t>سنغافور</w:t>
      </w:r>
      <w:r w:rsidR="00FB6067">
        <w:rPr>
          <w:rFonts w:cs="Sultan normal" w:hint="cs"/>
          <w:sz w:val="36"/>
          <w:szCs w:val="36"/>
          <w:rtl/>
          <w:lang w:bidi="ar-QA"/>
        </w:rPr>
        <w:t>ة</w:t>
      </w:r>
      <w:r w:rsidR="00674592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D11193">
        <w:rPr>
          <w:rFonts w:cs="Sultan normal" w:hint="cs"/>
          <w:sz w:val="36"/>
          <w:szCs w:val="36"/>
          <w:rtl/>
          <w:lang w:bidi="ar-QA"/>
        </w:rPr>
        <w:t>للوفاء</w:t>
      </w:r>
      <w:r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D11193">
        <w:rPr>
          <w:rFonts w:cs="Sultan normal" w:hint="cs"/>
          <w:sz w:val="36"/>
          <w:szCs w:val="36"/>
          <w:rtl/>
          <w:lang w:bidi="ar-QA"/>
        </w:rPr>
        <w:t>ب</w:t>
      </w:r>
      <w:r>
        <w:rPr>
          <w:rFonts w:cs="Sultan normal" w:hint="cs"/>
          <w:sz w:val="36"/>
          <w:szCs w:val="36"/>
          <w:rtl/>
          <w:lang w:bidi="ar-QA"/>
        </w:rPr>
        <w:t>التزاماتها في مجال حقوق الانسان</w:t>
      </w:r>
      <w:r w:rsidR="006A6A9A">
        <w:rPr>
          <w:rFonts w:cs="Sultan normal" w:hint="cs"/>
          <w:sz w:val="36"/>
          <w:szCs w:val="36"/>
          <w:rtl/>
          <w:lang w:bidi="ar-QA"/>
        </w:rPr>
        <w:t>،</w:t>
      </w:r>
      <w:r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CF4932">
        <w:rPr>
          <w:rFonts w:cs="Sultan normal" w:hint="cs"/>
          <w:sz w:val="36"/>
          <w:szCs w:val="36"/>
          <w:rtl/>
          <w:lang w:bidi="ar-QA"/>
        </w:rPr>
        <w:t>بما في ذلك</w:t>
      </w:r>
      <w:r w:rsidR="007E02E2">
        <w:rPr>
          <w:rFonts w:cs="Sultan normal" w:hint="cs"/>
          <w:sz w:val="36"/>
          <w:szCs w:val="36"/>
          <w:rtl/>
          <w:lang w:bidi="ar-QA"/>
        </w:rPr>
        <w:t xml:space="preserve"> تنفيذ التوصيات التي قبلت بها لدى الاستعراض السابق</w:t>
      </w:r>
      <w:r w:rsidR="00CF4932">
        <w:rPr>
          <w:rFonts w:cs="Sultan normal" w:hint="cs"/>
          <w:sz w:val="36"/>
          <w:szCs w:val="36"/>
          <w:rtl/>
          <w:lang w:bidi="ar-QA"/>
        </w:rPr>
        <w:t xml:space="preserve">. </w:t>
      </w:r>
      <w:r w:rsidR="00D11193">
        <w:rPr>
          <w:rFonts w:cs="Sultan normal" w:hint="cs"/>
          <w:sz w:val="36"/>
          <w:szCs w:val="36"/>
          <w:rtl/>
          <w:lang w:bidi="ar-QA"/>
        </w:rPr>
        <w:t xml:space="preserve">كما نثمن بوجه خاص الجهود التي بذلتها مؤخراَ لمواجهة تداعيات وباء </w:t>
      </w:r>
      <w:proofErr w:type="spellStart"/>
      <w:r w:rsidR="00D11193">
        <w:rPr>
          <w:rFonts w:cs="Sultan normal" w:hint="cs"/>
          <w:sz w:val="36"/>
          <w:szCs w:val="36"/>
          <w:rtl/>
          <w:lang w:bidi="ar-QA"/>
        </w:rPr>
        <w:t>كوفيد</w:t>
      </w:r>
      <w:proofErr w:type="spellEnd"/>
      <w:r w:rsidR="00D11193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D11193">
        <w:rPr>
          <w:rFonts w:cs="Sultan normal"/>
          <w:sz w:val="36"/>
          <w:szCs w:val="36"/>
          <w:rtl/>
          <w:lang w:bidi="ar-QA"/>
        </w:rPr>
        <w:t>–</w:t>
      </w:r>
      <w:r w:rsidR="00D11193">
        <w:rPr>
          <w:rFonts w:cs="Sultan normal" w:hint="cs"/>
          <w:sz w:val="36"/>
          <w:szCs w:val="36"/>
          <w:rtl/>
          <w:lang w:bidi="ar-QA"/>
        </w:rPr>
        <w:t xml:space="preserve"> 19. </w:t>
      </w:r>
    </w:p>
    <w:p w:rsidR="00CF4932" w:rsidRDefault="00CF4932" w:rsidP="001211AC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ودعماً لجهود سنغافور</w:t>
      </w:r>
      <w:r w:rsidR="001211AC">
        <w:rPr>
          <w:rFonts w:cs="Sultan normal" w:hint="cs"/>
          <w:sz w:val="36"/>
          <w:szCs w:val="36"/>
          <w:rtl/>
          <w:lang w:bidi="ar-QA"/>
        </w:rPr>
        <w:t>ة</w:t>
      </w:r>
      <w:r>
        <w:rPr>
          <w:rFonts w:cs="Sultan normal" w:hint="cs"/>
          <w:sz w:val="36"/>
          <w:szCs w:val="36"/>
          <w:rtl/>
          <w:lang w:bidi="ar-QA"/>
        </w:rPr>
        <w:t xml:space="preserve"> يتقدم وفد بلادي بالتوصيات التالية:</w:t>
      </w:r>
    </w:p>
    <w:p w:rsidR="00AF045A" w:rsidRPr="00FB6067" w:rsidRDefault="00AF045A" w:rsidP="00FB6067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cs="Sultan normal"/>
          <w:b/>
          <w:bCs/>
          <w:sz w:val="36"/>
          <w:szCs w:val="36"/>
          <w:rtl/>
          <w:lang w:bidi="ar-QA"/>
        </w:rPr>
      </w:pP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مواصلة</w:t>
      </w:r>
      <w:r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الجهود</w:t>
      </w:r>
      <w:r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لتعزيز</w:t>
      </w:r>
      <w:r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ادماج</w:t>
      </w:r>
      <w:r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="00FB6067">
        <w:rPr>
          <w:rFonts w:cs="Sultan normal" w:hint="cs"/>
          <w:b/>
          <w:bCs/>
          <w:sz w:val="36"/>
          <w:szCs w:val="36"/>
          <w:rtl/>
          <w:lang w:bidi="ar-QA"/>
        </w:rPr>
        <w:t>الأ</w:t>
      </w: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شخاص</w:t>
      </w:r>
      <w:r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ذوي</w:t>
      </w:r>
      <w:r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الاعاقة</w:t>
      </w:r>
      <w:r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في</w:t>
      </w:r>
      <w:r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المجتمع</w:t>
      </w:r>
      <w:r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عن</w:t>
      </w:r>
      <w:r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طريق</w:t>
      </w:r>
      <w:r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بناء</w:t>
      </w:r>
      <w:r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قدراتهم</w:t>
      </w:r>
      <w:r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وضمان</w:t>
      </w:r>
      <w:r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حصولهم</w:t>
      </w:r>
      <w:r w:rsidR="008E5393" w:rsidRPr="00FB6067">
        <w:rPr>
          <w:rFonts w:cs="Sultan normal" w:hint="cs"/>
          <w:b/>
          <w:bCs/>
          <w:sz w:val="36"/>
          <w:szCs w:val="36"/>
          <w:rtl/>
          <w:lang w:bidi="ar-QA"/>
        </w:rPr>
        <w:t xml:space="preserve"> العادل</w:t>
      </w: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 xml:space="preserve"> على فرص </w:t>
      </w:r>
      <w:r w:rsidR="00585AD1" w:rsidRPr="00FB6067">
        <w:rPr>
          <w:rFonts w:cs="Sultan normal" w:hint="cs"/>
          <w:b/>
          <w:bCs/>
          <w:sz w:val="36"/>
          <w:szCs w:val="36"/>
          <w:rtl/>
          <w:lang w:bidi="ar-QA"/>
        </w:rPr>
        <w:t>التوظيف،</w:t>
      </w: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</w:p>
    <w:p w:rsidR="00CF4932" w:rsidRPr="00FB6067" w:rsidRDefault="00167F2F" w:rsidP="00FB6067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cs="Sultan normal"/>
          <w:b/>
          <w:bCs/>
          <w:sz w:val="36"/>
          <w:szCs w:val="36"/>
          <w:rtl/>
          <w:lang w:bidi="ar-QA"/>
        </w:rPr>
      </w:pP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بذل المزيد من الجهود</w:t>
      </w:r>
      <w:r w:rsidR="00CF4932"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="00CF4932" w:rsidRPr="00FB6067">
        <w:rPr>
          <w:rFonts w:cs="Sultan normal" w:hint="cs"/>
          <w:b/>
          <w:bCs/>
          <w:sz w:val="36"/>
          <w:szCs w:val="36"/>
          <w:rtl/>
          <w:lang w:bidi="ar-QA"/>
        </w:rPr>
        <w:t>لتحسين</w:t>
      </w:r>
      <w:r w:rsidR="00CF4932"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="008E5393" w:rsidRPr="00FB6067">
        <w:rPr>
          <w:rFonts w:cs="Sultan normal" w:hint="cs"/>
          <w:b/>
          <w:bCs/>
          <w:sz w:val="36"/>
          <w:szCs w:val="36"/>
          <w:rtl/>
          <w:lang w:bidi="ar-QA"/>
        </w:rPr>
        <w:t xml:space="preserve">امكانية </w:t>
      </w:r>
      <w:r w:rsidR="00CF4932" w:rsidRPr="00FB6067">
        <w:rPr>
          <w:rFonts w:cs="Sultan normal" w:hint="cs"/>
          <w:b/>
          <w:bCs/>
          <w:sz w:val="36"/>
          <w:szCs w:val="36"/>
          <w:rtl/>
          <w:lang w:bidi="ar-QA"/>
        </w:rPr>
        <w:t>وصول</w:t>
      </w:r>
      <w:r w:rsidR="00CF4932"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="00FB6067" w:rsidRPr="00FB6067">
        <w:rPr>
          <w:rFonts w:cs="Sultan normal" w:hint="cs"/>
          <w:b/>
          <w:bCs/>
          <w:sz w:val="36"/>
          <w:szCs w:val="36"/>
          <w:rtl/>
          <w:lang w:bidi="ar-QA"/>
        </w:rPr>
        <w:t>جميع الاطفال</w:t>
      </w:r>
      <w:r w:rsidR="00CF4932"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="00FB6067" w:rsidRPr="00FB6067">
        <w:rPr>
          <w:rFonts w:cs="Sultan normal" w:hint="cs"/>
          <w:b/>
          <w:bCs/>
          <w:sz w:val="36"/>
          <w:szCs w:val="36"/>
          <w:rtl/>
          <w:lang w:bidi="ar-QA"/>
        </w:rPr>
        <w:t xml:space="preserve">الى </w:t>
      </w:r>
      <w:r w:rsidR="00CF4932" w:rsidRPr="00FB6067">
        <w:rPr>
          <w:rFonts w:cs="Sultan normal" w:hint="cs"/>
          <w:b/>
          <w:bCs/>
          <w:sz w:val="36"/>
          <w:szCs w:val="36"/>
          <w:rtl/>
          <w:lang w:bidi="ar-QA"/>
        </w:rPr>
        <w:t>التعليم</w:t>
      </w:r>
      <w:r w:rsidR="00CF4932" w:rsidRPr="00FB6067">
        <w:rPr>
          <w:rFonts w:cs="Sultan normal"/>
          <w:b/>
          <w:bCs/>
          <w:sz w:val="36"/>
          <w:szCs w:val="36"/>
          <w:rtl/>
          <w:lang w:bidi="ar-QA"/>
        </w:rPr>
        <w:t xml:space="preserve"> </w:t>
      </w:r>
      <w:r w:rsidR="007D3D47" w:rsidRPr="00FB6067">
        <w:rPr>
          <w:rFonts w:cs="Sultan normal" w:hint="cs"/>
          <w:b/>
          <w:bCs/>
          <w:sz w:val="36"/>
          <w:szCs w:val="36"/>
          <w:rtl/>
          <w:lang w:bidi="ar-QA"/>
        </w:rPr>
        <w:t xml:space="preserve">الجيد </w:t>
      </w:r>
      <w:r w:rsidR="00FB6067" w:rsidRPr="00FB6067">
        <w:rPr>
          <w:rFonts w:cs="Sultan normal" w:hint="cs"/>
          <w:b/>
          <w:bCs/>
          <w:sz w:val="36"/>
          <w:szCs w:val="36"/>
          <w:rtl/>
          <w:lang w:bidi="ar-QA"/>
        </w:rPr>
        <w:t xml:space="preserve">بتكلفة </w:t>
      </w:r>
      <w:r w:rsidR="00585AD1" w:rsidRPr="00FB6067">
        <w:rPr>
          <w:rFonts w:cs="Sultan normal" w:hint="cs"/>
          <w:b/>
          <w:bCs/>
          <w:sz w:val="36"/>
          <w:szCs w:val="36"/>
          <w:rtl/>
          <w:lang w:bidi="ar-QA"/>
        </w:rPr>
        <w:t>معقولة.</w:t>
      </w:r>
      <w:r w:rsidR="007D3D47" w:rsidRPr="00FB6067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</w:p>
    <w:p w:rsidR="00D11193" w:rsidRDefault="00CF4932" w:rsidP="00FB6067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cs="Sultan normal"/>
          <w:sz w:val="36"/>
          <w:szCs w:val="36"/>
          <w:lang w:bidi="ar-QA"/>
        </w:rPr>
      </w:pPr>
      <w:r w:rsidRPr="00FB6067">
        <w:rPr>
          <w:rFonts w:cs="Sultan normal" w:hint="cs"/>
          <w:b/>
          <w:bCs/>
          <w:sz w:val="36"/>
          <w:szCs w:val="36"/>
          <w:rtl/>
          <w:lang w:bidi="ar-QA"/>
        </w:rPr>
        <w:t>إنشاء مؤسسة وطنية لحقوق الانسان تتماشى مع مبادئ باريس</w:t>
      </w:r>
      <w:r w:rsidRPr="007D3D47">
        <w:rPr>
          <w:rFonts w:cs="Sultan normal" w:hint="cs"/>
          <w:sz w:val="36"/>
          <w:szCs w:val="36"/>
          <w:rtl/>
          <w:lang w:bidi="ar-QA"/>
        </w:rPr>
        <w:t xml:space="preserve">. </w:t>
      </w:r>
    </w:p>
    <w:p w:rsidR="007E02E2" w:rsidRPr="00D11193" w:rsidRDefault="00D11193" w:rsidP="00D11193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11193">
        <w:rPr>
          <w:rFonts w:cs="Sultan bold" w:hint="cs"/>
          <w:sz w:val="36"/>
          <w:szCs w:val="36"/>
          <w:rtl/>
          <w:lang w:bidi="ar-QA"/>
        </w:rPr>
        <w:t xml:space="preserve">شكراً السيدة الرئيسة. </w:t>
      </w:r>
      <w:r w:rsidR="00CF4932" w:rsidRPr="00D11193">
        <w:rPr>
          <w:rFonts w:cs="Sultan bold" w:hint="cs"/>
          <w:sz w:val="36"/>
          <w:szCs w:val="36"/>
          <w:rtl/>
          <w:lang w:bidi="ar-QA"/>
        </w:rPr>
        <w:t xml:space="preserve"> </w:t>
      </w:r>
      <w:r>
        <w:rPr>
          <w:rFonts w:cs="Sultan bold" w:hint="cs"/>
          <w:sz w:val="36"/>
          <w:szCs w:val="36"/>
          <w:rtl/>
          <w:lang w:bidi="ar-QA"/>
        </w:rPr>
        <w:t xml:space="preserve"> </w:t>
      </w:r>
      <w:r w:rsidR="007E02E2" w:rsidRPr="00D11193">
        <w:rPr>
          <w:rFonts w:cs="Sultan bold" w:hint="cs"/>
          <w:sz w:val="36"/>
          <w:szCs w:val="36"/>
          <w:rtl/>
          <w:lang w:bidi="ar-QA"/>
        </w:rPr>
        <w:t xml:space="preserve"> </w:t>
      </w:r>
    </w:p>
    <w:p w:rsidR="007E02E2" w:rsidRDefault="007E02E2" w:rsidP="007E02E2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p w:rsidR="007E02E2" w:rsidRDefault="007E02E2" w:rsidP="007E02E2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p w:rsidR="00167F2F" w:rsidRDefault="00167F2F" w:rsidP="00167F2F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p w:rsidR="00FB6067" w:rsidRDefault="00FB6067" w:rsidP="00FB6067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p w:rsidR="00FB6067" w:rsidRDefault="00FB6067" w:rsidP="00FB6067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p w:rsidR="00FB6067" w:rsidRDefault="00FB6067" w:rsidP="00FB6067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</w:p>
    <w:p w:rsidR="00FB6067" w:rsidRPr="00426E67" w:rsidRDefault="00426E67" w:rsidP="00426E6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QA"/>
        </w:rPr>
      </w:pPr>
      <w:r w:rsidRPr="00426E67">
        <w:rPr>
          <w:rFonts w:asciiTheme="majorBidi" w:hAnsiTheme="majorBidi" w:cstheme="majorBidi"/>
          <w:b/>
          <w:bCs/>
          <w:sz w:val="24"/>
          <w:szCs w:val="24"/>
          <w:lang w:bidi="ar-QA"/>
        </w:rPr>
        <w:t xml:space="preserve">Recommendations to Singapore: </w:t>
      </w:r>
    </w:p>
    <w:p w:rsidR="00426E67" w:rsidRPr="00426E67" w:rsidRDefault="00FB6067" w:rsidP="00426E6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Style w:val="jlqj4b"/>
          <w:rFonts w:asciiTheme="majorBidi" w:hAnsiTheme="majorBidi" w:cstheme="majorBidi"/>
          <w:sz w:val="24"/>
          <w:szCs w:val="24"/>
          <w:lang w:bidi="ar-QA"/>
        </w:rPr>
      </w:pPr>
      <w:r w:rsidRPr="00426E67">
        <w:rPr>
          <w:rStyle w:val="jlqj4b"/>
          <w:rFonts w:asciiTheme="majorBidi" w:hAnsiTheme="majorBidi" w:cstheme="majorBidi"/>
          <w:sz w:val="24"/>
          <w:szCs w:val="24"/>
          <w:lang w:val="en"/>
        </w:rPr>
        <w:t>Continu</w:t>
      </w:r>
      <w:r w:rsidR="00426E67">
        <w:rPr>
          <w:rStyle w:val="jlqj4b"/>
          <w:rFonts w:asciiTheme="majorBidi" w:hAnsiTheme="majorBidi" w:cstheme="majorBidi"/>
          <w:sz w:val="24"/>
          <w:szCs w:val="24"/>
          <w:lang w:val="en"/>
        </w:rPr>
        <w:t>e</w:t>
      </w:r>
      <w:r w:rsidRPr="00426E67">
        <w:rPr>
          <w:rStyle w:val="jlqj4b"/>
          <w:rFonts w:asciiTheme="majorBidi" w:hAnsiTheme="majorBidi" w:cstheme="majorBidi"/>
          <w:sz w:val="24"/>
          <w:szCs w:val="24"/>
          <w:lang w:val="en"/>
        </w:rPr>
        <w:t xml:space="preserve"> efforts to enhance the integration of persons with disabilities into society by building their capacities and ensuring their equitable access to employment opportunities,</w:t>
      </w:r>
    </w:p>
    <w:p w:rsidR="00426E67" w:rsidRPr="00426E67" w:rsidRDefault="00FB6067" w:rsidP="00426E67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Style w:val="jlqj4b"/>
          <w:rFonts w:asciiTheme="majorBidi" w:hAnsiTheme="majorBidi" w:cstheme="majorBidi"/>
          <w:sz w:val="24"/>
          <w:szCs w:val="24"/>
          <w:lang w:bidi="ar-QA"/>
        </w:rPr>
      </w:pPr>
      <w:r w:rsidRPr="00426E67">
        <w:rPr>
          <w:rStyle w:val="jlqj4b"/>
          <w:rFonts w:asciiTheme="majorBidi" w:hAnsiTheme="majorBidi" w:cstheme="majorBidi"/>
          <w:sz w:val="24"/>
          <w:szCs w:val="24"/>
          <w:lang w:val="en"/>
        </w:rPr>
        <w:t>Exert more efforts to improve all children’s access to affordable</w:t>
      </w:r>
      <w:r w:rsidR="00426E67">
        <w:rPr>
          <w:rStyle w:val="jlqj4b"/>
          <w:rFonts w:asciiTheme="majorBidi" w:hAnsiTheme="majorBidi" w:cstheme="majorBidi"/>
          <w:sz w:val="24"/>
          <w:szCs w:val="24"/>
          <w:lang w:val="en"/>
        </w:rPr>
        <w:t xml:space="preserve"> and</w:t>
      </w:r>
      <w:r w:rsidRPr="00426E67">
        <w:rPr>
          <w:rStyle w:val="jlqj4b"/>
          <w:rFonts w:asciiTheme="majorBidi" w:hAnsiTheme="majorBidi" w:cstheme="majorBidi"/>
          <w:sz w:val="24"/>
          <w:szCs w:val="24"/>
          <w:lang w:val="en"/>
        </w:rPr>
        <w:t xml:space="preserve"> quality education. </w:t>
      </w:r>
    </w:p>
    <w:p w:rsidR="00426E67" w:rsidRPr="00585AD1" w:rsidRDefault="00FB6067" w:rsidP="00585AD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QA"/>
        </w:rPr>
      </w:pPr>
      <w:r w:rsidRPr="00426E67">
        <w:rPr>
          <w:rStyle w:val="jlqj4b"/>
          <w:rFonts w:asciiTheme="majorBidi" w:hAnsiTheme="majorBidi" w:cstheme="majorBidi"/>
          <w:sz w:val="24"/>
          <w:szCs w:val="24"/>
          <w:lang w:val="en"/>
        </w:rPr>
        <w:t>Establis</w:t>
      </w:r>
      <w:r w:rsidR="00426E67">
        <w:rPr>
          <w:rStyle w:val="jlqj4b"/>
          <w:rFonts w:asciiTheme="majorBidi" w:hAnsiTheme="majorBidi" w:cstheme="majorBidi"/>
          <w:sz w:val="24"/>
          <w:szCs w:val="24"/>
          <w:lang w:val="en"/>
        </w:rPr>
        <w:t>h</w:t>
      </w:r>
      <w:r w:rsidRPr="00426E67">
        <w:rPr>
          <w:rStyle w:val="jlqj4b"/>
          <w:rFonts w:asciiTheme="majorBidi" w:hAnsiTheme="majorBidi" w:cstheme="majorBidi"/>
          <w:sz w:val="24"/>
          <w:szCs w:val="24"/>
          <w:lang w:val="en"/>
        </w:rPr>
        <w:t xml:space="preserve"> a national human rights institution in line with the Paris Principles.</w:t>
      </w:r>
    </w:p>
    <w:sectPr w:rsidR="00426E67" w:rsidRPr="00585AD1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6BD"/>
    <w:multiLevelType w:val="hybridMultilevel"/>
    <w:tmpl w:val="A400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4479"/>
    <w:multiLevelType w:val="hybridMultilevel"/>
    <w:tmpl w:val="2690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1938"/>
    <w:multiLevelType w:val="hybridMultilevel"/>
    <w:tmpl w:val="648C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7139D"/>
    <w:multiLevelType w:val="hybridMultilevel"/>
    <w:tmpl w:val="483A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90DE9"/>
    <w:multiLevelType w:val="hybridMultilevel"/>
    <w:tmpl w:val="907A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77BE"/>
    <w:multiLevelType w:val="hybridMultilevel"/>
    <w:tmpl w:val="F850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F6100"/>
    <w:multiLevelType w:val="hybridMultilevel"/>
    <w:tmpl w:val="039E0B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143F4"/>
    <w:multiLevelType w:val="hybridMultilevel"/>
    <w:tmpl w:val="7A0483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14FF6"/>
    <w:rsid w:val="000266AE"/>
    <w:rsid w:val="00051D24"/>
    <w:rsid w:val="0005283A"/>
    <w:rsid w:val="0005641E"/>
    <w:rsid w:val="00067C25"/>
    <w:rsid w:val="00070E74"/>
    <w:rsid w:val="00071F62"/>
    <w:rsid w:val="00077F0F"/>
    <w:rsid w:val="000809BB"/>
    <w:rsid w:val="00093FDA"/>
    <w:rsid w:val="00094E37"/>
    <w:rsid w:val="000C3152"/>
    <w:rsid w:val="000D7E66"/>
    <w:rsid w:val="000F03FA"/>
    <w:rsid w:val="000F232B"/>
    <w:rsid w:val="000F6083"/>
    <w:rsid w:val="001211AC"/>
    <w:rsid w:val="001233C5"/>
    <w:rsid w:val="00134F36"/>
    <w:rsid w:val="00141230"/>
    <w:rsid w:val="00143EDC"/>
    <w:rsid w:val="00145CC3"/>
    <w:rsid w:val="00151DFA"/>
    <w:rsid w:val="001561ED"/>
    <w:rsid w:val="00167F2F"/>
    <w:rsid w:val="00174F37"/>
    <w:rsid w:val="0018382E"/>
    <w:rsid w:val="00187782"/>
    <w:rsid w:val="001A33AC"/>
    <w:rsid w:val="001B022F"/>
    <w:rsid w:val="001C137A"/>
    <w:rsid w:val="001C6A7C"/>
    <w:rsid w:val="001D0C29"/>
    <w:rsid w:val="001E19E4"/>
    <w:rsid w:val="001E41DB"/>
    <w:rsid w:val="001F5135"/>
    <w:rsid w:val="002034AC"/>
    <w:rsid w:val="0020374E"/>
    <w:rsid w:val="00204BED"/>
    <w:rsid w:val="002130EE"/>
    <w:rsid w:val="002260D8"/>
    <w:rsid w:val="002438FA"/>
    <w:rsid w:val="00261635"/>
    <w:rsid w:val="00270442"/>
    <w:rsid w:val="002815F2"/>
    <w:rsid w:val="00283B3E"/>
    <w:rsid w:val="00290600"/>
    <w:rsid w:val="00295393"/>
    <w:rsid w:val="002B6BFB"/>
    <w:rsid w:val="002D1984"/>
    <w:rsid w:val="002D3986"/>
    <w:rsid w:val="002D4ED2"/>
    <w:rsid w:val="002D683C"/>
    <w:rsid w:val="002E4D61"/>
    <w:rsid w:val="003008DC"/>
    <w:rsid w:val="003127AC"/>
    <w:rsid w:val="0035437B"/>
    <w:rsid w:val="0035506F"/>
    <w:rsid w:val="00362292"/>
    <w:rsid w:val="00392905"/>
    <w:rsid w:val="00392FBF"/>
    <w:rsid w:val="00393F82"/>
    <w:rsid w:val="003A5CD0"/>
    <w:rsid w:val="003B0686"/>
    <w:rsid w:val="003C1C19"/>
    <w:rsid w:val="003D27E6"/>
    <w:rsid w:val="003E0CB2"/>
    <w:rsid w:val="003E3A44"/>
    <w:rsid w:val="003E3EFC"/>
    <w:rsid w:val="00405DB4"/>
    <w:rsid w:val="00407112"/>
    <w:rsid w:val="00426470"/>
    <w:rsid w:val="00426E67"/>
    <w:rsid w:val="00444446"/>
    <w:rsid w:val="00446AD8"/>
    <w:rsid w:val="00450B12"/>
    <w:rsid w:val="00457EE7"/>
    <w:rsid w:val="00476C24"/>
    <w:rsid w:val="00483951"/>
    <w:rsid w:val="00487848"/>
    <w:rsid w:val="00490C21"/>
    <w:rsid w:val="00491F5E"/>
    <w:rsid w:val="00492A58"/>
    <w:rsid w:val="004A3B80"/>
    <w:rsid w:val="004B549D"/>
    <w:rsid w:val="004B7B88"/>
    <w:rsid w:val="004D4497"/>
    <w:rsid w:val="004D4B38"/>
    <w:rsid w:val="004F1857"/>
    <w:rsid w:val="004F30B1"/>
    <w:rsid w:val="004F6D4E"/>
    <w:rsid w:val="005151BF"/>
    <w:rsid w:val="0054119D"/>
    <w:rsid w:val="0055032D"/>
    <w:rsid w:val="00551DD9"/>
    <w:rsid w:val="0056021F"/>
    <w:rsid w:val="00560705"/>
    <w:rsid w:val="00572B4F"/>
    <w:rsid w:val="005739F9"/>
    <w:rsid w:val="005749AD"/>
    <w:rsid w:val="005752CC"/>
    <w:rsid w:val="005852CB"/>
    <w:rsid w:val="00585AD1"/>
    <w:rsid w:val="00591642"/>
    <w:rsid w:val="00591FEF"/>
    <w:rsid w:val="005C1BEB"/>
    <w:rsid w:val="005C6119"/>
    <w:rsid w:val="005C658A"/>
    <w:rsid w:val="005E12AE"/>
    <w:rsid w:val="005E5815"/>
    <w:rsid w:val="005F7062"/>
    <w:rsid w:val="0061023B"/>
    <w:rsid w:val="00613370"/>
    <w:rsid w:val="006140EA"/>
    <w:rsid w:val="00622CFF"/>
    <w:rsid w:val="00623055"/>
    <w:rsid w:val="00647565"/>
    <w:rsid w:val="006479FD"/>
    <w:rsid w:val="00655615"/>
    <w:rsid w:val="0065622A"/>
    <w:rsid w:val="00661005"/>
    <w:rsid w:val="0067379A"/>
    <w:rsid w:val="00674592"/>
    <w:rsid w:val="00682E10"/>
    <w:rsid w:val="006848F6"/>
    <w:rsid w:val="0068714B"/>
    <w:rsid w:val="00696055"/>
    <w:rsid w:val="006A2A95"/>
    <w:rsid w:val="006A6A9A"/>
    <w:rsid w:val="006B37C7"/>
    <w:rsid w:val="006E6110"/>
    <w:rsid w:val="006F03EF"/>
    <w:rsid w:val="006F5912"/>
    <w:rsid w:val="006F6CA3"/>
    <w:rsid w:val="007018A5"/>
    <w:rsid w:val="00702857"/>
    <w:rsid w:val="007048D5"/>
    <w:rsid w:val="00710970"/>
    <w:rsid w:val="00711701"/>
    <w:rsid w:val="00726041"/>
    <w:rsid w:val="007332E9"/>
    <w:rsid w:val="007365A3"/>
    <w:rsid w:val="00736F23"/>
    <w:rsid w:val="00740B8A"/>
    <w:rsid w:val="0076137C"/>
    <w:rsid w:val="00764817"/>
    <w:rsid w:val="00771188"/>
    <w:rsid w:val="0079076B"/>
    <w:rsid w:val="0079376A"/>
    <w:rsid w:val="00797ABE"/>
    <w:rsid w:val="007C0B77"/>
    <w:rsid w:val="007C1777"/>
    <w:rsid w:val="007C1F1C"/>
    <w:rsid w:val="007C2E66"/>
    <w:rsid w:val="007D3D47"/>
    <w:rsid w:val="007D57DD"/>
    <w:rsid w:val="007D7303"/>
    <w:rsid w:val="007E00C1"/>
    <w:rsid w:val="007E02E2"/>
    <w:rsid w:val="007E1EF4"/>
    <w:rsid w:val="007E46BC"/>
    <w:rsid w:val="007E4E0B"/>
    <w:rsid w:val="007F0075"/>
    <w:rsid w:val="008061F3"/>
    <w:rsid w:val="00806F56"/>
    <w:rsid w:val="00807871"/>
    <w:rsid w:val="00814D19"/>
    <w:rsid w:val="00825D2F"/>
    <w:rsid w:val="00845602"/>
    <w:rsid w:val="008615BB"/>
    <w:rsid w:val="00872D82"/>
    <w:rsid w:val="008770FE"/>
    <w:rsid w:val="00882511"/>
    <w:rsid w:val="00883347"/>
    <w:rsid w:val="00884A09"/>
    <w:rsid w:val="008903D3"/>
    <w:rsid w:val="00893757"/>
    <w:rsid w:val="00895B4E"/>
    <w:rsid w:val="008B1387"/>
    <w:rsid w:val="008C2933"/>
    <w:rsid w:val="008E085D"/>
    <w:rsid w:val="008E5393"/>
    <w:rsid w:val="0090296D"/>
    <w:rsid w:val="009173F9"/>
    <w:rsid w:val="0092696C"/>
    <w:rsid w:val="009308D3"/>
    <w:rsid w:val="009525FC"/>
    <w:rsid w:val="0098211A"/>
    <w:rsid w:val="0098592F"/>
    <w:rsid w:val="009A79D0"/>
    <w:rsid w:val="009B49C7"/>
    <w:rsid w:val="009B5825"/>
    <w:rsid w:val="009B7CBE"/>
    <w:rsid w:val="009C6751"/>
    <w:rsid w:val="009E3867"/>
    <w:rsid w:val="009E53F4"/>
    <w:rsid w:val="00A107C7"/>
    <w:rsid w:val="00A12BBD"/>
    <w:rsid w:val="00A14C6C"/>
    <w:rsid w:val="00A2234E"/>
    <w:rsid w:val="00A2740A"/>
    <w:rsid w:val="00A312D6"/>
    <w:rsid w:val="00A37FB2"/>
    <w:rsid w:val="00A459BB"/>
    <w:rsid w:val="00A5379F"/>
    <w:rsid w:val="00A75751"/>
    <w:rsid w:val="00A7725A"/>
    <w:rsid w:val="00A86948"/>
    <w:rsid w:val="00A915A5"/>
    <w:rsid w:val="00AA1EE0"/>
    <w:rsid w:val="00AA71C7"/>
    <w:rsid w:val="00AB16A4"/>
    <w:rsid w:val="00AB50B0"/>
    <w:rsid w:val="00AC1344"/>
    <w:rsid w:val="00AD1215"/>
    <w:rsid w:val="00AE03AF"/>
    <w:rsid w:val="00AE4E01"/>
    <w:rsid w:val="00AE73B9"/>
    <w:rsid w:val="00AF045A"/>
    <w:rsid w:val="00AF2F8B"/>
    <w:rsid w:val="00B00325"/>
    <w:rsid w:val="00B02FD2"/>
    <w:rsid w:val="00B041F3"/>
    <w:rsid w:val="00B04CEF"/>
    <w:rsid w:val="00B07BB9"/>
    <w:rsid w:val="00B07D87"/>
    <w:rsid w:val="00B24726"/>
    <w:rsid w:val="00B30909"/>
    <w:rsid w:val="00B43786"/>
    <w:rsid w:val="00B43F3B"/>
    <w:rsid w:val="00B44F0D"/>
    <w:rsid w:val="00B4525E"/>
    <w:rsid w:val="00B65488"/>
    <w:rsid w:val="00B6734B"/>
    <w:rsid w:val="00B70CAB"/>
    <w:rsid w:val="00B95DD8"/>
    <w:rsid w:val="00BB2445"/>
    <w:rsid w:val="00BC3BEF"/>
    <w:rsid w:val="00BF12B4"/>
    <w:rsid w:val="00BF29E8"/>
    <w:rsid w:val="00BF53BC"/>
    <w:rsid w:val="00BF6A09"/>
    <w:rsid w:val="00C02F1D"/>
    <w:rsid w:val="00C14BA2"/>
    <w:rsid w:val="00C269B8"/>
    <w:rsid w:val="00C47960"/>
    <w:rsid w:val="00C63219"/>
    <w:rsid w:val="00C73917"/>
    <w:rsid w:val="00C81E9A"/>
    <w:rsid w:val="00CA31E8"/>
    <w:rsid w:val="00CB0FD1"/>
    <w:rsid w:val="00CB2031"/>
    <w:rsid w:val="00CB2689"/>
    <w:rsid w:val="00CC1932"/>
    <w:rsid w:val="00CD63CF"/>
    <w:rsid w:val="00CF15AA"/>
    <w:rsid w:val="00CF4932"/>
    <w:rsid w:val="00D03431"/>
    <w:rsid w:val="00D07BCF"/>
    <w:rsid w:val="00D11193"/>
    <w:rsid w:val="00D15947"/>
    <w:rsid w:val="00D34A39"/>
    <w:rsid w:val="00D72B5A"/>
    <w:rsid w:val="00D74B31"/>
    <w:rsid w:val="00D93E4D"/>
    <w:rsid w:val="00DA1301"/>
    <w:rsid w:val="00DA44B6"/>
    <w:rsid w:val="00DA7CC3"/>
    <w:rsid w:val="00DB0399"/>
    <w:rsid w:val="00DD4539"/>
    <w:rsid w:val="00DD780D"/>
    <w:rsid w:val="00DD7A20"/>
    <w:rsid w:val="00DE26F5"/>
    <w:rsid w:val="00E04ED3"/>
    <w:rsid w:val="00E33809"/>
    <w:rsid w:val="00E40BD4"/>
    <w:rsid w:val="00E4391F"/>
    <w:rsid w:val="00E61E8C"/>
    <w:rsid w:val="00E7219B"/>
    <w:rsid w:val="00E749FF"/>
    <w:rsid w:val="00E86D55"/>
    <w:rsid w:val="00EA4AAA"/>
    <w:rsid w:val="00EA5835"/>
    <w:rsid w:val="00EB030A"/>
    <w:rsid w:val="00EB2107"/>
    <w:rsid w:val="00EB434D"/>
    <w:rsid w:val="00EF7F24"/>
    <w:rsid w:val="00F207F5"/>
    <w:rsid w:val="00F34DAF"/>
    <w:rsid w:val="00F47BA0"/>
    <w:rsid w:val="00F6074B"/>
    <w:rsid w:val="00F61F5B"/>
    <w:rsid w:val="00F6409B"/>
    <w:rsid w:val="00F668FD"/>
    <w:rsid w:val="00F7474A"/>
    <w:rsid w:val="00F94ED5"/>
    <w:rsid w:val="00F95450"/>
    <w:rsid w:val="00F96483"/>
    <w:rsid w:val="00F96516"/>
    <w:rsid w:val="00F97D12"/>
    <w:rsid w:val="00FA2552"/>
    <w:rsid w:val="00FB43DD"/>
    <w:rsid w:val="00FB6067"/>
    <w:rsid w:val="00FB6A1D"/>
    <w:rsid w:val="00FC470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4A5542"/>
  <w15:docId w15:val="{23046CC9-798D-46B9-A5CB-B0EA5728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lid-translation">
    <w:name w:val="tlid-translation"/>
    <w:basedOn w:val="DefaultParagraphFont"/>
    <w:rsid w:val="009B5825"/>
  </w:style>
  <w:style w:type="character" w:customStyle="1" w:styleId="jlqj4b">
    <w:name w:val="jlqj4b"/>
    <w:basedOn w:val="DefaultParagraphFont"/>
    <w:rsid w:val="00FB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40D5F-D010-49C2-927B-782222E40427}"/>
</file>

<file path=customXml/itemProps2.xml><?xml version="1.0" encoding="utf-8"?>
<ds:datastoreItem xmlns:ds="http://schemas.openxmlformats.org/officeDocument/2006/customXml" ds:itemID="{9D5CAD09-C364-490D-B0F5-4FCE60C4E769}"/>
</file>

<file path=customXml/itemProps3.xml><?xml version="1.0" encoding="utf-8"?>
<ds:datastoreItem xmlns:ds="http://schemas.openxmlformats.org/officeDocument/2006/customXml" ds:itemID="{47EB206A-43BB-4B16-AA6D-C712F2A3D4F6}"/>
</file>

<file path=customXml/itemProps4.xml><?xml version="1.0" encoding="utf-8"?>
<ds:datastoreItem xmlns:ds="http://schemas.openxmlformats.org/officeDocument/2006/customXml" ds:itemID="{42899577-106F-4FB2-A674-B6501EA7F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Elobaid</cp:lastModifiedBy>
  <cp:revision>3</cp:revision>
  <cp:lastPrinted>2019-05-03T13:21:00Z</cp:lastPrinted>
  <dcterms:created xsi:type="dcterms:W3CDTF">2021-05-04T11:52:00Z</dcterms:created>
  <dcterms:modified xsi:type="dcterms:W3CDTF">2021-05-04T13:09:00Z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