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641E3D" w:rsidRDefault="00B55043" w14:paraId="7E72C4AB" w14:textId="77777777">
      <w:pPr>
        <w:pBdr>
          <w:bottom w:val="single" w:color="auto" w:sz="4" w:space="6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641E3D" w:rsidRDefault="00A26455" w14:paraId="13EFD82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Pr="009A4441" w:rsidR="00641E3D" w:rsidP="00641E3D" w:rsidRDefault="00641E3D" w14:paraId="7343DF60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641E3D" w:rsidP="00641E3D" w:rsidRDefault="00A0332D" w14:paraId="0DDD6136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Pr="00A2395C" w:rsidR="006155BA">
        <w:rPr>
          <w:b/>
          <w:sz w:val="28"/>
          <w:szCs w:val="28"/>
        </w:rPr>
        <w:t>Sierra Leone</w:t>
      </w:r>
    </w:p>
    <w:p w:rsidR="007D7A6B" w:rsidP="00641E3D" w:rsidRDefault="00A2395C" w14:paraId="00E7077F" w14:textId="405852ED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73188B3D" w:rsidR="00A2395C">
        <w:rPr>
          <w:b w:val="1"/>
          <w:bCs w:val="1"/>
          <w:sz w:val="28"/>
          <w:szCs w:val="28"/>
        </w:rPr>
        <w:t>Wednesday 12</w:t>
      </w:r>
      <w:r w:rsidRPr="73188B3D" w:rsidR="00A2395C">
        <w:rPr>
          <w:b w:val="1"/>
          <w:bCs w:val="1"/>
          <w:sz w:val="28"/>
          <w:szCs w:val="28"/>
          <w:vertAlign w:val="superscript"/>
        </w:rPr>
        <w:t>th</w:t>
      </w:r>
      <w:r w:rsidRPr="73188B3D" w:rsidR="00A2395C">
        <w:rPr>
          <w:b w:val="1"/>
          <w:bCs w:val="1"/>
          <w:sz w:val="28"/>
          <w:szCs w:val="28"/>
        </w:rPr>
        <w:t xml:space="preserve"> </w:t>
      </w:r>
      <w:r w:rsidRPr="73188B3D" w:rsidR="00A0332D">
        <w:rPr>
          <w:b w:val="1"/>
          <w:bCs w:val="1"/>
          <w:sz w:val="28"/>
          <w:szCs w:val="28"/>
        </w:rPr>
        <w:t xml:space="preserve">May </w:t>
      </w:r>
      <w:r w:rsidRPr="73188B3D" w:rsidR="0038316D">
        <w:rPr>
          <w:b w:val="1"/>
          <w:bCs w:val="1"/>
          <w:sz w:val="28"/>
          <w:szCs w:val="28"/>
        </w:rPr>
        <w:t>2021</w:t>
      </w:r>
    </w:p>
    <w:p w:rsidRPr="00FF172A" w:rsidR="00FF172A" w:rsidP="00395BDD" w:rsidRDefault="00FF172A" w14:paraId="3A17536D" w14:textId="77777777">
      <w:pPr>
        <w:ind w:left="360"/>
        <w:rPr>
          <w:rFonts w:cs="Arial"/>
          <w:sz w:val="24"/>
          <w:szCs w:val="24"/>
        </w:rPr>
      </w:pPr>
    </w:p>
    <w:p w:rsidR="73188B3D" w:rsidP="73188B3D" w:rsidRDefault="73188B3D" w14:paraId="1E984867" w14:textId="2A5ED5C2">
      <w:pPr>
        <w:pStyle w:val="Normal"/>
        <w:ind w:left="360"/>
        <w:rPr>
          <w:rFonts w:ascii="Arial" w:hAnsi="Arial" w:eastAsia="Calibri" w:cs="Times New Roman"/>
          <w:sz w:val="22"/>
          <w:szCs w:val="22"/>
        </w:rPr>
      </w:pPr>
    </w:p>
    <w:p w:rsidR="008E0EBB" w:rsidP="00A2395C" w:rsidRDefault="006155BA" w14:paraId="2BE85098" w14:textId="66D2D35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The United Kingdom recognises Sierra Leone’s progress on hu</w:t>
      </w:r>
      <w:r w:rsidR="00132883">
        <w:rPr>
          <w:sz w:val="24"/>
          <w:szCs w:val="24"/>
        </w:rPr>
        <w:t>man rights issues since its 2016</w:t>
      </w:r>
      <w:r>
        <w:rPr>
          <w:sz w:val="24"/>
          <w:szCs w:val="24"/>
        </w:rPr>
        <w:t xml:space="preserve"> review, most notably in the field of </w:t>
      </w:r>
      <w:r w:rsidR="00132883">
        <w:rPr>
          <w:sz w:val="24"/>
          <w:szCs w:val="24"/>
        </w:rPr>
        <w:t>media freedom</w:t>
      </w:r>
      <w:r w:rsidR="007B7662">
        <w:rPr>
          <w:sz w:val="24"/>
          <w:szCs w:val="24"/>
        </w:rPr>
        <w:t>.</w:t>
      </w:r>
      <w:r w:rsidR="00132883">
        <w:rPr>
          <w:sz w:val="24"/>
          <w:szCs w:val="24"/>
        </w:rPr>
        <w:t xml:space="preserve"> </w:t>
      </w:r>
      <w:r w:rsidR="007B7662">
        <w:rPr>
          <w:sz w:val="24"/>
          <w:szCs w:val="24"/>
        </w:rPr>
        <w:t>We</w:t>
      </w:r>
      <w:r w:rsidR="00132883">
        <w:rPr>
          <w:sz w:val="24"/>
          <w:szCs w:val="24"/>
        </w:rPr>
        <w:t xml:space="preserve"> </w:t>
      </w:r>
      <w:r w:rsidR="00465B24">
        <w:rPr>
          <w:sz w:val="24"/>
          <w:szCs w:val="24"/>
        </w:rPr>
        <w:t>call on Sierra Leone to ensure these principles of freedom of expression are prote</w:t>
      </w:r>
      <w:r w:rsidR="00B71D42">
        <w:rPr>
          <w:sz w:val="24"/>
          <w:szCs w:val="24"/>
        </w:rPr>
        <w:t xml:space="preserve">cted in all future legislation </w:t>
      </w:r>
      <w:r w:rsidR="00465B24">
        <w:rPr>
          <w:sz w:val="24"/>
          <w:szCs w:val="24"/>
        </w:rPr>
        <w:t xml:space="preserve">including potential </w:t>
      </w:r>
      <w:r w:rsidR="008E0EBB">
        <w:rPr>
          <w:sz w:val="24"/>
          <w:szCs w:val="24"/>
        </w:rPr>
        <w:t xml:space="preserve">legislation on </w:t>
      </w:r>
      <w:r w:rsidR="00B71D42">
        <w:rPr>
          <w:sz w:val="24"/>
          <w:szCs w:val="24"/>
        </w:rPr>
        <w:t>digital space</w:t>
      </w:r>
      <w:bookmarkStart w:name="_GoBack" w:id="0"/>
      <w:bookmarkEnd w:id="0"/>
      <w:r w:rsidR="008E0EBB">
        <w:rPr>
          <w:sz w:val="24"/>
          <w:szCs w:val="24"/>
        </w:rPr>
        <w:t>.</w:t>
      </w:r>
    </w:p>
    <w:p w:rsidR="00132883" w:rsidP="00A2395C" w:rsidRDefault="00132883" w14:paraId="0A68ADEA" w14:textId="77777777">
      <w:pPr>
        <w:jc w:val="both"/>
        <w:rPr>
          <w:rFonts w:eastAsia="Times New Roman" w:cs="Arial"/>
          <w:i/>
          <w:sz w:val="24"/>
          <w:szCs w:val="24"/>
        </w:rPr>
      </w:pPr>
    </w:p>
    <w:p w:rsidR="006155BA" w:rsidP="00A2395C" w:rsidRDefault="006155BA" w14:paraId="6CE4A38D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UK </w:t>
      </w:r>
      <w:r w:rsidR="00C032A2">
        <w:rPr>
          <w:sz w:val="24"/>
          <w:szCs w:val="24"/>
        </w:rPr>
        <w:t xml:space="preserve">welcomes </w:t>
      </w:r>
      <w:r w:rsidR="007750F3">
        <w:rPr>
          <w:sz w:val="24"/>
          <w:szCs w:val="24"/>
        </w:rPr>
        <w:t xml:space="preserve">President Bio’s public commitment to abolish the death penalty. </w:t>
      </w:r>
      <w:r w:rsidR="00C032A2">
        <w:rPr>
          <w:sz w:val="24"/>
          <w:szCs w:val="24"/>
        </w:rPr>
        <w:t>It is encouraging that Sierra Leone</w:t>
      </w:r>
      <w:r w:rsidRPr="00C032A2" w:rsidR="00C032A2">
        <w:rPr>
          <w:sz w:val="24"/>
          <w:szCs w:val="24"/>
        </w:rPr>
        <w:t xml:space="preserve"> is taking tangible steps to </w:t>
      </w:r>
      <w:r w:rsidR="00C032A2">
        <w:rPr>
          <w:sz w:val="24"/>
          <w:szCs w:val="24"/>
        </w:rPr>
        <w:t>abolish</w:t>
      </w:r>
      <w:r w:rsidR="00373C54">
        <w:rPr>
          <w:sz w:val="24"/>
          <w:szCs w:val="24"/>
        </w:rPr>
        <w:t xml:space="preserve"> </w:t>
      </w:r>
      <w:r w:rsidRPr="00C032A2" w:rsidR="00C032A2">
        <w:rPr>
          <w:sz w:val="24"/>
          <w:szCs w:val="24"/>
        </w:rPr>
        <w:t>the death penalty from the statute books</w:t>
      </w:r>
      <w:r w:rsidR="00C032A2">
        <w:rPr>
          <w:sz w:val="24"/>
          <w:szCs w:val="24"/>
        </w:rPr>
        <w:t>.</w:t>
      </w:r>
    </w:p>
    <w:p w:rsidR="006155BA" w:rsidP="00A2395C" w:rsidRDefault="006155BA" w14:paraId="1A63453F" w14:textId="77777777">
      <w:pPr>
        <w:jc w:val="both"/>
        <w:rPr>
          <w:sz w:val="24"/>
          <w:szCs w:val="24"/>
        </w:rPr>
      </w:pPr>
    </w:p>
    <w:p w:rsidR="00522A6F" w:rsidP="00A2395C" w:rsidRDefault="006155BA" w14:paraId="6D644073" w14:textId="7777777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132883">
        <w:rPr>
          <w:rFonts w:cs="Arial"/>
          <w:sz w:val="24"/>
          <w:szCs w:val="24"/>
        </w:rPr>
        <w:t>recommend Sierra Leone</w:t>
      </w:r>
      <w:r w:rsidR="00B2606F">
        <w:rPr>
          <w:rFonts w:cs="Arial"/>
          <w:sz w:val="24"/>
          <w:szCs w:val="24"/>
        </w:rPr>
        <w:t>:</w:t>
      </w:r>
    </w:p>
    <w:p w:rsidR="006155BA" w:rsidP="00B2606F" w:rsidRDefault="00522A6F" w14:paraId="3A096F51" w14:textId="77777777">
      <w:pPr>
        <w:numPr>
          <w:ilvl w:val="0"/>
          <w:numId w:val="34"/>
        </w:numPr>
        <w:spacing w:before="240"/>
        <w:jc w:val="both"/>
        <w:rPr>
          <w:rFonts w:cs="Arial"/>
          <w:sz w:val="24"/>
          <w:szCs w:val="24"/>
        </w:rPr>
      </w:pPr>
      <w:r w:rsidRPr="00522A6F">
        <w:rPr>
          <w:rFonts w:cs="Arial"/>
          <w:sz w:val="24"/>
          <w:szCs w:val="24"/>
        </w:rPr>
        <w:t>Criminalise forced marriage and provide ongoing suppor</w:t>
      </w:r>
      <w:r w:rsidR="00384E3A">
        <w:rPr>
          <w:rFonts w:cs="Arial"/>
          <w:sz w:val="24"/>
          <w:szCs w:val="24"/>
        </w:rPr>
        <w:t xml:space="preserve">t to victims of forced marriage and </w:t>
      </w:r>
      <w:r w:rsidRPr="00384E3A" w:rsidR="00384E3A">
        <w:rPr>
          <w:rFonts w:cs="Arial"/>
          <w:sz w:val="24"/>
          <w:szCs w:val="24"/>
        </w:rPr>
        <w:t>victims of modern slavery</w:t>
      </w:r>
      <w:r w:rsidR="007B7662">
        <w:rPr>
          <w:rFonts w:cs="Arial"/>
          <w:sz w:val="24"/>
          <w:szCs w:val="24"/>
        </w:rPr>
        <w:t>;</w:t>
      </w:r>
    </w:p>
    <w:p w:rsidR="00684625" w:rsidP="00B2606F" w:rsidRDefault="007750F3" w14:paraId="170053DD" w14:textId="2BCE784A">
      <w:pPr>
        <w:numPr>
          <w:ilvl w:val="0"/>
          <w:numId w:val="34"/>
        </w:numPr>
        <w:spacing w:before="240"/>
        <w:jc w:val="both"/>
        <w:rPr>
          <w:rFonts w:cs="Arial"/>
          <w:sz w:val="24"/>
          <w:szCs w:val="24"/>
        </w:rPr>
      </w:pPr>
      <w:r w:rsidRPr="11CBCF8D" w:rsidR="007750F3">
        <w:rPr>
          <w:rFonts w:cs="Arial"/>
          <w:sz w:val="24"/>
          <w:szCs w:val="24"/>
        </w:rPr>
        <w:t>I</w:t>
      </w:r>
      <w:r w:rsidRPr="11CBCF8D" w:rsidR="007750F3">
        <w:rPr>
          <w:rFonts w:cs="Arial"/>
          <w:sz w:val="24"/>
          <w:szCs w:val="24"/>
        </w:rPr>
        <w:t>mplement its public ambition to abolish the death</w:t>
      </w:r>
      <w:r w:rsidRPr="11CBCF8D" w:rsidR="008E0EBB">
        <w:rPr>
          <w:rFonts w:cs="Arial"/>
          <w:sz w:val="24"/>
          <w:szCs w:val="24"/>
        </w:rPr>
        <w:t xml:space="preserve"> penalty as soon as possible via </w:t>
      </w:r>
      <w:r w:rsidRPr="11CBCF8D" w:rsidR="007750F3">
        <w:rPr>
          <w:rFonts w:cs="Arial"/>
          <w:sz w:val="24"/>
          <w:szCs w:val="24"/>
        </w:rPr>
        <w:t>promoting relevant legislati</w:t>
      </w:r>
      <w:r w:rsidRPr="11CBCF8D" w:rsidR="007B7662">
        <w:rPr>
          <w:rFonts w:cs="Arial"/>
          <w:sz w:val="24"/>
          <w:szCs w:val="24"/>
        </w:rPr>
        <w:t xml:space="preserve">on through parliament this </w:t>
      </w:r>
      <w:proofErr w:type="gramStart"/>
      <w:r w:rsidRPr="11CBCF8D" w:rsidR="007B7662">
        <w:rPr>
          <w:rFonts w:cs="Arial"/>
          <w:sz w:val="24"/>
          <w:szCs w:val="24"/>
        </w:rPr>
        <w:t>year;</w:t>
      </w:r>
      <w:proofErr w:type="gramEnd"/>
      <w:r w:rsidRPr="11CBCF8D" w:rsidR="007750F3">
        <w:rPr>
          <w:rFonts w:cs="Arial"/>
          <w:sz w:val="24"/>
          <w:szCs w:val="24"/>
        </w:rPr>
        <w:t xml:space="preserve"> </w:t>
      </w:r>
    </w:p>
    <w:p w:rsidRPr="00037B53" w:rsidR="00037B53" w:rsidP="00B2606F" w:rsidRDefault="00037B53" w14:paraId="029E0C2C" w14:textId="77777777">
      <w:pPr>
        <w:numPr>
          <w:ilvl w:val="0"/>
          <w:numId w:val="34"/>
        </w:numPr>
        <w:spacing w:before="240"/>
        <w:jc w:val="both"/>
        <w:rPr>
          <w:rFonts w:cs="Arial"/>
          <w:sz w:val="24"/>
          <w:szCs w:val="24"/>
        </w:rPr>
      </w:pPr>
      <w:r w:rsidRPr="00037B53">
        <w:rPr>
          <w:rFonts w:cs="Arial"/>
          <w:sz w:val="24"/>
          <w:szCs w:val="24"/>
        </w:rPr>
        <w:t>Adopt an open, merit-based process when selecting national candidates for UN Treaty Body elections.</w:t>
      </w:r>
    </w:p>
    <w:p w:rsidRPr="007750F3" w:rsidR="007750F3" w:rsidP="00B2606F" w:rsidRDefault="007750F3" w14:paraId="0445A105" w14:textId="77777777">
      <w:pPr>
        <w:jc w:val="both"/>
        <w:rPr>
          <w:rFonts w:cs="Arial"/>
          <w:sz w:val="24"/>
          <w:szCs w:val="24"/>
        </w:rPr>
      </w:pPr>
    </w:p>
    <w:p w:rsidR="006155BA" w:rsidP="00A2395C" w:rsidRDefault="006155BA" w14:paraId="7E3EF6A9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Pr="00D065DF" w:rsidR="006155BA" w:rsidP="00395BDD" w:rsidRDefault="006155BA" w14:paraId="5089AAEB" w14:textId="77777777">
      <w:pPr>
        <w:rPr>
          <w:sz w:val="24"/>
          <w:szCs w:val="24"/>
        </w:rPr>
      </w:pPr>
    </w:p>
    <w:p w:rsidRPr="007D7A6B" w:rsidR="001E4121" w:rsidP="00395BDD" w:rsidRDefault="001E4121" w14:paraId="4C6EDBE7" w14:textId="77777777">
      <w:pPr>
        <w:rPr>
          <w:sz w:val="24"/>
          <w:szCs w:val="24"/>
        </w:rPr>
      </w:pPr>
    </w:p>
    <w:sectPr w:rsidRPr="007D7A6B" w:rsidR="001E4121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4A" w:rsidP="004854D5" w:rsidRDefault="00FC4E4A" w14:paraId="36B69A70" w14:textId="77777777">
      <w:pPr>
        <w:spacing w:line="240" w:lineRule="auto"/>
      </w:pPr>
      <w:r>
        <w:separator/>
      </w:r>
    </w:p>
  </w:endnote>
  <w:endnote w:type="continuationSeparator" w:id="0">
    <w:p w:rsidR="00FC4E4A" w:rsidP="004854D5" w:rsidRDefault="00FC4E4A" w14:paraId="03D149F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72DC4D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58CD21D5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7750F3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0DC213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4A" w:rsidP="004854D5" w:rsidRDefault="00FC4E4A" w14:paraId="45F93B97" w14:textId="77777777">
      <w:pPr>
        <w:spacing w:line="240" w:lineRule="auto"/>
      </w:pPr>
      <w:r>
        <w:separator/>
      </w:r>
    </w:p>
  </w:footnote>
  <w:footnote w:type="continuationSeparator" w:id="0">
    <w:p w:rsidR="00FC4E4A" w:rsidP="004854D5" w:rsidRDefault="00FC4E4A" w14:paraId="306B0E9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2DE882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0AF8A3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A87FB2" w14:paraId="6C63E916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890E9D" wp14:editId="2E026498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640DF"/>
    <w:multiLevelType w:val="hybridMultilevel"/>
    <w:tmpl w:val="6CB243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D109C8"/>
    <w:multiLevelType w:val="hybridMultilevel"/>
    <w:tmpl w:val="EEE8D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1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19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7B53"/>
    <w:rsid w:val="00040AE9"/>
    <w:rsid w:val="00050E0C"/>
    <w:rsid w:val="00057799"/>
    <w:rsid w:val="00060113"/>
    <w:rsid w:val="00062EB3"/>
    <w:rsid w:val="00063D6E"/>
    <w:rsid w:val="00066C68"/>
    <w:rsid w:val="00076085"/>
    <w:rsid w:val="00081CC8"/>
    <w:rsid w:val="000828D6"/>
    <w:rsid w:val="00094559"/>
    <w:rsid w:val="000A278D"/>
    <w:rsid w:val="000B0AAF"/>
    <w:rsid w:val="000E373A"/>
    <w:rsid w:val="00111EA1"/>
    <w:rsid w:val="00120D10"/>
    <w:rsid w:val="0013180D"/>
    <w:rsid w:val="00132883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4FB9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D7C1C"/>
    <w:rsid w:val="002E72D3"/>
    <w:rsid w:val="002F0546"/>
    <w:rsid w:val="00317186"/>
    <w:rsid w:val="0034336A"/>
    <w:rsid w:val="00365C46"/>
    <w:rsid w:val="0037263E"/>
    <w:rsid w:val="00373C54"/>
    <w:rsid w:val="00380002"/>
    <w:rsid w:val="00381002"/>
    <w:rsid w:val="0038316D"/>
    <w:rsid w:val="00384E3A"/>
    <w:rsid w:val="00386CAF"/>
    <w:rsid w:val="00395BDD"/>
    <w:rsid w:val="003A1A1C"/>
    <w:rsid w:val="003B6F9E"/>
    <w:rsid w:val="003D0799"/>
    <w:rsid w:val="003D3C61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65B24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2A6F"/>
    <w:rsid w:val="00550F6B"/>
    <w:rsid w:val="00561083"/>
    <w:rsid w:val="005623A4"/>
    <w:rsid w:val="00582AC0"/>
    <w:rsid w:val="005873E8"/>
    <w:rsid w:val="005D3F30"/>
    <w:rsid w:val="005E1945"/>
    <w:rsid w:val="005E4742"/>
    <w:rsid w:val="005F4ED3"/>
    <w:rsid w:val="00604FD2"/>
    <w:rsid w:val="00605FB2"/>
    <w:rsid w:val="006155BA"/>
    <w:rsid w:val="006157B7"/>
    <w:rsid w:val="00616B01"/>
    <w:rsid w:val="00620560"/>
    <w:rsid w:val="00620F2B"/>
    <w:rsid w:val="00641E3D"/>
    <w:rsid w:val="00657541"/>
    <w:rsid w:val="00660757"/>
    <w:rsid w:val="00672FC2"/>
    <w:rsid w:val="00673F0F"/>
    <w:rsid w:val="00683DC9"/>
    <w:rsid w:val="00684625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750F3"/>
    <w:rsid w:val="007A650C"/>
    <w:rsid w:val="007A6F89"/>
    <w:rsid w:val="007B3204"/>
    <w:rsid w:val="007B7662"/>
    <w:rsid w:val="007D5F97"/>
    <w:rsid w:val="007D6ADC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656B7"/>
    <w:rsid w:val="00874CDB"/>
    <w:rsid w:val="00886653"/>
    <w:rsid w:val="00890BC4"/>
    <w:rsid w:val="00893467"/>
    <w:rsid w:val="008E0703"/>
    <w:rsid w:val="008E0EBB"/>
    <w:rsid w:val="008E7867"/>
    <w:rsid w:val="008F182A"/>
    <w:rsid w:val="00910976"/>
    <w:rsid w:val="009118DB"/>
    <w:rsid w:val="009301AB"/>
    <w:rsid w:val="009500F8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395C"/>
    <w:rsid w:val="00A26455"/>
    <w:rsid w:val="00A27BD8"/>
    <w:rsid w:val="00A32935"/>
    <w:rsid w:val="00A56071"/>
    <w:rsid w:val="00A63D6C"/>
    <w:rsid w:val="00A73F57"/>
    <w:rsid w:val="00A7667F"/>
    <w:rsid w:val="00A8104A"/>
    <w:rsid w:val="00A824AA"/>
    <w:rsid w:val="00A83AE1"/>
    <w:rsid w:val="00A87FB2"/>
    <w:rsid w:val="00AA43FD"/>
    <w:rsid w:val="00AB1855"/>
    <w:rsid w:val="00AD117C"/>
    <w:rsid w:val="00AD61BE"/>
    <w:rsid w:val="00AF0706"/>
    <w:rsid w:val="00AF0E8C"/>
    <w:rsid w:val="00B206E6"/>
    <w:rsid w:val="00B2215E"/>
    <w:rsid w:val="00B26008"/>
    <w:rsid w:val="00B2606F"/>
    <w:rsid w:val="00B32199"/>
    <w:rsid w:val="00B32F8E"/>
    <w:rsid w:val="00B34324"/>
    <w:rsid w:val="00B40CBF"/>
    <w:rsid w:val="00B55043"/>
    <w:rsid w:val="00B66481"/>
    <w:rsid w:val="00B71D42"/>
    <w:rsid w:val="00B72EA5"/>
    <w:rsid w:val="00B80A06"/>
    <w:rsid w:val="00B860D3"/>
    <w:rsid w:val="00B9150C"/>
    <w:rsid w:val="00BA1E90"/>
    <w:rsid w:val="00BA2F1F"/>
    <w:rsid w:val="00BC261A"/>
    <w:rsid w:val="00BD5449"/>
    <w:rsid w:val="00C032A2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35635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32E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11A0B"/>
    <w:rsid w:val="00F20E32"/>
    <w:rsid w:val="00F24665"/>
    <w:rsid w:val="00F54B84"/>
    <w:rsid w:val="00F62542"/>
    <w:rsid w:val="00FB0950"/>
    <w:rsid w:val="00FC4E4A"/>
    <w:rsid w:val="00FD11A6"/>
    <w:rsid w:val="00FE102F"/>
    <w:rsid w:val="00FF172A"/>
    <w:rsid w:val="0CE14C48"/>
    <w:rsid w:val="11CBCF8D"/>
    <w:rsid w:val="73188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D8A556D"/>
  <w15:chartTrackingRefBased/>
  <w15:docId w15:val="{EC442B11-5D23-4193-A894-F860C81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D22E-C2B1-4D12-A31B-670F8820AAD6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B5A5DBCA-F19E-45CF-BB10-982CA61BF556}"/>
</file>

<file path=customXml/itemProps4.xml><?xml version="1.0" encoding="utf-8"?>
<ds:datastoreItem xmlns:ds="http://schemas.openxmlformats.org/officeDocument/2006/customXml" ds:itemID="{154B6EF2-F7EE-4662-AE59-D8E7CE1AB71D}"/>
</file>

<file path=customXml/itemProps5.xml><?xml version="1.0" encoding="utf-8"?>
<ds:datastoreItem xmlns:ds="http://schemas.openxmlformats.org/officeDocument/2006/customXml" ds:itemID="{096CED0F-DF9C-450C-A06B-37E08EDD17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5</cp:revision>
  <cp:lastPrinted>2013-10-21T16:08:00Z</cp:lastPrinted>
  <dcterms:created xsi:type="dcterms:W3CDTF">2021-05-04T07:43:00Z</dcterms:created>
  <dcterms:modified xsi:type="dcterms:W3CDTF">2021-05-07T12:36:42Z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