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4D70F714" w:rsidRDefault="00B55043" w14:paraId="2FCAC195" w14:textId="0C95198F">
      <w:pPr>
        <w:pBdr>
          <w:bottom w:val="single" w:color="auto" w:sz="4" w:space="6"/>
        </w:pBdr>
        <w:spacing w:before="800"/>
        <w:jc w:val="center"/>
        <w:rPr>
          <w:b w:val="1"/>
          <w:bCs w:val="1"/>
          <w:sz w:val="28"/>
          <w:szCs w:val="28"/>
        </w:rPr>
      </w:pPr>
      <w:r w:rsidR="71D1A935">
        <w:rPr/>
        <w:t>r</w:t>
      </w:r>
      <w:r w:rsidR="00B55043">
        <w:rPr/>
        <w:t xml:space="preserve"> </w:t>
      </w:r>
      <w:r w:rsidRPr="4D70F714" w:rsidR="00641E3D">
        <w:rPr>
          <w:b w:val="1"/>
          <w:bCs w:val="1"/>
          <w:sz w:val="28"/>
          <w:szCs w:val="28"/>
        </w:rPr>
        <w:t>United Kingdom of Great Britain &amp; Northern Ireland</w:t>
      </w:r>
    </w:p>
    <w:p w:rsidR="00FA419C" w:rsidP="00FA419C" w:rsidRDefault="00A26455" w14:paraId="2501F14A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641E3D" w:rsidP="00FA419C" w:rsidRDefault="00A0332D" w14:paraId="329EDD99" w14:textId="04AE125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770F48">
        <w:rPr>
          <w:b/>
          <w:sz w:val="28"/>
          <w:szCs w:val="28"/>
        </w:rPr>
        <w:t>Palau</w:t>
      </w:r>
    </w:p>
    <w:p w:rsidR="007D7A6B" w:rsidP="71A56D4D" w:rsidRDefault="00792680" w14:paraId="13A80363" w14:textId="56927661">
      <w:pPr>
        <w:pBdr>
          <w:bottom w:val="single" w:color="auto" w:sz="4" w:space="6"/>
        </w:pBdr>
        <w:jc w:val="center"/>
        <w:rPr>
          <w:b w:val="1"/>
          <w:bCs w:val="1"/>
          <w:sz w:val="28"/>
          <w:szCs w:val="28"/>
        </w:rPr>
      </w:pPr>
      <w:r w:rsidRPr="71A56D4D" w:rsidR="00792680">
        <w:rPr>
          <w:b w:val="1"/>
          <w:bCs w:val="1"/>
          <w:sz w:val="28"/>
          <w:szCs w:val="28"/>
        </w:rPr>
        <w:t>Friday 7</w:t>
      </w:r>
      <w:r w:rsidRPr="71A56D4D" w:rsidR="00E22E74">
        <w:rPr>
          <w:b w:val="1"/>
          <w:bCs w:val="1"/>
          <w:sz w:val="28"/>
          <w:szCs w:val="28"/>
          <w:vertAlign w:val="superscript"/>
        </w:rPr>
        <w:t>th</w:t>
      </w:r>
      <w:r w:rsidRPr="71A56D4D" w:rsidR="00E22E74">
        <w:rPr>
          <w:b w:val="1"/>
          <w:bCs w:val="1"/>
          <w:sz w:val="28"/>
          <w:szCs w:val="28"/>
        </w:rPr>
        <w:t xml:space="preserve"> </w:t>
      </w:r>
      <w:r w:rsidRPr="71A56D4D" w:rsidR="00A0332D">
        <w:rPr>
          <w:b w:val="1"/>
          <w:bCs w:val="1"/>
          <w:sz w:val="28"/>
          <w:szCs w:val="28"/>
        </w:rPr>
        <w:t xml:space="preserve">May </w:t>
      </w:r>
      <w:r w:rsidRPr="71A56D4D" w:rsidR="0038316D">
        <w:rPr>
          <w:b w:val="1"/>
          <w:bCs w:val="1"/>
          <w:sz w:val="28"/>
          <w:szCs w:val="28"/>
        </w:rPr>
        <w:t>2021</w:t>
      </w:r>
    </w:p>
    <w:p w:rsidR="71A56D4D" w:rsidP="71A56D4D" w:rsidRDefault="71A56D4D" w14:paraId="34041295" w14:textId="3D34CC6F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Pr="00FF172A" w:rsidR="00FF172A" w:rsidP="00395BDD" w:rsidRDefault="00FF172A" w14:paraId="2F96A769" w14:textId="77777777">
      <w:pPr>
        <w:ind w:left="360"/>
        <w:rPr>
          <w:rFonts w:cs="Arial"/>
          <w:sz w:val="24"/>
          <w:szCs w:val="24"/>
        </w:rPr>
      </w:pPr>
    </w:p>
    <w:p w:rsidRPr="00E476BC" w:rsidR="00D065DF" w:rsidP="003C72FF" w:rsidRDefault="00D065DF" w14:paraId="41A134B2" w14:textId="2C317B5D">
      <w:pPr>
        <w:jc w:val="both"/>
        <w:rPr>
          <w:sz w:val="24"/>
          <w:szCs w:val="24"/>
        </w:rPr>
      </w:pPr>
      <w:r w:rsidRPr="71A56D4D" w:rsidR="00D065DF">
        <w:rPr>
          <w:sz w:val="24"/>
          <w:szCs w:val="24"/>
        </w:rPr>
        <w:t>Thank you</w:t>
      </w:r>
      <w:r w:rsidRPr="71A56D4D" w:rsidR="4D080BEE">
        <w:rPr>
          <w:sz w:val="24"/>
          <w:szCs w:val="24"/>
        </w:rPr>
        <w:t>.</w:t>
      </w:r>
    </w:p>
    <w:p w:rsidRPr="00E476BC" w:rsidR="00395BDD" w:rsidP="003C72FF" w:rsidRDefault="00395BDD" w14:paraId="606F6A6D" w14:textId="77777777">
      <w:pPr>
        <w:jc w:val="both"/>
        <w:rPr>
          <w:sz w:val="24"/>
          <w:szCs w:val="24"/>
        </w:rPr>
      </w:pPr>
    </w:p>
    <w:p w:rsidR="001D3824" w:rsidP="003C72FF" w:rsidRDefault="00770F48" w14:paraId="2D52C8AA" w14:textId="6ED624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6BC">
        <w:rPr>
          <w:sz w:val="24"/>
          <w:szCs w:val="24"/>
        </w:rPr>
        <w:t xml:space="preserve">The United Kingdom recognises Palau’s progress on human rights issues since its 2016 review, </w:t>
      </w:r>
      <w:r w:rsidR="00AF268A">
        <w:rPr>
          <w:sz w:val="24"/>
          <w:szCs w:val="24"/>
        </w:rPr>
        <w:t>including</w:t>
      </w:r>
      <w:r w:rsidRPr="00E476BC">
        <w:rPr>
          <w:sz w:val="24"/>
          <w:szCs w:val="24"/>
        </w:rPr>
        <w:t xml:space="preserve"> in the field of </w:t>
      </w:r>
      <w:r w:rsidRPr="00E476BC" w:rsidR="0001422D">
        <w:rPr>
          <w:sz w:val="24"/>
          <w:szCs w:val="24"/>
        </w:rPr>
        <w:t>domestic violence</w:t>
      </w:r>
      <w:r w:rsidR="00F13123">
        <w:rPr>
          <w:sz w:val="24"/>
          <w:szCs w:val="24"/>
        </w:rPr>
        <w:t xml:space="preserve"> with the criminalisation of marital rape. Furthermore, we </w:t>
      </w:r>
      <w:r w:rsidR="0033389D">
        <w:rPr>
          <w:sz w:val="24"/>
          <w:szCs w:val="24"/>
        </w:rPr>
        <w:t xml:space="preserve">pay tribute to </w:t>
      </w:r>
      <w:r w:rsidR="00F13123">
        <w:rPr>
          <w:sz w:val="24"/>
          <w:szCs w:val="24"/>
        </w:rPr>
        <w:t xml:space="preserve">Palau’s </w:t>
      </w:r>
      <w:r w:rsidR="0033389D">
        <w:rPr>
          <w:sz w:val="24"/>
          <w:szCs w:val="24"/>
        </w:rPr>
        <w:t>co</w:t>
      </w:r>
      <w:r w:rsidR="00410412">
        <w:rPr>
          <w:sz w:val="24"/>
          <w:szCs w:val="24"/>
        </w:rPr>
        <w:t>ntinued democratic values which are</w:t>
      </w:r>
      <w:r w:rsidR="0033389D">
        <w:rPr>
          <w:sz w:val="24"/>
          <w:szCs w:val="24"/>
        </w:rPr>
        <w:t xml:space="preserve"> demonstrated through an independent media and judiciary and </w:t>
      </w:r>
      <w:r w:rsidR="00123077">
        <w:rPr>
          <w:sz w:val="24"/>
          <w:szCs w:val="24"/>
        </w:rPr>
        <w:t>the</w:t>
      </w:r>
      <w:r w:rsidR="0033389D">
        <w:rPr>
          <w:sz w:val="24"/>
          <w:szCs w:val="24"/>
        </w:rPr>
        <w:t xml:space="preserve"> continued fight against corruption. </w:t>
      </w:r>
    </w:p>
    <w:p w:rsidR="0033389D" w:rsidP="003C72FF" w:rsidRDefault="0033389D" w14:paraId="5BE8FF44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95F" w:rsidP="003C72FF" w:rsidRDefault="0033389D" w14:paraId="1495C7EB" w14:textId="6F23F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410412">
        <w:rPr>
          <w:sz w:val="24"/>
          <w:szCs w:val="24"/>
        </w:rPr>
        <w:t xml:space="preserve"> encourage </w:t>
      </w:r>
      <w:r>
        <w:rPr>
          <w:sz w:val="24"/>
          <w:szCs w:val="24"/>
        </w:rPr>
        <w:t xml:space="preserve">Palau </w:t>
      </w:r>
      <w:r w:rsidR="00123077">
        <w:rPr>
          <w:sz w:val="24"/>
          <w:szCs w:val="24"/>
        </w:rPr>
        <w:t xml:space="preserve">to </w:t>
      </w:r>
      <w:r w:rsidR="00454EBB">
        <w:rPr>
          <w:sz w:val="24"/>
          <w:szCs w:val="24"/>
        </w:rPr>
        <w:t>continue its engagement</w:t>
      </w:r>
      <w:r>
        <w:rPr>
          <w:sz w:val="24"/>
          <w:szCs w:val="24"/>
        </w:rPr>
        <w:t xml:space="preserve"> with the UK and other members of the international community in order to advance democracy and human rights</w:t>
      </w:r>
      <w:r w:rsidR="00DA0EFA">
        <w:rPr>
          <w:sz w:val="24"/>
          <w:szCs w:val="24"/>
        </w:rPr>
        <w:t xml:space="preserve"> internally</w:t>
      </w:r>
      <w:r w:rsidR="002879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795F" w:rsidP="003C72FF" w:rsidRDefault="0028795F" w14:paraId="512351A5" w14:textId="77777777">
      <w:pPr>
        <w:jc w:val="both"/>
        <w:rPr>
          <w:sz w:val="24"/>
          <w:szCs w:val="24"/>
        </w:rPr>
      </w:pPr>
    </w:p>
    <w:p w:rsidRPr="00E476BC" w:rsidR="00E92FEB" w:rsidP="003C72FF" w:rsidRDefault="0028795F" w14:paraId="53000786" w14:textId="4324BDFA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We</w:t>
      </w:r>
      <w:r w:rsidR="0033389D">
        <w:rPr>
          <w:sz w:val="24"/>
          <w:szCs w:val="24"/>
        </w:rPr>
        <w:t xml:space="preserve"> recommend</w:t>
      </w:r>
      <w:r w:rsidR="00AF268A">
        <w:rPr>
          <w:sz w:val="24"/>
          <w:szCs w:val="24"/>
        </w:rPr>
        <w:t xml:space="preserve"> </w:t>
      </w:r>
      <w:r w:rsidRPr="00E476BC" w:rsidR="00E92FEB">
        <w:rPr>
          <w:rFonts w:cs="Arial"/>
          <w:sz w:val="24"/>
          <w:szCs w:val="24"/>
        </w:rPr>
        <w:t xml:space="preserve">that </w:t>
      </w:r>
      <w:r w:rsidRPr="00E476BC" w:rsidR="0001422D">
        <w:rPr>
          <w:rFonts w:cs="Arial"/>
          <w:sz w:val="24"/>
          <w:szCs w:val="24"/>
        </w:rPr>
        <w:t>Palau</w:t>
      </w:r>
      <w:r w:rsidRPr="00E476BC" w:rsidR="00E92FEB">
        <w:rPr>
          <w:rFonts w:cs="Arial"/>
          <w:sz w:val="24"/>
          <w:szCs w:val="24"/>
        </w:rPr>
        <w:t>:</w:t>
      </w:r>
    </w:p>
    <w:p w:rsidRPr="00E476BC" w:rsidR="00E92FEB" w:rsidP="003C72FF" w:rsidRDefault="00E92FEB" w14:paraId="432D7EB0" w14:textId="77777777">
      <w:pPr>
        <w:jc w:val="both"/>
        <w:rPr>
          <w:rFonts w:cs="Arial"/>
          <w:sz w:val="24"/>
          <w:szCs w:val="24"/>
        </w:rPr>
      </w:pPr>
    </w:p>
    <w:p w:rsidR="003C72FF" w:rsidP="003C72FF" w:rsidRDefault="00C21160" w14:paraId="5A7B95F1" w14:textId="523412EC">
      <w:pPr>
        <w:numPr>
          <w:ilvl w:val="0"/>
          <w:numId w:val="32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Develop and implement</w:t>
      </w:r>
      <w:r w:rsidRPr="00E476BC" w:rsidR="0001422D">
        <w:rPr>
          <w:rFonts w:eastAsia="Times New Roman" w:cs="Arial"/>
          <w:sz w:val="24"/>
          <w:szCs w:val="24"/>
        </w:rPr>
        <w:t xml:space="preserve"> a National Action Plan on modern slavery with clear </w:t>
      </w:r>
      <w:r>
        <w:rPr>
          <w:rFonts w:eastAsia="Times New Roman" w:cs="Arial"/>
          <w:sz w:val="24"/>
          <w:szCs w:val="24"/>
        </w:rPr>
        <w:t xml:space="preserve">performance </w:t>
      </w:r>
      <w:r w:rsidRPr="00E476BC" w:rsidR="0001422D">
        <w:rPr>
          <w:rFonts w:eastAsia="Times New Roman" w:cs="Arial"/>
          <w:sz w:val="24"/>
          <w:szCs w:val="24"/>
        </w:rPr>
        <w:t>indicators and allocation of responsibilities.</w:t>
      </w:r>
    </w:p>
    <w:p w:rsidR="003C72FF" w:rsidP="003C72FF" w:rsidRDefault="003C72FF" w14:paraId="32C6BDD4" w14:textId="77777777">
      <w:pPr>
        <w:ind w:left="360"/>
        <w:jc w:val="both"/>
        <w:rPr>
          <w:rFonts w:eastAsia="Times New Roman" w:cs="Arial"/>
          <w:sz w:val="24"/>
          <w:szCs w:val="24"/>
        </w:rPr>
      </w:pPr>
    </w:p>
    <w:p w:rsidRPr="003C72FF" w:rsidR="00346FB2" w:rsidP="003C72FF" w:rsidRDefault="00E476BC" w14:paraId="78D313BD" w14:textId="21CAD823">
      <w:pPr>
        <w:numPr>
          <w:ilvl w:val="0"/>
          <w:numId w:val="32"/>
        </w:numPr>
        <w:jc w:val="both"/>
        <w:rPr>
          <w:rFonts w:eastAsia="Times New Roman" w:cs="Arial"/>
          <w:sz w:val="24"/>
          <w:szCs w:val="24"/>
        </w:rPr>
      </w:pPr>
      <w:r w:rsidRPr="003C72FF">
        <w:rPr>
          <w:rFonts w:eastAsia="Times New Roman"/>
          <w:sz w:val="24"/>
          <w:szCs w:val="24"/>
        </w:rPr>
        <w:t xml:space="preserve">Ratify and implement the </w:t>
      </w:r>
      <w:r w:rsidR="003C72FF">
        <w:rPr>
          <w:rFonts w:eastAsia="Times New Roman"/>
          <w:sz w:val="24"/>
          <w:szCs w:val="24"/>
        </w:rPr>
        <w:t xml:space="preserve">2014 ILO </w:t>
      </w:r>
      <w:r w:rsidRPr="003C72FF">
        <w:rPr>
          <w:rFonts w:eastAsia="Times New Roman"/>
          <w:sz w:val="24"/>
          <w:szCs w:val="24"/>
        </w:rPr>
        <w:t>Protocol to the Forced Labour Convention, 1930</w:t>
      </w:r>
      <w:r w:rsidRPr="003C72FF" w:rsidR="00C21160">
        <w:rPr>
          <w:rFonts w:eastAsia="Times New Roman"/>
          <w:sz w:val="24"/>
          <w:szCs w:val="24"/>
        </w:rPr>
        <w:t>.</w:t>
      </w:r>
    </w:p>
    <w:p w:rsidRPr="003C72FF" w:rsidR="003C72FF" w:rsidP="003C72FF" w:rsidRDefault="003C72FF" w14:paraId="32B861C3" w14:textId="04F06C44">
      <w:pPr>
        <w:jc w:val="both"/>
        <w:rPr>
          <w:rFonts w:eastAsia="Times New Roman" w:cs="Arial"/>
          <w:sz w:val="24"/>
          <w:szCs w:val="24"/>
        </w:rPr>
      </w:pPr>
    </w:p>
    <w:p w:rsidRPr="00E476BC" w:rsidR="00425B59" w:rsidP="003C72FF" w:rsidRDefault="00A964D6" w14:paraId="54A929AD" w14:textId="2768BBBA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Ratif</w:t>
      </w:r>
      <w:r w:rsidRPr="00E476BC" w:rsidR="00346FB2">
        <w:rPr>
          <w:sz w:val="24"/>
          <w:szCs w:val="24"/>
        </w:rPr>
        <w:t xml:space="preserve">y the </w:t>
      </w:r>
      <w:r w:rsidRPr="00E476BC" w:rsidR="00346FB2">
        <w:rPr>
          <w:rFonts w:cs="Arial"/>
          <w:color w:val="202124"/>
          <w:sz w:val="24"/>
          <w:szCs w:val="24"/>
        </w:rPr>
        <w:t>International Covenant on Civil and Political Rights (</w:t>
      </w:r>
      <w:r w:rsidRPr="00E476BC" w:rsidR="00346FB2">
        <w:rPr>
          <w:sz w:val="24"/>
          <w:szCs w:val="24"/>
        </w:rPr>
        <w:t xml:space="preserve">ICCPR) and </w:t>
      </w:r>
      <w:r w:rsidR="003C72FF">
        <w:rPr>
          <w:sz w:val="24"/>
          <w:szCs w:val="24"/>
        </w:rPr>
        <w:t>the Second Optional P</w:t>
      </w:r>
      <w:r w:rsidRPr="00E476BC" w:rsidR="00346FB2">
        <w:rPr>
          <w:sz w:val="24"/>
          <w:szCs w:val="24"/>
        </w:rPr>
        <w:t xml:space="preserve">rotocol </w:t>
      </w:r>
      <w:r w:rsidR="003C72FF">
        <w:rPr>
          <w:sz w:val="24"/>
          <w:szCs w:val="24"/>
        </w:rPr>
        <w:t>aiming at the abolition of the death p</w:t>
      </w:r>
      <w:r w:rsidRPr="00E476BC" w:rsidR="00346FB2">
        <w:rPr>
          <w:sz w:val="24"/>
          <w:szCs w:val="24"/>
        </w:rPr>
        <w:t>enalty.</w:t>
      </w:r>
    </w:p>
    <w:p w:rsidRPr="00E476BC" w:rsidR="00425B59" w:rsidP="003C72FF" w:rsidRDefault="00425B59" w14:paraId="78B0C0F7" w14:textId="77777777">
      <w:pPr>
        <w:jc w:val="both"/>
        <w:rPr>
          <w:rFonts w:cs="Arial"/>
          <w:sz w:val="24"/>
          <w:szCs w:val="24"/>
        </w:rPr>
      </w:pPr>
    </w:p>
    <w:p w:rsidRPr="00E476BC" w:rsidR="001E4121" w:rsidP="003C72FF" w:rsidRDefault="00D065DF" w14:paraId="2FE7ABE2" w14:textId="165E5F7F">
      <w:pPr>
        <w:jc w:val="both"/>
        <w:rPr>
          <w:sz w:val="24"/>
          <w:szCs w:val="24"/>
        </w:rPr>
      </w:pPr>
      <w:r w:rsidRPr="71A56D4D" w:rsidR="00D065DF">
        <w:rPr>
          <w:sz w:val="24"/>
          <w:szCs w:val="24"/>
        </w:rPr>
        <w:t>Thank you</w:t>
      </w:r>
      <w:r w:rsidRPr="71A56D4D" w:rsidR="59735E1C">
        <w:rPr>
          <w:sz w:val="24"/>
          <w:szCs w:val="24"/>
        </w:rPr>
        <w:t xml:space="preserve">. </w:t>
      </w:r>
    </w:p>
    <w:sectPr w:rsidRPr="00E476BC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F9" w:rsidP="004854D5" w:rsidRDefault="009D7CF9" w14:paraId="0A5B6861" w14:textId="77777777">
      <w:pPr>
        <w:spacing w:line="240" w:lineRule="auto"/>
      </w:pPr>
      <w:r>
        <w:separator/>
      </w:r>
    </w:p>
  </w:endnote>
  <w:endnote w:type="continuationSeparator" w:id="0">
    <w:p w:rsidR="009D7CF9" w:rsidP="004854D5" w:rsidRDefault="009D7CF9" w14:paraId="330363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39E675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67A8BBB9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E92FEB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C9A3E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F9" w:rsidP="004854D5" w:rsidRDefault="009D7CF9" w14:paraId="6B730C6C" w14:textId="77777777">
      <w:pPr>
        <w:spacing w:line="240" w:lineRule="auto"/>
      </w:pPr>
      <w:r>
        <w:separator/>
      </w:r>
    </w:p>
  </w:footnote>
  <w:footnote w:type="continuationSeparator" w:id="0">
    <w:p w:rsidR="009D7CF9" w:rsidP="004854D5" w:rsidRDefault="009D7CF9" w14:paraId="09A5E7A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CE801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724441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092EAD" w14:paraId="7C46F413" w14:textId="0E14935D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DE0768E" wp14:editId="20B30005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DEA60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639BF"/>
    <w:multiLevelType w:val="hybridMultilevel"/>
    <w:tmpl w:val="9D461D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19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422D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4B7E"/>
    <w:rsid w:val="00066C68"/>
    <w:rsid w:val="000828D6"/>
    <w:rsid w:val="00092EAD"/>
    <w:rsid w:val="00094559"/>
    <w:rsid w:val="000A278D"/>
    <w:rsid w:val="000D5828"/>
    <w:rsid w:val="000E373A"/>
    <w:rsid w:val="00111EA1"/>
    <w:rsid w:val="00120D10"/>
    <w:rsid w:val="00123077"/>
    <w:rsid w:val="0013180D"/>
    <w:rsid w:val="00171A97"/>
    <w:rsid w:val="001739C9"/>
    <w:rsid w:val="001739E5"/>
    <w:rsid w:val="001870D0"/>
    <w:rsid w:val="001A44F4"/>
    <w:rsid w:val="001A63A9"/>
    <w:rsid w:val="001B55E9"/>
    <w:rsid w:val="001D31F0"/>
    <w:rsid w:val="001D3824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8795F"/>
    <w:rsid w:val="00292138"/>
    <w:rsid w:val="00296259"/>
    <w:rsid w:val="002A024B"/>
    <w:rsid w:val="002B0F56"/>
    <w:rsid w:val="002B66EC"/>
    <w:rsid w:val="002C2217"/>
    <w:rsid w:val="002E72D3"/>
    <w:rsid w:val="002F0546"/>
    <w:rsid w:val="00315DE6"/>
    <w:rsid w:val="00317186"/>
    <w:rsid w:val="0033389D"/>
    <w:rsid w:val="0034336A"/>
    <w:rsid w:val="00346FB2"/>
    <w:rsid w:val="00365C46"/>
    <w:rsid w:val="00371726"/>
    <w:rsid w:val="0037263E"/>
    <w:rsid w:val="00380002"/>
    <w:rsid w:val="00381002"/>
    <w:rsid w:val="0038316D"/>
    <w:rsid w:val="00386CAF"/>
    <w:rsid w:val="00395BDD"/>
    <w:rsid w:val="003A1A1C"/>
    <w:rsid w:val="003A5F98"/>
    <w:rsid w:val="003B6F9E"/>
    <w:rsid w:val="003C6720"/>
    <w:rsid w:val="003C72FF"/>
    <w:rsid w:val="003D0799"/>
    <w:rsid w:val="003E6EA2"/>
    <w:rsid w:val="003E73FD"/>
    <w:rsid w:val="003F7D6A"/>
    <w:rsid w:val="0040484D"/>
    <w:rsid w:val="00406C5C"/>
    <w:rsid w:val="00410412"/>
    <w:rsid w:val="00413C8E"/>
    <w:rsid w:val="00421DF1"/>
    <w:rsid w:val="00424D6D"/>
    <w:rsid w:val="004256EB"/>
    <w:rsid w:val="00425B59"/>
    <w:rsid w:val="00436458"/>
    <w:rsid w:val="0044478E"/>
    <w:rsid w:val="00454EBB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A46E0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70F48"/>
    <w:rsid w:val="00792680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7273F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D7CF9"/>
    <w:rsid w:val="009E0C16"/>
    <w:rsid w:val="00A0332D"/>
    <w:rsid w:val="00A26455"/>
    <w:rsid w:val="00A27BD8"/>
    <w:rsid w:val="00A56071"/>
    <w:rsid w:val="00A572EA"/>
    <w:rsid w:val="00A63D6C"/>
    <w:rsid w:val="00A7667F"/>
    <w:rsid w:val="00A8104A"/>
    <w:rsid w:val="00A824AA"/>
    <w:rsid w:val="00A83AE1"/>
    <w:rsid w:val="00A964D6"/>
    <w:rsid w:val="00AA43FD"/>
    <w:rsid w:val="00AB1855"/>
    <w:rsid w:val="00AD117C"/>
    <w:rsid w:val="00AD61BE"/>
    <w:rsid w:val="00AF0706"/>
    <w:rsid w:val="00AF0E8C"/>
    <w:rsid w:val="00AF268A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D5D35"/>
    <w:rsid w:val="00C036B1"/>
    <w:rsid w:val="00C100DD"/>
    <w:rsid w:val="00C21160"/>
    <w:rsid w:val="00C27C09"/>
    <w:rsid w:val="00C40090"/>
    <w:rsid w:val="00C53A29"/>
    <w:rsid w:val="00C55276"/>
    <w:rsid w:val="00C7364C"/>
    <w:rsid w:val="00C74BE0"/>
    <w:rsid w:val="00C8044B"/>
    <w:rsid w:val="00C81FB9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A0EFA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2E74"/>
    <w:rsid w:val="00E476BC"/>
    <w:rsid w:val="00E47E01"/>
    <w:rsid w:val="00E5115C"/>
    <w:rsid w:val="00E538EA"/>
    <w:rsid w:val="00E63118"/>
    <w:rsid w:val="00E65301"/>
    <w:rsid w:val="00E71F02"/>
    <w:rsid w:val="00E92FEB"/>
    <w:rsid w:val="00EA631C"/>
    <w:rsid w:val="00EB006D"/>
    <w:rsid w:val="00EC0B52"/>
    <w:rsid w:val="00EC1BBA"/>
    <w:rsid w:val="00EC4B18"/>
    <w:rsid w:val="00EE390F"/>
    <w:rsid w:val="00EF4E12"/>
    <w:rsid w:val="00EF5585"/>
    <w:rsid w:val="00F13123"/>
    <w:rsid w:val="00F213C7"/>
    <w:rsid w:val="00F24665"/>
    <w:rsid w:val="00F541B2"/>
    <w:rsid w:val="00F54B84"/>
    <w:rsid w:val="00F62542"/>
    <w:rsid w:val="00FA419C"/>
    <w:rsid w:val="00FB0950"/>
    <w:rsid w:val="00FD11A6"/>
    <w:rsid w:val="00FE102F"/>
    <w:rsid w:val="00FF172A"/>
    <w:rsid w:val="0647E03D"/>
    <w:rsid w:val="4D080BEE"/>
    <w:rsid w:val="4D70F714"/>
    <w:rsid w:val="59735E1C"/>
    <w:rsid w:val="71A56D4D"/>
    <w:rsid w:val="71D1A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4807CC0"/>
  <w15:chartTrackingRefBased/>
  <w15:docId w15:val="{3A05EBF2-CA1E-4800-9507-68F7DA0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5F7741A6-CF58-40C8-9351-7AA534A6A35B}"/>
</file>

<file path=customXml/itemProps3.xml><?xml version="1.0" encoding="utf-8"?>
<ds:datastoreItem xmlns:ds="http://schemas.openxmlformats.org/officeDocument/2006/customXml" ds:itemID="{4BABBE87-AB55-40C8-AC31-1B966D9310F6}"/>
</file>

<file path=customXml/itemProps4.xml><?xml version="1.0" encoding="utf-8"?>
<ds:datastoreItem xmlns:ds="http://schemas.openxmlformats.org/officeDocument/2006/customXml" ds:itemID="{597A1666-2AB1-4441-9AC5-EFAF30B771FA}"/>
</file>

<file path=customXml/itemProps5.xml><?xml version="1.0" encoding="utf-8"?>
<ds:datastoreItem xmlns:ds="http://schemas.openxmlformats.org/officeDocument/2006/customXml" ds:itemID="{C17D67A4-4315-469F-8B2A-F88128D109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5</cp:revision>
  <cp:lastPrinted>2013-10-21T16:08:00Z</cp:lastPrinted>
  <dcterms:created xsi:type="dcterms:W3CDTF">2021-04-29T09:32:00Z</dcterms:created>
  <dcterms:modified xsi:type="dcterms:W3CDTF">2021-05-05T19:54:13Z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