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227BD414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7B84FDDB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2705C1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2705C1">
        <w:rPr>
          <w:rFonts w:ascii="Arial" w:hAnsi="Arial" w:cs="Arial"/>
          <w:b/>
          <w:color w:val="000000" w:themeColor="text1"/>
        </w:rPr>
        <w:t>Namibia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7DFD035C" w14:textId="69522779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200AAB4" w14:textId="4DC8802B" w:rsidR="002705C1" w:rsidRPr="002705C1" w:rsidRDefault="002705C1" w:rsidP="002705C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05C1">
        <w:rPr>
          <w:rFonts w:ascii="Arial" w:hAnsi="Arial" w:cs="Arial"/>
          <w:color w:val="000000" w:themeColor="text1"/>
        </w:rPr>
        <w:t>Iceland welcomes the delegation of Namibia and the number of human rights related policies and laws passed</w:t>
      </w:r>
      <w:r w:rsidR="004F307F">
        <w:rPr>
          <w:rFonts w:ascii="Arial" w:hAnsi="Arial" w:cs="Arial"/>
          <w:color w:val="000000" w:themeColor="text1"/>
        </w:rPr>
        <w:t>, as well as</w:t>
      </w:r>
      <w:r w:rsidR="00AB5E81">
        <w:rPr>
          <w:rFonts w:ascii="Arial" w:hAnsi="Arial" w:cs="Arial"/>
          <w:color w:val="000000" w:themeColor="text1"/>
        </w:rPr>
        <w:t xml:space="preserve"> institutions established</w:t>
      </w:r>
      <w:r w:rsidR="004F307F">
        <w:rPr>
          <w:rFonts w:ascii="Arial" w:hAnsi="Arial" w:cs="Arial"/>
          <w:color w:val="000000" w:themeColor="text1"/>
        </w:rPr>
        <w:t>,</w:t>
      </w:r>
      <w:r w:rsidRPr="002705C1">
        <w:rPr>
          <w:rFonts w:ascii="Arial" w:hAnsi="Arial" w:cs="Arial"/>
          <w:color w:val="000000" w:themeColor="text1"/>
        </w:rPr>
        <w:t xml:space="preserve"> since Namibia’s last review. </w:t>
      </w:r>
    </w:p>
    <w:p w14:paraId="6EA1698B" w14:textId="77777777" w:rsidR="002705C1" w:rsidRPr="002705C1" w:rsidRDefault="002705C1" w:rsidP="002705C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15AF581" w14:textId="77777777" w:rsidR="002705C1" w:rsidRPr="002705C1" w:rsidRDefault="002705C1" w:rsidP="002705C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05C1">
        <w:rPr>
          <w:rFonts w:ascii="Arial" w:hAnsi="Arial" w:cs="Arial"/>
          <w:color w:val="000000" w:themeColor="text1"/>
        </w:rPr>
        <w:t>Iceland makes the following recommendations:</w:t>
      </w:r>
    </w:p>
    <w:p w14:paraId="598937F1" w14:textId="77777777" w:rsidR="002705C1" w:rsidRPr="002705C1" w:rsidRDefault="002705C1" w:rsidP="002705C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0340FD7" w14:textId="6D2D6DE1" w:rsidR="002705C1" w:rsidRPr="002705C1" w:rsidRDefault="002705C1" w:rsidP="007064F9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2705C1">
        <w:rPr>
          <w:rFonts w:ascii="Arial" w:hAnsi="Arial" w:cs="Arial"/>
          <w:color w:val="000000" w:themeColor="text1"/>
        </w:rPr>
        <w:t>1.</w:t>
      </w:r>
      <w:r w:rsidRPr="002705C1">
        <w:rPr>
          <w:rFonts w:ascii="Arial" w:hAnsi="Arial" w:cs="Arial"/>
          <w:color w:val="000000" w:themeColor="text1"/>
        </w:rPr>
        <w:tab/>
        <w:t>Raise awareness about violence against women and children and address the obstacles faced by victims in seeking remedies and protection.</w:t>
      </w:r>
    </w:p>
    <w:p w14:paraId="6850652C" w14:textId="77777777" w:rsidR="002705C1" w:rsidRPr="002705C1" w:rsidRDefault="002705C1" w:rsidP="007064F9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2705C1">
        <w:rPr>
          <w:rFonts w:ascii="Arial" w:hAnsi="Arial" w:cs="Arial"/>
          <w:color w:val="000000" w:themeColor="text1"/>
        </w:rPr>
        <w:t>2.</w:t>
      </w:r>
      <w:r w:rsidRPr="002705C1">
        <w:rPr>
          <w:rFonts w:ascii="Arial" w:hAnsi="Arial" w:cs="Arial"/>
          <w:color w:val="000000" w:themeColor="text1"/>
        </w:rPr>
        <w:tab/>
        <w:t xml:space="preserve">Strengthen efforts to eliminate harmful traditional practices and take comprehensive measures to eliminate stereotypical conceptions of gender roles. </w:t>
      </w:r>
    </w:p>
    <w:p w14:paraId="752245A0" w14:textId="797F6016" w:rsidR="002705C1" w:rsidRPr="002705C1" w:rsidRDefault="002705C1" w:rsidP="007064F9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2705C1">
        <w:rPr>
          <w:rFonts w:ascii="Arial" w:hAnsi="Arial" w:cs="Arial"/>
          <w:color w:val="000000" w:themeColor="text1"/>
        </w:rPr>
        <w:t>3.</w:t>
      </w:r>
      <w:r w:rsidRPr="002705C1">
        <w:rPr>
          <w:rFonts w:ascii="Arial" w:hAnsi="Arial" w:cs="Arial"/>
          <w:color w:val="000000" w:themeColor="text1"/>
        </w:rPr>
        <w:tab/>
        <w:t>Decriminalize consensual sexual relations between adults of the same sex and expand its anti-discrimination legislation, to include a prohibition of discrimination on the basis of sexual orientation and gender identity.</w:t>
      </w:r>
    </w:p>
    <w:p w14:paraId="29DE4970" w14:textId="4D25E14F" w:rsidR="008976DF" w:rsidRDefault="00BA0620" w:rsidP="007064F9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2705C1" w:rsidRPr="002705C1">
        <w:rPr>
          <w:rFonts w:ascii="Arial" w:hAnsi="Arial" w:cs="Arial"/>
          <w:color w:val="000000" w:themeColor="text1"/>
        </w:rPr>
        <w:t>.</w:t>
      </w:r>
      <w:r w:rsidR="002705C1" w:rsidRPr="002705C1">
        <w:rPr>
          <w:rFonts w:ascii="Arial" w:hAnsi="Arial" w:cs="Arial"/>
          <w:color w:val="000000" w:themeColor="text1"/>
        </w:rPr>
        <w:tab/>
      </w:r>
      <w:r w:rsidR="008976DF" w:rsidRPr="008976DF">
        <w:rPr>
          <w:rFonts w:ascii="Arial" w:hAnsi="Arial" w:cs="Arial"/>
          <w:color w:val="000000" w:themeColor="text1"/>
        </w:rPr>
        <w:t>Implement the commitment made at the Nairobi Summit on ICPD25 to strengthen institutional capacity to deliver quality comprehensive sexuality education.</w:t>
      </w:r>
    </w:p>
    <w:p w14:paraId="36727858" w14:textId="77777777" w:rsidR="008976DF" w:rsidRPr="002705C1" w:rsidRDefault="008976DF" w:rsidP="002705C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6576F990" w:rsidR="002705C1" w:rsidRPr="00DF1B30" w:rsidRDefault="002705C1" w:rsidP="002705C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705C1">
        <w:rPr>
          <w:rFonts w:ascii="Arial" w:hAnsi="Arial" w:cs="Arial"/>
          <w:color w:val="000000" w:themeColor="text1"/>
        </w:rPr>
        <w:t>I thank you.</w:t>
      </w:r>
    </w:p>
    <w:p w14:paraId="4F1807E3" w14:textId="013AB179" w:rsidR="004160DE" w:rsidRPr="00DF1B30" w:rsidRDefault="009F0877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BF7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05C1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4F307F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5F6218"/>
    <w:rsid w:val="0061303C"/>
    <w:rsid w:val="0062219D"/>
    <w:rsid w:val="00634A99"/>
    <w:rsid w:val="00653F10"/>
    <w:rsid w:val="00660FFA"/>
    <w:rsid w:val="00671652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4F9"/>
    <w:rsid w:val="00706B35"/>
    <w:rsid w:val="0072793D"/>
    <w:rsid w:val="00736204"/>
    <w:rsid w:val="007444BA"/>
    <w:rsid w:val="007529B5"/>
    <w:rsid w:val="007569E0"/>
    <w:rsid w:val="00763A5E"/>
    <w:rsid w:val="00764ADE"/>
    <w:rsid w:val="00786D27"/>
    <w:rsid w:val="007912A9"/>
    <w:rsid w:val="0079412C"/>
    <w:rsid w:val="007B5904"/>
    <w:rsid w:val="007D5EA2"/>
    <w:rsid w:val="007F3A6C"/>
    <w:rsid w:val="00827DBB"/>
    <w:rsid w:val="00834FA8"/>
    <w:rsid w:val="00837CB8"/>
    <w:rsid w:val="00845BB3"/>
    <w:rsid w:val="00846F7B"/>
    <w:rsid w:val="00856C2A"/>
    <w:rsid w:val="00862F95"/>
    <w:rsid w:val="00862F97"/>
    <w:rsid w:val="00867DA3"/>
    <w:rsid w:val="00885369"/>
    <w:rsid w:val="008976DF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B3D59"/>
    <w:rsid w:val="00AB5E81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0620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65D3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A5267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56D60-BAC9-4BDC-9CA1-CE2A63AD54ED}"/>
</file>

<file path=customXml/itemProps2.xml><?xml version="1.0" encoding="utf-8"?>
<ds:datastoreItem xmlns:ds="http://schemas.openxmlformats.org/officeDocument/2006/customXml" ds:itemID="{1457DCF9-2E5E-4041-9AD0-335A06694B85}"/>
</file>

<file path=customXml/itemProps3.xml><?xml version="1.0" encoding="utf-8"?>
<ds:datastoreItem xmlns:ds="http://schemas.openxmlformats.org/officeDocument/2006/customXml" ds:itemID="{5C4AF073-DB87-468C-8760-364885A00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64</cp:revision>
  <dcterms:created xsi:type="dcterms:W3CDTF">2019-03-26T10:28:00Z</dcterms:created>
  <dcterms:modified xsi:type="dcterms:W3CDTF">2021-05-02T00:03:00Z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