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5520BF" w14:textId="77777777" w:rsidR="0038249C" w:rsidRPr="0011755C" w:rsidRDefault="0041513D" w:rsidP="00D77D5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lang w:val="en-GB"/>
        </w:rPr>
      </w:pPr>
      <w:r w:rsidRPr="0011755C">
        <w:rPr>
          <w:rFonts w:ascii="Times New Roman" w:eastAsia="Times New Roman" w:hAnsi="Times New Roman" w:cs="Times New Roman"/>
          <w:b/>
          <w:sz w:val="24"/>
          <w:lang w:val="en-GB"/>
        </w:rPr>
        <w:t xml:space="preserve">Universal Periodical Review of </w:t>
      </w:r>
      <w:r w:rsidR="000D4D2D">
        <w:rPr>
          <w:rFonts w:ascii="Times New Roman" w:eastAsia="Times New Roman" w:hAnsi="Times New Roman" w:cs="Times New Roman"/>
          <w:b/>
          <w:sz w:val="24"/>
          <w:lang w:val="en-GB"/>
        </w:rPr>
        <w:t xml:space="preserve">the Republic of </w:t>
      </w:r>
      <w:r w:rsidR="00AF7773">
        <w:rPr>
          <w:rFonts w:ascii="Times New Roman" w:eastAsia="Times New Roman" w:hAnsi="Times New Roman" w:cs="Times New Roman"/>
          <w:b/>
          <w:sz w:val="24"/>
          <w:lang w:val="en-GB"/>
        </w:rPr>
        <w:t>Palau</w:t>
      </w:r>
    </w:p>
    <w:p w14:paraId="30D6316E" w14:textId="77777777" w:rsidR="0038249C" w:rsidRPr="0011755C" w:rsidRDefault="00D8774D" w:rsidP="00D77D5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lang w:val="en-GB"/>
        </w:rPr>
      </w:pPr>
      <w:r>
        <w:rPr>
          <w:rFonts w:ascii="Times New Roman" w:eastAsia="Times New Roman" w:hAnsi="Times New Roman" w:cs="Times New Roman"/>
          <w:b/>
          <w:sz w:val="24"/>
          <w:lang w:val="en-GB"/>
        </w:rPr>
        <w:t>7</w:t>
      </w:r>
      <w:r w:rsidR="0041513D" w:rsidRPr="0011755C">
        <w:rPr>
          <w:rFonts w:ascii="Times New Roman" w:eastAsia="Times New Roman" w:hAnsi="Times New Roman" w:cs="Times New Roman"/>
          <w:b/>
          <w:sz w:val="24"/>
          <w:lang w:val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val="en-GB"/>
        </w:rPr>
        <w:t>May</w:t>
      </w:r>
      <w:r w:rsidR="00AF7773">
        <w:rPr>
          <w:rFonts w:ascii="Times New Roman" w:eastAsia="Times New Roman" w:hAnsi="Times New Roman" w:cs="Times New Roman"/>
          <w:b/>
          <w:sz w:val="24"/>
          <w:lang w:val="en-GB"/>
        </w:rPr>
        <w:t xml:space="preserve"> </w:t>
      </w:r>
      <w:r w:rsidR="0041513D" w:rsidRPr="0011755C">
        <w:rPr>
          <w:rFonts w:ascii="Times New Roman" w:eastAsia="Times New Roman" w:hAnsi="Times New Roman" w:cs="Times New Roman"/>
          <w:b/>
          <w:sz w:val="24"/>
          <w:lang w:val="en-GB"/>
        </w:rPr>
        <w:t>20</w:t>
      </w:r>
      <w:r>
        <w:rPr>
          <w:rFonts w:ascii="Times New Roman" w:eastAsia="Times New Roman" w:hAnsi="Times New Roman" w:cs="Times New Roman"/>
          <w:b/>
          <w:sz w:val="24"/>
          <w:lang w:val="en-GB"/>
        </w:rPr>
        <w:t>21</w:t>
      </w:r>
    </w:p>
    <w:p w14:paraId="24330DF9" w14:textId="77777777" w:rsidR="0038249C" w:rsidRDefault="0041513D" w:rsidP="00D77D5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lang w:val="en-GB"/>
        </w:rPr>
      </w:pPr>
      <w:r w:rsidRPr="0011755C">
        <w:rPr>
          <w:rFonts w:ascii="Times New Roman" w:eastAsia="Times New Roman" w:hAnsi="Times New Roman" w:cs="Times New Roman"/>
          <w:b/>
          <w:sz w:val="24"/>
          <w:lang w:val="en-GB"/>
        </w:rPr>
        <w:t>Intervention by the delegation of Estonia</w:t>
      </w:r>
    </w:p>
    <w:p w14:paraId="55ABC819" w14:textId="77777777" w:rsidR="0011755C" w:rsidRDefault="0011755C" w:rsidP="00D77D5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lang w:val="en-GB"/>
        </w:rPr>
      </w:pPr>
    </w:p>
    <w:p w14:paraId="3474F93C" w14:textId="77777777" w:rsidR="0038249C" w:rsidRDefault="0041513D" w:rsidP="00D77D5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val="en-GB"/>
        </w:rPr>
      </w:pPr>
      <w:r w:rsidRPr="0011755C">
        <w:rPr>
          <w:rFonts w:ascii="Times New Roman" w:eastAsia="Times New Roman" w:hAnsi="Times New Roman" w:cs="Times New Roman"/>
          <w:sz w:val="24"/>
          <w:lang w:val="en-GB"/>
        </w:rPr>
        <w:t>Estonia warmly welcomes the delegation of</w:t>
      </w:r>
      <w:r w:rsidR="000D4D2D">
        <w:rPr>
          <w:rFonts w:ascii="Times New Roman" w:eastAsia="Times New Roman" w:hAnsi="Times New Roman" w:cs="Times New Roman"/>
          <w:sz w:val="24"/>
          <w:lang w:val="en-GB"/>
        </w:rPr>
        <w:t xml:space="preserve"> the Republic of</w:t>
      </w:r>
      <w:r w:rsidRPr="0011755C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r w:rsidR="00AF7773">
        <w:rPr>
          <w:rFonts w:ascii="Times New Roman" w:eastAsia="Times New Roman" w:hAnsi="Times New Roman" w:cs="Times New Roman"/>
          <w:sz w:val="24"/>
          <w:lang w:val="en-GB"/>
        </w:rPr>
        <w:t xml:space="preserve">Palau </w:t>
      </w:r>
      <w:r w:rsidRPr="0011755C">
        <w:rPr>
          <w:rFonts w:ascii="Times New Roman" w:eastAsia="Times New Roman" w:hAnsi="Times New Roman" w:cs="Times New Roman"/>
          <w:sz w:val="24"/>
          <w:lang w:val="en-GB"/>
        </w:rPr>
        <w:t xml:space="preserve">to the UPR’s </w:t>
      </w:r>
      <w:r w:rsidR="00D8774D">
        <w:rPr>
          <w:rFonts w:ascii="Times New Roman" w:eastAsia="Times New Roman" w:hAnsi="Times New Roman" w:cs="Times New Roman"/>
          <w:sz w:val="24"/>
          <w:lang w:val="en-GB"/>
        </w:rPr>
        <w:t>38</w:t>
      </w:r>
      <w:r w:rsidR="00AF7773" w:rsidRPr="00AF7773">
        <w:rPr>
          <w:rFonts w:ascii="Times New Roman" w:eastAsia="Times New Roman" w:hAnsi="Times New Roman" w:cs="Times New Roman"/>
          <w:sz w:val="24"/>
          <w:vertAlign w:val="superscript"/>
          <w:lang w:val="en-GB"/>
        </w:rPr>
        <w:t>th</w:t>
      </w:r>
      <w:r w:rsidR="00AF7773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r w:rsidR="00D52AFA" w:rsidRPr="0011755C">
        <w:rPr>
          <w:rFonts w:ascii="Times New Roman" w:eastAsia="Times New Roman" w:hAnsi="Times New Roman" w:cs="Times New Roman"/>
          <w:sz w:val="24"/>
          <w:lang w:val="en-GB"/>
        </w:rPr>
        <w:t>session</w:t>
      </w:r>
      <w:r w:rsidRPr="0011755C">
        <w:rPr>
          <w:rFonts w:ascii="Times New Roman" w:eastAsia="Times New Roman" w:hAnsi="Times New Roman" w:cs="Times New Roman"/>
          <w:sz w:val="24"/>
          <w:lang w:val="en-GB"/>
        </w:rPr>
        <w:t xml:space="preserve">. </w:t>
      </w:r>
    </w:p>
    <w:p w14:paraId="068A527C" w14:textId="77777777" w:rsidR="00D8774D" w:rsidRDefault="00D8774D" w:rsidP="00D77D5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val="en-GB"/>
        </w:rPr>
      </w:pPr>
    </w:p>
    <w:p w14:paraId="038B10CE" w14:textId="345BD497" w:rsidR="00D8774D" w:rsidRPr="0086618A" w:rsidRDefault="00D8774D" w:rsidP="00D77D5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661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Estonia notes with appreciation that Palau has taken several positive steps to implement previous </w:t>
      </w:r>
      <w:r w:rsidR="007243F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UPR </w:t>
      </w:r>
      <w:r w:rsidRPr="008661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recommendations. </w:t>
      </w:r>
    </w:p>
    <w:p w14:paraId="52598299" w14:textId="1045F9FE" w:rsidR="00D8774D" w:rsidRDefault="00D8774D" w:rsidP="00D77D5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35C5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We commend Palau for acceding to the UN </w:t>
      </w:r>
      <w:r w:rsidR="00005C00" w:rsidRPr="00435C54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Convention against Transnational Organized Crime and its Protocol to Prevent, Suppress and Punish Trafficking in Persons, Especially Women and Children </w:t>
      </w:r>
      <w:r w:rsidRPr="00435C54">
        <w:rPr>
          <w:rFonts w:ascii="Times New Roman" w:eastAsia="Times New Roman" w:hAnsi="Times New Roman" w:cs="Times New Roman"/>
          <w:sz w:val="24"/>
          <w:szCs w:val="24"/>
          <w:lang w:val="en-US"/>
        </w:rPr>
        <w:t>in 2019 and including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trafficking in its Penal Code</w:t>
      </w:r>
    </w:p>
    <w:p w14:paraId="049EFE9D" w14:textId="5E6ABB6F" w:rsidR="00D8774D" w:rsidRPr="0086618A" w:rsidRDefault="00D8774D" w:rsidP="00D77D5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661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We encourage the government </w:t>
      </w:r>
      <w:r w:rsidR="007243F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of Palau </w:t>
      </w:r>
      <w:r w:rsidRPr="008661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to continue working on </w:t>
      </w:r>
      <w:r w:rsidR="00005C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 promotion and protection of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 rights of </w:t>
      </w:r>
      <w:r w:rsidR="00005C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child</w:t>
      </w:r>
      <w:r w:rsidR="007243F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including by fully implementing all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relevant</w:t>
      </w:r>
      <w:r w:rsidRPr="008661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laws</w:t>
      </w:r>
      <w:r w:rsidR="00005C00">
        <w:rPr>
          <w:rFonts w:ascii="Times New Roman" w:eastAsia="Times New Roman" w:hAnsi="Times New Roman" w:cs="Times New Roman"/>
          <w:sz w:val="24"/>
          <w:szCs w:val="24"/>
          <w:lang w:val="en-US"/>
        </w:rPr>
        <w:t>, also on the prohibition of corporal punishment in all settings</w:t>
      </w:r>
      <w:r w:rsidRPr="008661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We </w:t>
      </w:r>
      <w:r w:rsidR="007243FE">
        <w:rPr>
          <w:rFonts w:ascii="Times New Roman" w:eastAsia="Times New Roman" w:hAnsi="Times New Roman" w:cs="Times New Roman"/>
          <w:sz w:val="24"/>
          <w:szCs w:val="24"/>
          <w:lang w:val="en-US"/>
        </w:rPr>
        <w:t>also encourage</w:t>
      </w:r>
      <w:r w:rsidR="007243FE" w:rsidRPr="008661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8661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 Government to establish a </w:t>
      </w:r>
      <w:r w:rsidR="007243FE">
        <w:rPr>
          <w:rFonts w:ascii="Times New Roman" w:eastAsia="Times New Roman" w:hAnsi="Times New Roman" w:cs="Times New Roman"/>
          <w:sz w:val="24"/>
          <w:szCs w:val="24"/>
          <w:lang w:val="en-US"/>
        </w:rPr>
        <w:t>comprehensive</w:t>
      </w:r>
      <w:r w:rsidR="007243FE" w:rsidRPr="008661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8661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protection system that would address </w:t>
      </w:r>
      <w:r w:rsidR="007243FE">
        <w:rPr>
          <w:rFonts w:ascii="Times New Roman" w:eastAsia="Times New Roman" w:hAnsi="Times New Roman" w:cs="Times New Roman"/>
          <w:sz w:val="24"/>
          <w:szCs w:val="24"/>
          <w:lang w:val="en-US"/>
        </w:rPr>
        <w:t>all</w:t>
      </w:r>
      <w:r w:rsidR="007243FE" w:rsidRPr="008661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8661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cases of domestic violence, including child abuse. </w:t>
      </w:r>
    </w:p>
    <w:p w14:paraId="629A8036" w14:textId="77777777" w:rsidR="00D8774D" w:rsidRPr="0086618A" w:rsidRDefault="00D8774D" w:rsidP="00D77D5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C3573C7" w14:textId="754BDAF1" w:rsidR="00D8774D" w:rsidRPr="0086618A" w:rsidRDefault="00D8774D" w:rsidP="00D77D5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6618A">
        <w:rPr>
          <w:rFonts w:ascii="Times New Roman" w:eastAsia="Times New Roman" w:hAnsi="Times New Roman" w:cs="Times New Roman"/>
          <w:sz w:val="24"/>
          <w:szCs w:val="24"/>
          <w:lang w:val="en-US"/>
        </w:rPr>
        <w:t>While Estonia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acknowledges the challenges</w:t>
      </w:r>
      <w:r w:rsidRPr="008661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Palau is facing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especially due to the implications of climate change and Covid-19 pandemic, </w:t>
      </w:r>
      <w:r w:rsidRPr="008661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we would like to make the following recommendations: </w:t>
      </w:r>
    </w:p>
    <w:p w14:paraId="7A5FD558" w14:textId="7C14A546" w:rsidR="00D8774D" w:rsidRPr="00240D6E" w:rsidRDefault="00D8774D" w:rsidP="00D77D5C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</w:pPr>
      <w:r w:rsidRPr="00240D6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- </w:t>
      </w:r>
      <w:r w:rsidRPr="00240D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raise the</w:t>
      </w:r>
      <w:r w:rsidR="00D77D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age of criminal responsibility;</w:t>
      </w:r>
      <w:bookmarkStart w:id="0" w:name="_GoBack"/>
      <w:bookmarkEnd w:id="0"/>
    </w:p>
    <w:p w14:paraId="4988912C" w14:textId="0E44653B" w:rsidR="00D8774D" w:rsidRPr="00240D6E" w:rsidRDefault="00D8774D" w:rsidP="00D77D5C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240D6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- </w:t>
      </w:r>
      <w:r w:rsidR="00D77D5C">
        <w:rPr>
          <w:rFonts w:ascii="Times New Roman" w:eastAsia="Times New Roman" w:hAnsi="Times New Roman" w:cs="Times New Roman"/>
          <w:sz w:val="24"/>
          <w:szCs w:val="24"/>
          <w:lang w:val="en-GB"/>
        </w:rPr>
        <w:t>establish</w:t>
      </w:r>
      <w:r w:rsidRPr="00240D6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standard procedures for identifying and supporting victims of human trafficking</w:t>
      </w:r>
      <w:r w:rsidR="0024572A" w:rsidRPr="00240D6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; </w:t>
      </w:r>
    </w:p>
    <w:p w14:paraId="1EA746B0" w14:textId="77777777" w:rsidR="00435C54" w:rsidRDefault="00D8774D" w:rsidP="00D77D5C">
      <w:pPr>
        <w:spacing w:after="0" w:line="36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240D6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- </w:t>
      </w:r>
      <w:r w:rsidRPr="00240D6E">
        <w:rPr>
          <w:rFonts w:ascii="Times New Roman" w:hAnsi="Times New Roman" w:cs="Times New Roman"/>
          <w:color w:val="000000"/>
          <w:sz w:val="24"/>
          <w:szCs w:val="24"/>
          <w:lang w:val="en-GB"/>
        </w:rPr>
        <w:t>swiftly ratify the</w:t>
      </w:r>
      <w:r w:rsidR="0024572A" w:rsidRPr="00240D6E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="0024572A" w:rsidRPr="00240D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GB"/>
        </w:rPr>
        <w:t>Convention on the Elimination of All Forms of Discrimination against Women (CEDAW), the</w:t>
      </w:r>
      <w:r w:rsidRPr="00240D6E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International Covenant on Civil and Political Rights (CCPR)</w:t>
      </w:r>
      <w:r w:rsidR="00E54DCC" w:rsidRPr="00240D6E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, </w:t>
      </w:r>
      <w:r w:rsidRPr="00240D6E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="0024572A" w:rsidRPr="00240D6E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  <w:lang w:val="en-GB"/>
        </w:rPr>
        <w:t xml:space="preserve">the Convention against Torture </w:t>
      </w:r>
      <w:r w:rsidR="00005C00" w:rsidRPr="00005C00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en-US"/>
        </w:rPr>
        <w:t>and Other Cruel, Inhuman or Degrading Treatment or Punishment</w:t>
      </w:r>
      <w:r w:rsidR="00005C00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en-US"/>
        </w:rPr>
        <w:t xml:space="preserve"> (CAT) and its Optional Protocol </w:t>
      </w:r>
      <w:r w:rsidR="0024572A" w:rsidRPr="00240D6E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  <w:lang w:val="en-GB"/>
        </w:rPr>
        <w:t>(OP-CAT</w:t>
      </w:r>
      <w:r w:rsidR="0024572A" w:rsidRPr="00240D6E">
        <w:rPr>
          <w:rStyle w:val="Strong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GB"/>
        </w:rPr>
        <w:t>),</w:t>
      </w:r>
      <w:r w:rsidR="0024572A" w:rsidRPr="00240D6E">
        <w:rPr>
          <w:rFonts w:ascii="Times New Roman" w:eastAsia="Calibri" w:hAnsi="Times New Roman" w:cs="Times New Roman"/>
          <w:sz w:val="24"/>
          <w:szCs w:val="24"/>
          <w:lang w:val="en-GB" w:eastAsia="en-US"/>
        </w:rPr>
        <w:t xml:space="preserve"> the International Covenant on Economic, Social and Cultural Rights (CESCR)</w:t>
      </w:r>
      <w:r w:rsidR="0024572A" w:rsidRPr="00240D6E">
        <w:rPr>
          <w:rStyle w:val="Strong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GB"/>
        </w:rPr>
        <w:t xml:space="preserve"> </w:t>
      </w:r>
      <w:r w:rsidRPr="00240D6E">
        <w:rPr>
          <w:rFonts w:ascii="Times New Roman" w:hAnsi="Times New Roman" w:cs="Times New Roman"/>
          <w:color w:val="000000"/>
          <w:sz w:val="24"/>
          <w:szCs w:val="24"/>
          <w:lang w:val="en-GB"/>
        </w:rPr>
        <w:t>and other core human rights instruments</w:t>
      </w:r>
      <w:r w:rsidR="0024572A" w:rsidRPr="00240D6E">
        <w:rPr>
          <w:rFonts w:ascii="Times New Roman" w:hAnsi="Times New Roman" w:cs="Times New Roman"/>
          <w:color w:val="000000"/>
          <w:sz w:val="24"/>
          <w:szCs w:val="24"/>
          <w:lang w:val="en-GB"/>
        </w:rPr>
        <w:t>;</w:t>
      </w:r>
      <w:r w:rsidRPr="00240D6E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 </w:t>
      </w:r>
    </w:p>
    <w:p w14:paraId="1112E44B" w14:textId="3F156C76" w:rsidR="00D8774D" w:rsidRPr="00240D6E" w:rsidRDefault="00D8774D" w:rsidP="00D77D5C">
      <w:pPr>
        <w:spacing w:after="0" w:line="36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240D6E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- </w:t>
      </w:r>
      <w:r w:rsidR="00E54DCC" w:rsidRPr="00240D6E">
        <w:rPr>
          <w:rFonts w:ascii="Times New Roman" w:eastAsia="Times New Roman" w:hAnsi="Times New Roman" w:cs="Times New Roman"/>
          <w:sz w:val="24"/>
          <w:lang w:val="en-GB"/>
        </w:rPr>
        <w:t>accede to the Rome Statute of the International Criminal Court (ICC)</w:t>
      </w:r>
      <w:r w:rsidR="00D77D5C">
        <w:rPr>
          <w:rFonts w:ascii="Times New Roman" w:eastAsia="Times New Roman" w:hAnsi="Times New Roman" w:cs="Times New Roman"/>
          <w:sz w:val="24"/>
          <w:lang w:val="en-GB"/>
        </w:rPr>
        <w:t>.</w:t>
      </w:r>
    </w:p>
    <w:p w14:paraId="1CCCDB5A" w14:textId="77777777" w:rsidR="00D8774D" w:rsidRPr="00240D6E" w:rsidRDefault="00D8774D" w:rsidP="00D77D5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7A07D7D2" w14:textId="706B3766" w:rsidR="00D8774D" w:rsidRPr="00240D6E" w:rsidRDefault="00D8774D" w:rsidP="00D77D5C">
      <w:pPr>
        <w:spacing w:line="36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 w:rsidRPr="00240D6E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Estonia wishes you success in continuing the good work </w:t>
      </w:r>
      <w:r w:rsidR="007243FE">
        <w:rPr>
          <w:rFonts w:ascii="Times New Roman" w:hAnsi="Times New Roman"/>
          <w:color w:val="000000" w:themeColor="text1"/>
          <w:sz w:val="24"/>
          <w:szCs w:val="24"/>
          <w:lang w:val="en-GB"/>
        </w:rPr>
        <w:t>i</w:t>
      </w:r>
      <w:r w:rsidR="00D77D5C">
        <w:rPr>
          <w:rFonts w:ascii="Times New Roman" w:hAnsi="Times New Roman"/>
          <w:color w:val="000000" w:themeColor="text1"/>
          <w:sz w:val="24"/>
          <w:szCs w:val="24"/>
          <w:lang w:val="en-GB"/>
        </w:rPr>
        <w:t>n the field of human r</w:t>
      </w:r>
      <w:r w:rsidRPr="00240D6E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ights. </w:t>
      </w:r>
    </w:p>
    <w:p w14:paraId="4AFB32E3" w14:textId="6D083CB1" w:rsidR="00D8774D" w:rsidRDefault="00D8774D" w:rsidP="00D77D5C">
      <w:pPr>
        <w:spacing w:line="360" w:lineRule="auto"/>
        <w:rPr>
          <w:rFonts w:ascii="Times New Roman" w:eastAsia="Times New Roman" w:hAnsi="Times New Roman" w:cs="Times New Roman"/>
          <w:sz w:val="24"/>
          <w:lang w:val="en-GB"/>
        </w:rPr>
      </w:pPr>
      <w:r w:rsidRPr="00240D6E">
        <w:rPr>
          <w:rFonts w:ascii="Times New Roman" w:hAnsi="Times New Roman"/>
          <w:color w:val="000000" w:themeColor="text1"/>
          <w:sz w:val="24"/>
          <w:szCs w:val="24"/>
          <w:lang w:val="en-GB"/>
        </w:rPr>
        <w:t>Thank you!</w:t>
      </w:r>
    </w:p>
    <w:sectPr w:rsidR="00D877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37CFD7" w14:textId="77777777" w:rsidR="00F03572" w:rsidRDefault="00F03572" w:rsidP="00DC7DA2">
      <w:pPr>
        <w:spacing w:after="0" w:line="240" w:lineRule="auto"/>
      </w:pPr>
      <w:r>
        <w:separator/>
      </w:r>
    </w:p>
  </w:endnote>
  <w:endnote w:type="continuationSeparator" w:id="0">
    <w:p w14:paraId="713B4A4A" w14:textId="77777777" w:rsidR="00F03572" w:rsidRDefault="00F03572" w:rsidP="00DC7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A9FB6F" w14:textId="77777777" w:rsidR="00F03572" w:rsidRDefault="00F03572" w:rsidP="00DC7DA2">
      <w:pPr>
        <w:spacing w:after="0" w:line="240" w:lineRule="auto"/>
      </w:pPr>
      <w:r>
        <w:separator/>
      </w:r>
    </w:p>
  </w:footnote>
  <w:footnote w:type="continuationSeparator" w:id="0">
    <w:p w14:paraId="3B8FC5A5" w14:textId="77777777" w:rsidR="00F03572" w:rsidRDefault="00F03572" w:rsidP="00DC7D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49C"/>
    <w:rsid w:val="00004535"/>
    <w:rsid w:val="00005C00"/>
    <w:rsid w:val="00023C9A"/>
    <w:rsid w:val="000640AC"/>
    <w:rsid w:val="00065950"/>
    <w:rsid w:val="000B2387"/>
    <w:rsid w:val="000D4D2D"/>
    <w:rsid w:val="000D5B24"/>
    <w:rsid w:val="0011755C"/>
    <w:rsid w:val="00151DF8"/>
    <w:rsid w:val="001629A9"/>
    <w:rsid w:val="00173A6E"/>
    <w:rsid w:val="001975E3"/>
    <w:rsid w:val="001E3AFD"/>
    <w:rsid w:val="00204BAC"/>
    <w:rsid w:val="00240D6E"/>
    <w:rsid w:val="0024572A"/>
    <w:rsid w:val="002D1BA3"/>
    <w:rsid w:val="00335AC1"/>
    <w:rsid w:val="003509C3"/>
    <w:rsid w:val="0038249C"/>
    <w:rsid w:val="003B3D09"/>
    <w:rsid w:val="003C0BBD"/>
    <w:rsid w:val="003E4F62"/>
    <w:rsid w:val="0041513D"/>
    <w:rsid w:val="00431F8E"/>
    <w:rsid w:val="00435C54"/>
    <w:rsid w:val="004C6287"/>
    <w:rsid w:val="005046EB"/>
    <w:rsid w:val="00523E87"/>
    <w:rsid w:val="005D4685"/>
    <w:rsid w:val="00602E17"/>
    <w:rsid w:val="00631C33"/>
    <w:rsid w:val="00641490"/>
    <w:rsid w:val="006762BB"/>
    <w:rsid w:val="007009FF"/>
    <w:rsid w:val="00701F19"/>
    <w:rsid w:val="007243FE"/>
    <w:rsid w:val="00795041"/>
    <w:rsid w:val="007A1923"/>
    <w:rsid w:val="007D4B34"/>
    <w:rsid w:val="00800B88"/>
    <w:rsid w:val="008017C9"/>
    <w:rsid w:val="00803AA3"/>
    <w:rsid w:val="0081158E"/>
    <w:rsid w:val="008D6B46"/>
    <w:rsid w:val="008E0621"/>
    <w:rsid w:val="008E7FCB"/>
    <w:rsid w:val="00931EDE"/>
    <w:rsid w:val="009360BD"/>
    <w:rsid w:val="00967223"/>
    <w:rsid w:val="00972295"/>
    <w:rsid w:val="00A01F36"/>
    <w:rsid w:val="00A124F3"/>
    <w:rsid w:val="00A750C6"/>
    <w:rsid w:val="00AC2074"/>
    <w:rsid w:val="00AD5434"/>
    <w:rsid w:val="00AF7773"/>
    <w:rsid w:val="00B1270B"/>
    <w:rsid w:val="00B722B2"/>
    <w:rsid w:val="00BB0AC4"/>
    <w:rsid w:val="00BD7CCE"/>
    <w:rsid w:val="00C177E5"/>
    <w:rsid w:val="00C30867"/>
    <w:rsid w:val="00C427B0"/>
    <w:rsid w:val="00C958A3"/>
    <w:rsid w:val="00CF5950"/>
    <w:rsid w:val="00D14506"/>
    <w:rsid w:val="00D25678"/>
    <w:rsid w:val="00D32681"/>
    <w:rsid w:val="00D52AFA"/>
    <w:rsid w:val="00D77D5C"/>
    <w:rsid w:val="00D8774D"/>
    <w:rsid w:val="00DB2686"/>
    <w:rsid w:val="00DC4246"/>
    <w:rsid w:val="00DC7DA2"/>
    <w:rsid w:val="00DE012F"/>
    <w:rsid w:val="00E274A8"/>
    <w:rsid w:val="00E52D2E"/>
    <w:rsid w:val="00E54DCC"/>
    <w:rsid w:val="00EC187E"/>
    <w:rsid w:val="00F03572"/>
    <w:rsid w:val="00F70418"/>
    <w:rsid w:val="00FD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E62AF"/>
  <w15:docId w15:val="{3FFD3962-FFA6-4C1B-9193-A914B979C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5C0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C20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20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20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20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207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07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C7DA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7DA2"/>
  </w:style>
  <w:style w:type="paragraph" w:styleId="Footer">
    <w:name w:val="footer"/>
    <w:basedOn w:val="Normal"/>
    <w:link w:val="FooterChar"/>
    <w:uiPriority w:val="99"/>
    <w:unhideWhenUsed/>
    <w:rsid w:val="00DC7DA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7DA2"/>
  </w:style>
  <w:style w:type="paragraph" w:customStyle="1" w:styleId="Default">
    <w:name w:val="Default"/>
    <w:rsid w:val="007009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602E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8774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8774D"/>
    <w:rPr>
      <w:sz w:val="20"/>
      <w:szCs w:val="20"/>
    </w:rPr>
  </w:style>
  <w:style w:type="character" w:styleId="Strong">
    <w:name w:val="Strong"/>
    <w:basedOn w:val="DefaultParagraphFont"/>
    <w:uiPriority w:val="22"/>
    <w:qFormat/>
    <w:rsid w:val="0024572A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5C0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7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1CB840-0C7E-4730-B1D7-ABBF0BEB89A1}"/>
</file>

<file path=customXml/itemProps2.xml><?xml version="1.0" encoding="utf-8"?>
<ds:datastoreItem xmlns:ds="http://schemas.openxmlformats.org/officeDocument/2006/customXml" ds:itemID="{6FC068F8-F732-4FB2-86E3-D2B68C2D424A}"/>
</file>

<file path=customXml/itemProps3.xml><?xml version="1.0" encoding="utf-8"?>
<ds:datastoreItem xmlns:ds="http://schemas.openxmlformats.org/officeDocument/2006/customXml" ds:itemID="{31B369AD-B10A-4C9C-A8A8-900DDE1D1D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VM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Jaanus Kirikmäe</dc:creator>
  <cp:lastModifiedBy>Triinu Kallas</cp:lastModifiedBy>
  <cp:revision>3</cp:revision>
  <dcterms:created xsi:type="dcterms:W3CDTF">2021-05-05T18:50:00Z</dcterms:created>
  <dcterms:modified xsi:type="dcterms:W3CDTF">2021-05-05T18:53:00Z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