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520BF" w14:textId="77777777" w:rsidR="0038249C" w:rsidRPr="0011755C" w:rsidRDefault="0041513D" w:rsidP="00D77D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11755C">
        <w:rPr>
          <w:rFonts w:ascii="Times New Roman" w:eastAsia="Times New Roman" w:hAnsi="Times New Roman" w:cs="Times New Roman"/>
          <w:b/>
          <w:sz w:val="24"/>
          <w:lang w:val="en-GB"/>
        </w:rPr>
        <w:t xml:space="preserve">Universal Periodical Review of </w:t>
      </w:r>
      <w:r w:rsidR="000D4D2D">
        <w:rPr>
          <w:rFonts w:ascii="Times New Roman" w:eastAsia="Times New Roman" w:hAnsi="Times New Roman" w:cs="Times New Roman"/>
          <w:b/>
          <w:sz w:val="24"/>
          <w:lang w:val="en-GB"/>
        </w:rPr>
        <w:t xml:space="preserve">the Republic of </w:t>
      </w:r>
      <w:r w:rsidR="00AF7773">
        <w:rPr>
          <w:rFonts w:ascii="Times New Roman" w:eastAsia="Times New Roman" w:hAnsi="Times New Roman" w:cs="Times New Roman"/>
          <w:b/>
          <w:sz w:val="24"/>
          <w:lang w:val="en-GB"/>
        </w:rPr>
        <w:t>Palau</w:t>
      </w:r>
    </w:p>
    <w:p w14:paraId="30D6316E" w14:textId="77777777" w:rsidR="0038249C" w:rsidRPr="0011755C" w:rsidRDefault="00D8774D" w:rsidP="00D77D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lang w:val="en-GB"/>
        </w:rPr>
        <w:t>7</w:t>
      </w:r>
      <w:r w:rsidR="0041513D" w:rsidRPr="0011755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>May</w:t>
      </w:r>
      <w:r w:rsidR="00AF7773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r w:rsidR="0041513D" w:rsidRPr="0011755C">
        <w:rPr>
          <w:rFonts w:ascii="Times New Roman" w:eastAsia="Times New Roman" w:hAnsi="Times New Roman" w:cs="Times New Roman"/>
          <w:b/>
          <w:sz w:val="24"/>
          <w:lang w:val="en-GB"/>
        </w:rPr>
        <w:t>20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>21</w:t>
      </w:r>
    </w:p>
    <w:p w14:paraId="24330DF9" w14:textId="77777777" w:rsidR="0038249C" w:rsidRDefault="0041513D" w:rsidP="00D77D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11755C">
        <w:rPr>
          <w:rFonts w:ascii="Times New Roman" w:eastAsia="Times New Roman" w:hAnsi="Times New Roman" w:cs="Times New Roman"/>
          <w:b/>
          <w:sz w:val="24"/>
          <w:lang w:val="en-GB"/>
        </w:rPr>
        <w:t>Intervention by the delegation of Estonia</w:t>
      </w:r>
    </w:p>
    <w:p w14:paraId="55ABC819" w14:textId="77777777" w:rsidR="0011755C" w:rsidRDefault="0011755C" w:rsidP="00D77D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3474F93C" w14:textId="77777777" w:rsidR="0038249C" w:rsidRDefault="0041513D" w:rsidP="00D7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1755C">
        <w:rPr>
          <w:rFonts w:ascii="Times New Roman" w:eastAsia="Times New Roman" w:hAnsi="Times New Roman" w:cs="Times New Roman"/>
          <w:sz w:val="24"/>
          <w:lang w:val="en-GB"/>
        </w:rPr>
        <w:t>Estonia warmly welcomes the delegation of</w:t>
      </w:r>
      <w:r w:rsidR="000D4D2D">
        <w:rPr>
          <w:rFonts w:ascii="Times New Roman" w:eastAsia="Times New Roman" w:hAnsi="Times New Roman" w:cs="Times New Roman"/>
          <w:sz w:val="24"/>
          <w:lang w:val="en-GB"/>
        </w:rPr>
        <w:t xml:space="preserve"> the Republic of</w:t>
      </w:r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AF7773">
        <w:rPr>
          <w:rFonts w:ascii="Times New Roman" w:eastAsia="Times New Roman" w:hAnsi="Times New Roman" w:cs="Times New Roman"/>
          <w:sz w:val="24"/>
          <w:lang w:val="en-GB"/>
        </w:rPr>
        <w:t xml:space="preserve">Palau </w:t>
      </w:r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to the UPR’s </w:t>
      </w:r>
      <w:r w:rsidR="00D8774D">
        <w:rPr>
          <w:rFonts w:ascii="Times New Roman" w:eastAsia="Times New Roman" w:hAnsi="Times New Roman" w:cs="Times New Roman"/>
          <w:sz w:val="24"/>
          <w:lang w:val="en-GB"/>
        </w:rPr>
        <w:t>38</w:t>
      </w:r>
      <w:r w:rsidR="00AF7773" w:rsidRPr="00AF7773">
        <w:rPr>
          <w:rFonts w:ascii="Times New Roman" w:eastAsia="Times New Roman" w:hAnsi="Times New Roman" w:cs="Times New Roman"/>
          <w:sz w:val="24"/>
          <w:vertAlign w:val="superscript"/>
          <w:lang w:val="en-GB"/>
        </w:rPr>
        <w:t>th</w:t>
      </w:r>
      <w:r w:rsidR="00AF7773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D52AFA" w:rsidRPr="0011755C">
        <w:rPr>
          <w:rFonts w:ascii="Times New Roman" w:eastAsia="Times New Roman" w:hAnsi="Times New Roman" w:cs="Times New Roman"/>
          <w:sz w:val="24"/>
          <w:lang w:val="en-GB"/>
        </w:rPr>
        <w:t>session</w:t>
      </w:r>
      <w:r w:rsidRPr="0011755C">
        <w:rPr>
          <w:rFonts w:ascii="Times New Roman" w:eastAsia="Times New Roman" w:hAnsi="Times New Roman" w:cs="Times New Roman"/>
          <w:sz w:val="24"/>
          <w:lang w:val="en-GB"/>
        </w:rPr>
        <w:t xml:space="preserve">. </w:t>
      </w:r>
    </w:p>
    <w:p w14:paraId="068A527C" w14:textId="77777777" w:rsidR="00D8774D" w:rsidRDefault="00D8774D" w:rsidP="00D7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038B10CE" w14:textId="345BD497" w:rsidR="00D8774D" w:rsidRPr="0086618A" w:rsidRDefault="00D8774D" w:rsidP="00D7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Estonia notes with appreciation that Palau has taken several positive steps to implement previous </w:t>
      </w:r>
      <w:r w:rsidR="007243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UPR </w:t>
      </w:r>
      <w:r w:rsidRPr="008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recommendations. </w:t>
      </w:r>
    </w:p>
    <w:p w14:paraId="52598299" w14:textId="1045F9FE" w:rsidR="00D8774D" w:rsidRDefault="00D8774D" w:rsidP="00D77D5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5C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commend Palau for acceding to the UN </w:t>
      </w:r>
      <w:r w:rsidR="00005C00" w:rsidRPr="00435C5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Convention against Transnational Organized Crime and its Protocol to Prevent, Suppress and Punish Trafficking in Persons, Especially Women and Children </w:t>
      </w:r>
      <w:r w:rsidRPr="00435C54">
        <w:rPr>
          <w:rFonts w:ascii="Times New Roman" w:eastAsia="Times New Roman" w:hAnsi="Times New Roman" w:cs="Times New Roman"/>
          <w:sz w:val="24"/>
          <w:szCs w:val="24"/>
          <w:lang w:val="en-US"/>
        </w:rPr>
        <w:t>in 2019 and including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trafficking in its Penal Code</w:t>
      </w:r>
    </w:p>
    <w:p w14:paraId="049EFE9D" w14:textId="5E6ABB6F" w:rsidR="00D8774D" w:rsidRPr="0086618A" w:rsidRDefault="00D8774D" w:rsidP="00D7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encourage the government </w:t>
      </w:r>
      <w:r w:rsidR="007243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Palau </w:t>
      </w:r>
      <w:r w:rsidRPr="008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continue working on </w:t>
      </w:r>
      <w:r w:rsidR="00005C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promotion and protection 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rights of </w:t>
      </w:r>
      <w:r w:rsidR="00005C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child</w:t>
      </w:r>
      <w:r w:rsidR="007243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including by fully implementing all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relevant</w:t>
      </w:r>
      <w:r w:rsidRPr="008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laws</w:t>
      </w:r>
      <w:r w:rsidR="00005C00">
        <w:rPr>
          <w:rFonts w:ascii="Times New Roman" w:eastAsia="Times New Roman" w:hAnsi="Times New Roman" w:cs="Times New Roman"/>
          <w:sz w:val="24"/>
          <w:szCs w:val="24"/>
          <w:lang w:val="en-US"/>
        </w:rPr>
        <w:t>, also on the prohibition of corporal punishment in all settings</w:t>
      </w:r>
      <w:r w:rsidRPr="008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We </w:t>
      </w:r>
      <w:r w:rsidR="007243FE">
        <w:rPr>
          <w:rFonts w:ascii="Times New Roman" w:eastAsia="Times New Roman" w:hAnsi="Times New Roman" w:cs="Times New Roman"/>
          <w:sz w:val="24"/>
          <w:szCs w:val="24"/>
          <w:lang w:val="en-US"/>
        </w:rPr>
        <w:t>also encourage</w:t>
      </w:r>
      <w:r w:rsidR="007243FE" w:rsidRPr="008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Government to establish a </w:t>
      </w:r>
      <w:r w:rsidR="007243FE">
        <w:rPr>
          <w:rFonts w:ascii="Times New Roman" w:eastAsia="Times New Roman" w:hAnsi="Times New Roman" w:cs="Times New Roman"/>
          <w:sz w:val="24"/>
          <w:szCs w:val="24"/>
          <w:lang w:val="en-US"/>
        </w:rPr>
        <w:t>comprehensive</w:t>
      </w:r>
      <w:r w:rsidR="007243FE" w:rsidRPr="008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protection system that would address </w:t>
      </w:r>
      <w:r w:rsidR="007243FE">
        <w:rPr>
          <w:rFonts w:ascii="Times New Roman" w:eastAsia="Times New Roman" w:hAnsi="Times New Roman" w:cs="Times New Roman"/>
          <w:sz w:val="24"/>
          <w:szCs w:val="24"/>
          <w:lang w:val="en-US"/>
        </w:rPr>
        <w:t>all</w:t>
      </w:r>
      <w:r w:rsidR="007243FE" w:rsidRPr="008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cases of domestic violence, including child abuse. </w:t>
      </w:r>
    </w:p>
    <w:p w14:paraId="629A8036" w14:textId="77777777" w:rsidR="00D8774D" w:rsidRPr="0086618A" w:rsidRDefault="00D8774D" w:rsidP="00D7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3573C7" w14:textId="754BDAF1" w:rsidR="00D8774D" w:rsidRPr="0086618A" w:rsidRDefault="00D8774D" w:rsidP="00D77D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618A">
        <w:rPr>
          <w:rFonts w:ascii="Times New Roman" w:eastAsia="Times New Roman" w:hAnsi="Times New Roman" w:cs="Times New Roman"/>
          <w:sz w:val="24"/>
          <w:szCs w:val="24"/>
          <w:lang w:val="en-US"/>
        </w:rPr>
        <w:t>While Estonia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acknowledges the challenges</w:t>
      </w:r>
      <w:r w:rsidRPr="008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Palau is facing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especially due to the implications of climate change and Covid-19 pandemic, </w:t>
      </w:r>
      <w:r w:rsidRPr="008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would like to make the following recommendations: </w:t>
      </w:r>
    </w:p>
    <w:p w14:paraId="7A5FD558" w14:textId="7C14A546" w:rsidR="00D8774D" w:rsidRPr="00240D6E" w:rsidRDefault="00D8774D" w:rsidP="00D77D5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240D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r w:rsidRPr="00240D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raise the</w:t>
      </w:r>
      <w:r w:rsidR="00D77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age of criminal responsibility;</w:t>
      </w:r>
      <w:bookmarkStart w:id="0" w:name="_GoBack"/>
      <w:bookmarkEnd w:id="0"/>
    </w:p>
    <w:p w14:paraId="4988912C" w14:textId="0E44653B" w:rsidR="00D8774D" w:rsidRPr="00240D6E" w:rsidRDefault="00D8774D" w:rsidP="00D77D5C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40D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r w:rsidR="00D77D5C">
        <w:rPr>
          <w:rFonts w:ascii="Times New Roman" w:eastAsia="Times New Roman" w:hAnsi="Times New Roman" w:cs="Times New Roman"/>
          <w:sz w:val="24"/>
          <w:szCs w:val="24"/>
          <w:lang w:val="en-GB"/>
        </w:rPr>
        <w:t>establish</w:t>
      </w:r>
      <w:r w:rsidRPr="00240D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standard procedures for identifying and supporting victims of human trafficking</w:t>
      </w:r>
      <w:r w:rsidR="0024572A" w:rsidRPr="00240D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</w:p>
    <w:p w14:paraId="1EA746B0" w14:textId="77777777" w:rsidR="00435C54" w:rsidRDefault="00D8774D" w:rsidP="00D77D5C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40D6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r w:rsidRPr="00240D6E">
        <w:rPr>
          <w:rFonts w:ascii="Times New Roman" w:hAnsi="Times New Roman" w:cs="Times New Roman"/>
          <w:color w:val="000000"/>
          <w:sz w:val="24"/>
          <w:szCs w:val="24"/>
          <w:lang w:val="en-GB"/>
        </w:rPr>
        <w:t>swiftly ratify the</w:t>
      </w:r>
      <w:r w:rsidR="0024572A" w:rsidRPr="00240D6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4572A" w:rsidRPr="00240D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Convention on the Elimination of All Forms of Discrimination against Women (CEDAW), the</w:t>
      </w:r>
      <w:r w:rsidRPr="00240D6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International Covenant on Civil and Political Rights (CCPR)</w:t>
      </w:r>
      <w:r w:rsidR="00E54DCC" w:rsidRPr="00240D6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240D6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4572A" w:rsidRPr="00240D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GB"/>
        </w:rPr>
        <w:t xml:space="preserve">the Convention against Torture </w:t>
      </w:r>
      <w:r w:rsidR="00005C00" w:rsidRPr="00005C0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and Other Cruel, Inhuman or Degrading Treatment or Punishment</w:t>
      </w:r>
      <w:r w:rsidR="00005C0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(CAT) and its Optional Protocol </w:t>
      </w:r>
      <w:r w:rsidR="0024572A" w:rsidRPr="00240D6E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en-GB"/>
        </w:rPr>
        <w:t>(OP-CAT</w:t>
      </w:r>
      <w:r w:rsidR="0024572A" w:rsidRPr="00240D6E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),</w:t>
      </w:r>
      <w:r w:rsidR="0024572A" w:rsidRPr="00240D6E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the International Covenant on Economic, Social and Cultural Rights (CESCR)</w:t>
      </w:r>
      <w:r w:rsidR="0024572A" w:rsidRPr="00240D6E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Pr="00240D6E">
        <w:rPr>
          <w:rFonts w:ascii="Times New Roman" w:hAnsi="Times New Roman" w:cs="Times New Roman"/>
          <w:color w:val="000000"/>
          <w:sz w:val="24"/>
          <w:szCs w:val="24"/>
          <w:lang w:val="en-GB"/>
        </w:rPr>
        <w:t>and other core human rights instruments</w:t>
      </w:r>
      <w:r w:rsidR="0024572A" w:rsidRPr="00240D6E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  <w:r w:rsidRPr="00240D6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</w:t>
      </w:r>
    </w:p>
    <w:p w14:paraId="1112E44B" w14:textId="3F156C76" w:rsidR="00D8774D" w:rsidRPr="00240D6E" w:rsidRDefault="00D8774D" w:rsidP="00D77D5C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40D6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- </w:t>
      </w:r>
      <w:r w:rsidR="00E54DCC" w:rsidRPr="00240D6E">
        <w:rPr>
          <w:rFonts w:ascii="Times New Roman" w:eastAsia="Times New Roman" w:hAnsi="Times New Roman" w:cs="Times New Roman"/>
          <w:sz w:val="24"/>
          <w:lang w:val="en-GB"/>
        </w:rPr>
        <w:t>accede to the Rome Statute of the International Criminal Court (ICC)</w:t>
      </w:r>
      <w:r w:rsidR="00D77D5C">
        <w:rPr>
          <w:rFonts w:ascii="Times New Roman" w:eastAsia="Times New Roman" w:hAnsi="Times New Roman" w:cs="Times New Roman"/>
          <w:sz w:val="24"/>
          <w:lang w:val="en-GB"/>
        </w:rPr>
        <w:t>.</w:t>
      </w:r>
    </w:p>
    <w:p w14:paraId="1CCCDB5A" w14:textId="77777777" w:rsidR="00D8774D" w:rsidRPr="00240D6E" w:rsidRDefault="00D8774D" w:rsidP="00D77D5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A07D7D2" w14:textId="706B3766" w:rsidR="00D8774D" w:rsidRPr="00240D6E" w:rsidRDefault="00D8774D" w:rsidP="00D77D5C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240D6E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Estonia wishes you success in continuing the good work </w:t>
      </w:r>
      <w:r w:rsidR="007243FE">
        <w:rPr>
          <w:rFonts w:ascii="Times New Roman" w:hAnsi="Times New Roman"/>
          <w:color w:val="000000" w:themeColor="text1"/>
          <w:sz w:val="24"/>
          <w:szCs w:val="24"/>
          <w:lang w:val="en-GB"/>
        </w:rPr>
        <w:t>i</w:t>
      </w:r>
      <w:r w:rsidR="00D77D5C">
        <w:rPr>
          <w:rFonts w:ascii="Times New Roman" w:hAnsi="Times New Roman"/>
          <w:color w:val="000000" w:themeColor="text1"/>
          <w:sz w:val="24"/>
          <w:szCs w:val="24"/>
          <w:lang w:val="en-GB"/>
        </w:rPr>
        <w:t>n the field of human r</w:t>
      </w:r>
      <w:r w:rsidRPr="00240D6E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ights. </w:t>
      </w:r>
    </w:p>
    <w:p w14:paraId="4AFB32E3" w14:textId="6D083CB1" w:rsidR="00D8774D" w:rsidRDefault="00D8774D" w:rsidP="00D77D5C">
      <w:pPr>
        <w:spacing w:line="36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240D6E">
        <w:rPr>
          <w:rFonts w:ascii="Times New Roman" w:hAnsi="Times New Roman"/>
          <w:color w:val="000000" w:themeColor="text1"/>
          <w:sz w:val="24"/>
          <w:szCs w:val="24"/>
          <w:lang w:val="en-GB"/>
        </w:rPr>
        <w:t>Thank you!</w:t>
      </w:r>
    </w:p>
    <w:sectPr w:rsidR="00D8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7CFD7" w14:textId="77777777" w:rsidR="00F03572" w:rsidRDefault="00F03572" w:rsidP="00DC7DA2">
      <w:pPr>
        <w:spacing w:after="0" w:line="240" w:lineRule="auto"/>
      </w:pPr>
      <w:r>
        <w:separator/>
      </w:r>
    </w:p>
  </w:endnote>
  <w:endnote w:type="continuationSeparator" w:id="0">
    <w:p w14:paraId="713B4A4A" w14:textId="77777777" w:rsidR="00F03572" w:rsidRDefault="00F03572" w:rsidP="00DC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9FB6F" w14:textId="77777777" w:rsidR="00F03572" w:rsidRDefault="00F03572" w:rsidP="00DC7DA2">
      <w:pPr>
        <w:spacing w:after="0" w:line="240" w:lineRule="auto"/>
      </w:pPr>
      <w:r>
        <w:separator/>
      </w:r>
    </w:p>
  </w:footnote>
  <w:footnote w:type="continuationSeparator" w:id="0">
    <w:p w14:paraId="3B8FC5A5" w14:textId="77777777" w:rsidR="00F03572" w:rsidRDefault="00F03572" w:rsidP="00DC7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9C"/>
    <w:rsid w:val="00004535"/>
    <w:rsid w:val="00005C00"/>
    <w:rsid w:val="00023C9A"/>
    <w:rsid w:val="000640AC"/>
    <w:rsid w:val="00065950"/>
    <w:rsid w:val="000B2387"/>
    <w:rsid w:val="000D4D2D"/>
    <w:rsid w:val="000D5B24"/>
    <w:rsid w:val="0011755C"/>
    <w:rsid w:val="00151DF8"/>
    <w:rsid w:val="001629A9"/>
    <w:rsid w:val="00173A6E"/>
    <w:rsid w:val="001975E3"/>
    <w:rsid w:val="001E3AFD"/>
    <w:rsid w:val="00204BAC"/>
    <w:rsid w:val="00240D6E"/>
    <w:rsid w:val="0024572A"/>
    <w:rsid w:val="002D1BA3"/>
    <w:rsid w:val="00335AC1"/>
    <w:rsid w:val="003509C3"/>
    <w:rsid w:val="0038249C"/>
    <w:rsid w:val="003B3D09"/>
    <w:rsid w:val="003C0BBD"/>
    <w:rsid w:val="003E4F62"/>
    <w:rsid w:val="0041513D"/>
    <w:rsid w:val="00431F8E"/>
    <w:rsid w:val="00435C54"/>
    <w:rsid w:val="004C6287"/>
    <w:rsid w:val="005046EB"/>
    <w:rsid w:val="00523E87"/>
    <w:rsid w:val="005D4685"/>
    <w:rsid w:val="00602E17"/>
    <w:rsid w:val="00631C33"/>
    <w:rsid w:val="00641490"/>
    <w:rsid w:val="006762BB"/>
    <w:rsid w:val="007009FF"/>
    <w:rsid w:val="00701F19"/>
    <w:rsid w:val="007243FE"/>
    <w:rsid w:val="00795041"/>
    <w:rsid w:val="007A1923"/>
    <w:rsid w:val="007D4B34"/>
    <w:rsid w:val="00800B88"/>
    <w:rsid w:val="008017C9"/>
    <w:rsid w:val="00803AA3"/>
    <w:rsid w:val="0081158E"/>
    <w:rsid w:val="008D6B46"/>
    <w:rsid w:val="008E0621"/>
    <w:rsid w:val="008E7FCB"/>
    <w:rsid w:val="00931EDE"/>
    <w:rsid w:val="009360BD"/>
    <w:rsid w:val="00967223"/>
    <w:rsid w:val="00972295"/>
    <w:rsid w:val="00A01F36"/>
    <w:rsid w:val="00A124F3"/>
    <w:rsid w:val="00A750C6"/>
    <w:rsid w:val="00AC2074"/>
    <w:rsid w:val="00AD5434"/>
    <w:rsid w:val="00AF7773"/>
    <w:rsid w:val="00B1270B"/>
    <w:rsid w:val="00B722B2"/>
    <w:rsid w:val="00BB0AC4"/>
    <w:rsid w:val="00BD7CCE"/>
    <w:rsid w:val="00C177E5"/>
    <w:rsid w:val="00C30867"/>
    <w:rsid w:val="00C427B0"/>
    <w:rsid w:val="00C958A3"/>
    <w:rsid w:val="00CF5950"/>
    <w:rsid w:val="00D14506"/>
    <w:rsid w:val="00D25678"/>
    <w:rsid w:val="00D32681"/>
    <w:rsid w:val="00D52AFA"/>
    <w:rsid w:val="00D77D5C"/>
    <w:rsid w:val="00D8774D"/>
    <w:rsid w:val="00DB2686"/>
    <w:rsid w:val="00DC4246"/>
    <w:rsid w:val="00DC7DA2"/>
    <w:rsid w:val="00DE012F"/>
    <w:rsid w:val="00E274A8"/>
    <w:rsid w:val="00E52D2E"/>
    <w:rsid w:val="00E54DCC"/>
    <w:rsid w:val="00EC187E"/>
    <w:rsid w:val="00F03572"/>
    <w:rsid w:val="00F70418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62AF"/>
  <w15:docId w15:val="{3FFD3962-FFA6-4C1B-9193-A914B979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C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2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0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DA2"/>
  </w:style>
  <w:style w:type="paragraph" w:styleId="Footer">
    <w:name w:val="footer"/>
    <w:basedOn w:val="Normal"/>
    <w:link w:val="FooterChar"/>
    <w:uiPriority w:val="99"/>
    <w:unhideWhenUsed/>
    <w:rsid w:val="00DC7D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DA2"/>
  </w:style>
  <w:style w:type="paragraph" w:customStyle="1" w:styleId="Default">
    <w:name w:val="Default"/>
    <w:rsid w:val="00700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0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7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74D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24572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C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CB840-0C7E-4730-B1D7-ABBF0BEB89A1}"/>
</file>

<file path=customXml/itemProps2.xml><?xml version="1.0" encoding="utf-8"?>
<ds:datastoreItem xmlns:ds="http://schemas.openxmlformats.org/officeDocument/2006/customXml" ds:itemID="{6FC068F8-F732-4FB2-86E3-D2B68C2D424A}"/>
</file>

<file path=customXml/itemProps3.xml><?xml version="1.0" encoding="utf-8"?>
<ds:datastoreItem xmlns:ds="http://schemas.openxmlformats.org/officeDocument/2006/customXml" ds:itemID="{31B369AD-B10A-4C9C-A8A8-900DDE1D1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Jaanus Kirikmäe</dc:creator>
  <cp:lastModifiedBy>Triinu Kallas</cp:lastModifiedBy>
  <cp:revision>3</cp:revision>
  <dcterms:created xsi:type="dcterms:W3CDTF">2021-05-05T18:50:00Z</dcterms:created>
  <dcterms:modified xsi:type="dcterms:W3CDTF">2021-05-05T18:53:00Z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