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Statement by the Delegation of the Kingdom of Bhutan at the 38th Session of the UPR Working Group 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03-14 May 2021</w:t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Country Under Review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: Singapore</w:t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Date of Review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: 12.05.2021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Delivery Time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: 45 sec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1fob9te" w:colFirst="0" w:colLast="0"/>
      <w:bookmarkEnd w:id="0"/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Bhutan welcomes the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concrete steps taken by Singapore,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such as the enactment of the Vulnerable Adults Act, the Silver Support Scheme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and the introduction of a system of reserved elections for the Presidential office</w:t>
      </w:r>
      <w:bookmarkStart w:id="3" w:name="_GoBack"/>
      <w:bookmarkEnd w:id="3"/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" w:name="_krzfanwk812" w:colFirst="0" w:colLast="0"/>
      <w:bookmarkEnd w:id="1"/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" w:name="_9ia7wuayv4ea" w:colFirst="0" w:colLast="0"/>
      <w:bookmarkEnd w:id="2"/>
      <w:r>
        <w:rPr>
          <w:rFonts w:ascii="Times New Roman" w:hAnsi="Times New Roman" w:eastAsia="Times New Roman" w:cs="Times New Roman"/>
          <w:sz w:val="24"/>
          <w:szCs w:val="24"/>
          <w:rtl w:val="0"/>
        </w:rPr>
        <w:t>We commend Singapore’s response to the pandemic and the policy interventions such as mandatory rental waivers, tax relief etc.</w:t>
      </w:r>
    </w:p>
    <w:p>
      <w:pPr>
        <w:spacing w:before="240"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As a fellow small state, we remain cognizant of many challenges. Despite the challenges, Singapore has achieved remarkable socio-economic progress, as evidenced by its high ranking in many global indices such as the UN Human Development Index. This is a testament of Singapore’s good leadership and the sound policies. We recommend Singapore to continue with its measures, particularly those related to women, children, and the elderly. </w:t>
      </w:r>
    </w:p>
    <w:p>
      <w:pPr>
        <w:spacing w:before="240"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We wish Singapore a successful review.</w:t>
      </w:r>
    </w:p>
    <w:p>
      <w:pPr>
        <w:spacing w:before="240" w:after="24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>
      <w:pPr>
        <w:spacing w:before="240"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***</w:t>
      </w:r>
    </w:p>
    <w:p>
      <w:pPr>
        <w:spacing w:before="220" w:after="20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</w:p>
    <w:sectPr>
      <w:pgSz w:w="12240" w:h="15840"/>
      <w:pgMar w:top="1440" w:right="1440" w:bottom="90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39FB958"/>
    <w:rsid w:val="DEEF9C7D"/>
    <w:rsid w:val="FFFD5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0492D-EDF6-420B-BBBE-7E882868D038}"/>
</file>

<file path=customXml/itemProps2.xml><?xml version="1.0" encoding="utf-8"?>
<ds:datastoreItem xmlns:ds="http://schemas.openxmlformats.org/officeDocument/2006/customXml" ds:itemID="{B85BFC06-6B5E-49F0-98F5-F6DEC5EC07FE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6F84C3BB-E123-4F6E-BDF9-6A8871206E73}"/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Office_3.0.0.4876_F1E327BC-269C-435d-A152-05C5408002CA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tandin</cp:lastModifiedBy>
  <dcterms:created xsi:type="dcterms:W3CDTF">2021-04-29T18:37:02Z</dcterms:created>
  <dcterms:modified xsi:type="dcterms:W3CDTF">2021-04-29T19:27:48Z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1033-3.0.0.4876</vt:lpwstr>
  </property>
  <property fmtid="{D5CDD505-2E9C-101B-9397-08002B2CF9AE}" pid="3" name="ContentTypeId">
    <vt:lpwstr>0x01010037C5AC3008AAB14799B0F32C039A8199</vt:lpwstr>
  </property>
</Properties>
</file>