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4A41" w14:textId="77777777" w:rsidR="00A93BE4" w:rsidRDefault="00A93BE4" w:rsidP="00A93BE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0487089" w14:textId="40631BF7" w:rsidR="00A93BE4" w:rsidRDefault="00A93BE4" w:rsidP="00A93BE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38th Session of the Universal Periodic Review (UPR)</w:t>
      </w:r>
    </w:p>
    <w:p w14:paraId="36121834" w14:textId="5BE6EC26" w:rsidR="00A93BE4" w:rsidRDefault="00A93BE4" w:rsidP="00A93BE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Kenya’s Statement on Namibia</w:t>
      </w:r>
    </w:p>
    <w:p w14:paraId="6F3753F6" w14:textId="77777777" w:rsidR="00A93BE4" w:rsidRDefault="00595649" w:rsidP="00A93BE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 w14:anchorId="4B4FAE1C">
          <v:rect id="_x0000_i1025" style="width:468pt;height:1.5pt" o:hralign="center" o:hrstd="t" o:hr="t" fillcolor="#a0a0a0" stroked="f"/>
        </w:pict>
      </w:r>
    </w:p>
    <w:p w14:paraId="389CF2BD" w14:textId="6DF7A99B" w:rsidR="00A93BE4" w:rsidRDefault="00A93BE4" w:rsidP="00A93BE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Thank you,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Madam President </w:t>
      </w:r>
    </w:p>
    <w:p w14:paraId="78190590" w14:textId="77777777" w:rsidR="00A93BE4" w:rsidRDefault="00A93BE4" w:rsidP="00A93BE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2F75B66" w14:textId="47EFA1CD" w:rsidR="00A93BE4" w:rsidRDefault="00A93BE4" w:rsidP="00A93BE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Kenya congratulates Namibia on the third cycle of UPR and commends the government for continued efforts to increase the protection and promotion of human rights.</w:t>
      </w:r>
    </w:p>
    <w:p w14:paraId="167A3C16" w14:textId="77777777" w:rsidR="00A93BE4" w:rsidRDefault="00A93BE4" w:rsidP="00A93BE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A5FDE59" w14:textId="723497E5" w:rsidR="00A93BE4" w:rsidRDefault="00A93BE4" w:rsidP="00A93BE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applaud the country</w:t>
      </w:r>
      <w:r w:rsidR="00613585">
        <w:rPr>
          <w:rFonts w:ascii="Arial" w:hAnsi="Arial" w:cs="Arial"/>
          <w:sz w:val="28"/>
          <w:szCs w:val="28"/>
        </w:rPr>
        <w:t>’s efforts towards achieving gender parity and also</w:t>
      </w:r>
      <w:r>
        <w:rPr>
          <w:rFonts w:ascii="Arial" w:hAnsi="Arial" w:cs="Arial"/>
          <w:sz w:val="28"/>
          <w:szCs w:val="28"/>
        </w:rPr>
        <w:t xml:space="preserve"> for passing key nation</w:t>
      </w:r>
      <w:r w:rsidR="005B47E3">
        <w:rPr>
          <w:rFonts w:ascii="Arial" w:hAnsi="Arial" w:cs="Arial"/>
          <w:sz w:val="28"/>
          <w:szCs w:val="28"/>
        </w:rPr>
        <w:t>al</w:t>
      </w:r>
      <w:r>
        <w:rPr>
          <w:rFonts w:ascii="Arial" w:hAnsi="Arial" w:cs="Arial"/>
          <w:sz w:val="28"/>
          <w:szCs w:val="28"/>
        </w:rPr>
        <w:t xml:space="preserve"> legislations on protection of human rights including Combating of Trafficking in Persons Act of 2018.</w:t>
      </w:r>
    </w:p>
    <w:p w14:paraId="7AE1EBAC" w14:textId="77777777" w:rsidR="00A93BE4" w:rsidRDefault="00A93BE4" w:rsidP="00A93BE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481B228A" w14:textId="74652F38" w:rsidR="00A93BE4" w:rsidRDefault="00372CFA" w:rsidP="00A93BE4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</w:t>
      </w:r>
      <w:r w:rsidR="00A93BE4">
        <w:rPr>
          <w:rFonts w:ascii="Arial" w:hAnsi="Arial" w:cs="Arial"/>
          <w:b/>
          <w:sz w:val="28"/>
          <w:szCs w:val="28"/>
        </w:rPr>
        <w:t xml:space="preserve"> constructive spirit, Kenya recommends the following: </w:t>
      </w:r>
    </w:p>
    <w:p w14:paraId="5408E81D" w14:textId="7F3AE5CC" w:rsidR="00A93BE4" w:rsidRDefault="00372CFA" w:rsidP="00A93B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Intensify implementation of relevant</w:t>
      </w:r>
      <w:r w:rsidR="00897536">
        <w:rPr>
          <w:rFonts w:ascii="Arial" w:hAnsi="Arial" w:cs="Arial"/>
          <w:bCs/>
          <w:sz w:val="28"/>
          <w:szCs w:val="28"/>
        </w:rPr>
        <w:t xml:space="preserve"> legal framework</w:t>
      </w:r>
      <w:r>
        <w:rPr>
          <w:rFonts w:ascii="Arial" w:hAnsi="Arial" w:cs="Arial"/>
          <w:bCs/>
          <w:sz w:val="28"/>
          <w:szCs w:val="28"/>
        </w:rPr>
        <w:t>s</w:t>
      </w:r>
      <w:r w:rsidR="00897536">
        <w:rPr>
          <w:rFonts w:ascii="Arial" w:hAnsi="Arial" w:cs="Arial"/>
          <w:bCs/>
          <w:sz w:val="28"/>
          <w:szCs w:val="28"/>
        </w:rPr>
        <w:t xml:space="preserve"> to </w:t>
      </w:r>
      <w:r>
        <w:rPr>
          <w:rFonts w:ascii="Arial" w:hAnsi="Arial" w:cs="Arial"/>
          <w:bCs/>
          <w:sz w:val="28"/>
          <w:szCs w:val="28"/>
        </w:rPr>
        <w:t xml:space="preserve">fully </w:t>
      </w:r>
      <w:r w:rsidR="00897536">
        <w:rPr>
          <w:rFonts w:ascii="Arial" w:hAnsi="Arial" w:cs="Arial"/>
          <w:bCs/>
          <w:sz w:val="28"/>
          <w:szCs w:val="28"/>
        </w:rPr>
        <w:t xml:space="preserve">eliminate </w:t>
      </w:r>
      <w:r w:rsidR="00A93BE4">
        <w:rPr>
          <w:rFonts w:ascii="Arial" w:hAnsi="Arial" w:cs="Arial"/>
          <w:bCs/>
          <w:sz w:val="28"/>
          <w:szCs w:val="28"/>
        </w:rPr>
        <w:t>discrimination against minorities, women</w:t>
      </w:r>
      <w:r w:rsidR="00897536">
        <w:rPr>
          <w:rFonts w:ascii="Arial" w:hAnsi="Arial" w:cs="Arial"/>
          <w:bCs/>
          <w:sz w:val="28"/>
          <w:szCs w:val="28"/>
        </w:rPr>
        <w:t>,</w:t>
      </w:r>
      <w:r w:rsidR="00A93BE4">
        <w:rPr>
          <w:rFonts w:ascii="Arial" w:hAnsi="Arial" w:cs="Arial"/>
          <w:bCs/>
          <w:sz w:val="28"/>
          <w:szCs w:val="28"/>
        </w:rPr>
        <w:t xml:space="preserve"> persons with disabilities and other vulnerable groups</w:t>
      </w:r>
    </w:p>
    <w:p w14:paraId="28B07518" w14:textId="707D731D" w:rsidR="00613585" w:rsidRDefault="00372CFA" w:rsidP="00A93BE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Step up</w:t>
      </w:r>
      <w:r w:rsidR="00613585">
        <w:rPr>
          <w:rFonts w:ascii="Arial" w:hAnsi="Arial" w:cs="Arial"/>
          <w:bCs/>
          <w:sz w:val="28"/>
          <w:szCs w:val="28"/>
        </w:rPr>
        <w:t xml:space="preserve"> efforts to end stigmatization and discrimination against women </w:t>
      </w:r>
      <w:r w:rsidR="00F46322">
        <w:rPr>
          <w:rFonts w:ascii="Arial" w:hAnsi="Arial" w:cs="Arial"/>
          <w:bCs/>
          <w:sz w:val="28"/>
          <w:szCs w:val="28"/>
        </w:rPr>
        <w:t>a</w:t>
      </w:r>
      <w:r w:rsidR="00613585">
        <w:rPr>
          <w:rFonts w:ascii="Arial" w:hAnsi="Arial" w:cs="Arial"/>
          <w:bCs/>
          <w:sz w:val="28"/>
          <w:szCs w:val="28"/>
        </w:rPr>
        <w:t>nd children infected with HIV/AIDS</w:t>
      </w:r>
    </w:p>
    <w:p w14:paraId="6590DE2A" w14:textId="77777777" w:rsidR="00A93BE4" w:rsidRDefault="00A93BE4" w:rsidP="00A93BE4">
      <w:pPr>
        <w:pStyle w:val="ListParagraph"/>
        <w:spacing w:after="0" w:line="360" w:lineRule="auto"/>
        <w:ind w:left="1440"/>
        <w:jc w:val="both"/>
        <w:rPr>
          <w:rFonts w:ascii="Arial" w:hAnsi="Arial" w:cs="Arial"/>
          <w:bCs/>
          <w:sz w:val="28"/>
          <w:szCs w:val="28"/>
        </w:rPr>
      </w:pPr>
    </w:p>
    <w:p w14:paraId="01A7D61E" w14:textId="17B60C7C" w:rsidR="00A93BE4" w:rsidRDefault="00A93BE4" w:rsidP="00A93BE4">
      <w:pPr>
        <w:spacing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Kenya wishes Namibia a successful UPR.</w:t>
      </w:r>
    </w:p>
    <w:p w14:paraId="1ECDDCBF" w14:textId="77777777" w:rsidR="00A93BE4" w:rsidRDefault="00A93BE4" w:rsidP="00A93BE4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A9A466E" w14:textId="77777777" w:rsidR="00A93BE4" w:rsidRDefault="00A93BE4" w:rsidP="00A93BE4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thank you.</w:t>
      </w:r>
    </w:p>
    <w:sectPr w:rsidR="00A9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75461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BE4"/>
    <w:rsid w:val="00372CFA"/>
    <w:rsid w:val="00595649"/>
    <w:rsid w:val="005B47E3"/>
    <w:rsid w:val="00613585"/>
    <w:rsid w:val="00747ED2"/>
    <w:rsid w:val="007A79D5"/>
    <w:rsid w:val="00897536"/>
    <w:rsid w:val="00A93BE4"/>
    <w:rsid w:val="00CE2605"/>
    <w:rsid w:val="00F4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B90E8"/>
  <w15:chartTrackingRefBased/>
  <w15:docId w15:val="{586BE318-F638-4AB8-9F23-6355DC4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BE4"/>
    <w:pPr>
      <w:spacing w:line="256" w:lineRule="auto"/>
    </w:pPr>
    <w:rPr>
      <w:rFonts w:ascii="Book Antiqua" w:eastAsia="Calibri" w:hAnsi="Book Antiqua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FF8EB4-E162-42F8-BFDC-FADAF69F871B}"/>
</file>

<file path=customXml/itemProps2.xml><?xml version="1.0" encoding="utf-8"?>
<ds:datastoreItem xmlns:ds="http://schemas.openxmlformats.org/officeDocument/2006/customXml" ds:itemID="{F1E06B3E-3F86-4E3E-BAAE-156C5E4747D2}"/>
</file>

<file path=customXml/itemProps3.xml><?xml version="1.0" encoding="utf-8"?>
<ds:datastoreItem xmlns:ds="http://schemas.openxmlformats.org/officeDocument/2006/customXml" ds:itemID="{C6708203-8EDA-4BCE-B830-7446E90E91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titohmaki@gmail.com</dc:creator>
  <cp:keywords/>
  <dc:description/>
  <cp:lastModifiedBy>titohmaki@gmail.com</cp:lastModifiedBy>
  <cp:revision>2</cp:revision>
  <dcterms:created xsi:type="dcterms:W3CDTF">2021-05-03T10:34:00Z</dcterms:created>
  <dcterms:modified xsi:type="dcterms:W3CDTF">2021-05-03T10:34:00Z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