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4A8A" w14:textId="762A01FA" w:rsidR="003F4F75" w:rsidRPr="007C134D" w:rsidRDefault="007C134D" w:rsidP="007C134D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7C134D">
        <w:rPr>
          <w:rFonts w:ascii="Tahoma" w:hAnsi="Tahoma" w:cs="Tahoma"/>
          <w:b/>
          <w:bCs/>
          <w:sz w:val="28"/>
          <w:szCs w:val="28"/>
        </w:rPr>
        <w:t>STATEMENT BY BOTSWANA DURING THE 3</w:t>
      </w:r>
      <w:r w:rsidRPr="007C134D">
        <w:rPr>
          <w:rFonts w:ascii="Tahoma" w:hAnsi="Tahoma" w:cs="Tahoma"/>
          <w:b/>
          <w:bCs/>
          <w:sz w:val="28"/>
          <w:szCs w:val="28"/>
          <w:vertAlign w:val="superscript"/>
        </w:rPr>
        <w:t>RD</w:t>
      </w:r>
      <w:r w:rsidRPr="007C134D">
        <w:rPr>
          <w:rFonts w:ascii="Tahoma" w:hAnsi="Tahoma" w:cs="Tahoma"/>
          <w:b/>
          <w:bCs/>
          <w:sz w:val="28"/>
          <w:szCs w:val="28"/>
        </w:rPr>
        <w:t xml:space="preserve"> REVIEW OF </w:t>
      </w:r>
      <w:r w:rsidR="00ED7555">
        <w:rPr>
          <w:rFonts w:ascii="Tahoma" w:hAnsi="Tahoma" w:cs="Tahoma"/>
          <w:b/>
          <w:bCs/>
          <w:sz w:val="28"/>
          <w:szCs w:val="28"/>
        </w:rPr>
        <w:t xml:space="preserve">REPUBLIC OF </w:t>
      </w:r>
      <w:r w:rsidR="00985E69">
        <w:rPr>
          <w:rFonts w:ascii="Tahoma" w:hAnsi="Tahoma" w:cs="Tahoma"/>
          <w:b/>
          <w:bCs/>
          <w:sz w:val="28"/>
          <w:szCs w:val="28"/>
        </w:rPr>
        <w:t>MOZAMBIQUE AT THE 38</w:t>
      </w:r>
      <w:r w:rsidRPr="007C134D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Pr="007C134D">
        <w:rPr>
          <w:rFonts w:ascii="Tahoma" w:hAnsi="Tahoma" w:cs="Tahoma"/>
          <w:b/>
          <w:bCs/>
          <w:sz w:val="28"/>
          <w:szCs w:val="28"/>
        </w:rPr>
        <w:t xml:space="preserve"> SESSION OF THE UNIVERSAL PERIODIC REVIEW</w:t>
      </w:r>
      <w:r>
        <w:rPr>
          <w:rFonts w:ascii="Tahoma" w:hAnsi="Tahoma" w:cs="Tahoma"/>
          <w:b/>
          <w:bCs/>
          <w:sz w:val="28"/>
          <w:szCs w:val="28"/>
        </w:rPr>
        <w:t xml:space="preserve"> (UPR)</w:t>
      </w:r>
    </w:p>
    <w:p w14:paraId="4640F175" w14:textId="06D708BF" w:rsidR="00DD6BA5" w:rsidRDefault="0057360B" w:rsidP="007C134D">
      <w:pPr>
        <w:ind w:left="43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4 May 2021</w:t>
      </w:r>
    </w:p>
    <w:p w14:paraId="7E9F4E69" w14:textId="77777777" w:rsidR="00786E44" w:rsidRPr="007C134D" w:rsidRDefault="00786E44" w:rsidP="007C134D">
      <w:pPr>
        <w:ind w:left="4320"/>
        <w:rPr>
          <w:rFonts w:ascii="Tahoma" w:hAnsi="Tahoma" w:cs="Tahoma"/>
          <w:sz w:val="28"/>
          <w:szCs w:val="28"/>
        </w:rPr>
      </w:pPr>
    </w:p>
    <w:p w14:paraId="7614AFCE" w14:textId="5562F118" w:rsidR="00C8569A" w:rsidRPr="006E31C8" w:rsidRDefault="0006434D" w:rsidP="0006434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6E31C8">
        <w:rPr>
          <w:rFonts w:ascii="Tahoma" w:hAnsi="Tahoma" w:cs="Tahoma"/>
          <w:sz w:val="28"/>
          <w:szCs w:val="28"/>
        </w:rPr>
        <w:t>Madam</w:t>
      </w:r>
      <w:r w:rsidR="00C8569A" w:rsidRPr="006E31C8">
        <w:rPr>
          <w:rFonts w:ascii="Tahoma" w:hAnsi="Tahoma" w:cs="Tahoma"/>
          <w:sz w:val="28"/>
          <w:szCs w:val="28"/>
        </w:rPr>
        <w:t xml:space="preserve"> President, Botswana warmly welcomes the delegation of</w:t>
      </w:r>
      <w:r w:rsidR="009A25BC" w:rsidRPr="006E31C8">
        <w:rPr>
          <w:rFonts w:ascii="Tahoma" w:hAnsi="Tahoma" w:cs="Tahoma"/>
          <w:sz w:val="28"/>
          <w:szCs w:val="28"/>
        </w:rPr>
        <w:t xml:space="preserve"> </w:t>
      </w:r>
      <w:r w:rsidR="00ED7555" w:rsidRPr="006E31C8">
        <w:rPr>
          <w:rFonts w:ascii="Tahoma" w:hAnsi="Tahoma" w:cs="Tahoma"/>
          <w:sz w:val="28"/>
          <w:szCs w:val="28"/>
        </w:rPr>
        <w:t xml:space="preserve">the Republic of </w:t>
      </w:r>
      <w:r w:rsidR="00985E69" w:rsidRPr="006E31C8">
        <w:rPr>
          <w:rFonts w:ascii="Tahoma" w:hAnsi="Tahoma" w:cs="Tahoma"/>
          <w:sz w:val="28"/>
          <w:szCs w:val="28"/>
        </w:rPr>
        <w:t>Mozambique</w:t>
      </w:r>
      <w:r w:rsidR="00C8569A" w:rsidRPr="006E31C8">
        <w:rPr>
          <w:rFonts w:ascii="Tahoma" w:hAnsi="Tahoma" w:cs="Tahoma"/>
          <w:sz w:val="28"/>
          <w:szCs w:val="28"/>
        </w:rPr>
        <w:t xml:space="preserve"> to the third cycle of the UPR process. We thank the</w:t>
      </w:r>
      <w:r w:rsidR="009A25BC" w:rsidRPr="006E31C8">
        <w:rPr>
          <w:rFonts w:ascii="Tahoma" w:hAnsi="Tahoma" w:cs="Tahoma"/>
          <w:sz w:val="28"/>
          <w:szCs w:val="28"/>
        </w:rPr>
        <w:t xml:space="preserve"> </w:t>
      </w:r>
      <w:r w:rsidR="00C8569A" w:rsidRPr="006E31C8">
        <w:rPr>
          <w:rFonts w:ascii="Tahoma" w:hAnsi="Tahoma" w:cs="Tahoma"/>
          <w:sz w:val="28"/>
          <w:szCs w:val="28"/>
        </w:rPr>
        <w:t>delegation for the presentation of</w:t>
      </w:r>
      <w:r w:rsidR="00ED7555" w:rsidRPr="006E31C8">
        <w:rPr>
          <w:rFonts w:ascii="Tahoma" w:hAnsi="Tahoma" w:cs="Tahoma"/>
          <w:sz w:val="28"/>
          <w:szCs w:val="28"/>
        </w:rPr>
        <w:t xml:space="preserve"> their </w:t>
      </w:r>
      <w:r w:rsidR="00C8569A" w:rsidRPr="006E31C8">
        <w:rPr>
          <w:rFonts w:ascii="Tahoma" w:hAnsi="Tahoma" w:cs="Tahoma"/>
          <w:sz w:val="28"/>
          <w:szCs w:val="28"/>
        </w:rPr>
        <w:t>comprehensive national report.</w:t>
      </w:r>
    </w:p>
    <w:p w14:paraId="10DC97B0" w14:textId="77777777" w:rsidR="007C134D" w:rsidRPr="006E31C8" w:rsidRDefault="007C134D" w:rsidP="0006434D">
      <w:pPr>
        <w:pStyle w:val="ListParagraph"/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</w:p>
    <w:p w14:paraId="4FC80F84" w14:textId="554B49F2" w:rsidR="00985E69" w:rsidRPr="004836C5" w:rsidRDefault="00985E69" w:rsidP="0006434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6E31C8">
        <w:rPr>
          <w:rFonts w:ascii="Tahoma" w:hAnsi="Tahoma" w:cs="Tahoma"/>
          <w:sz w:val="28"/>
          <w:szCs w:val="28"/>
        </w:rPr>
        <w:t xml:space="preserve">We note with appreciation </w:t>
      </w:r>
      <w:r w:rsidR="004836C5">
        <w:rPr>
          <w:rFonts w:ascii="Tahoma" w:hAnsi="Tahoma" w:cs="Tahoma"/>
          <w:sz w:val="28"/>
          <w:szCs w:val="28"/>
        </w:rPr>
        <w:t>measures undertaken to implement recommendations from the last cycle</w:t>
      </w:r>
      <w:r w:rsidRPr="006E31C8">
        <w:rPr>
          <w:rFonts w:ascii="Tahoma" w:hAnsi="Tahoma" w:cs="Tahoma"/>
          <w:sz w:val="28"/>
          <w:szCs w:val="28"/>
        </w:rPr>
        <w:t xml:space="preserve">. </w:t>
      </w:r>
      <w:r w:rsidR="00BD2E74" w:rsidRPr="00BD2E74">
        <w:rPr>
          <w:rFonts w:ascii="Tahoma" w:eastAsia="MS Mincho" w:hAnsi="Tahoma" w:cs="Tahoma"/>
          <w:sz w:val="28"/>
          <w:szCs w:val="28"/>
          <w:lang w:val="en-US"/>
        </w:rPr>
        <w:t xml:space="preserve">The reform of the Justice Administration System, </w:t>
      </w:r>
      <w:r w:rsidR="00BD2E74">
        <w:rPr>
          <w:rFonts w:ascii="Tahoma" w:eastAsia="MS Mincho" w:hAnsi="Tahoma" w:cs="Tahoma"/>
          <w:sz w:val="28"/>
          <w:szCs w:val="28"/>
          <w:lang w:val="en-US"/>
        </w:rPr>
        <w:t>including</w:t>
      </w:r>
      <w:r w:rsidR="00BD2E74" w:rsidRPr="00BD2E74">
        <w:rPr>
          <w:rFonts w:ascii="Tahoma" w:eastAsia="MS Mincho" w:hAnsi="Tahoma" w:cs="Tahoma"/>
          <w:sz w:val="28"/>
          <w:szCs w:val="28"/>
          <w:lang w:val="en-US"/>
        </w:rPr>
        <w:t xml:space="preserve"> review of</w:t>
      </w:r>
      <w:r w:rsidR="00BD2E74">
        <w:rPr>
          <w:rFonts w:ascii="Tahoma" w:eastAsia="MS Mincho" w:hAnsi="Tahoma" w:cs="Tahoma"/>
          <w:sz w:val="28"/>
          <w:szCs w:val="28"/>
          <w:lang w:val="en-US"/>
        </w:rPr>
        <w:t xml:space="preserve"> </w:t>
      </w:r>
      <w:r w:rsidR="00DC179E">
        <w:rPr>
          <w:rFonts w:ascii="Tahoma" w:eastAsia="MS Mincho" w:hAnsi="Tahoma" w:cs="Tahoma"/>
          <w:sz w:val="28"/>
          <w:szCs w:val="28"/>
          <w:lang w:val="en-US"/>
        </w:rPr>
        <w:t xml:space="preserve">the </w:t>
      </w:r>
      <w:r w:rsidR="00BD2E74">
        <w:rPr>
          <w:rFonts w:ascii="Tahoma" w:eastAsia="MS Mincho" w:hAnsi="Tahoma" w:cs="Tahoma"/>
          <w:sz w:val="28"/>
          <w:szCs w:val="28"/>
          <w:lang w:val="en-US"/>
        </w:rPr>
        <w:t xml:space="preserve">Criminal Procedure Code and </w:t>
      </w:r>
      <w:r w:rsidR="00BD2E74" w:rsidRPr="00BD2E74">
        <w:rPr>
          <w:rFonts w:ascii="Tahoma" w:eastAsia="MS Mincho" w:hAnsi="Tahoma" w:cs="Tahoma"/>
          <w:sz w:val="28"/>
          <w:szCs w:val="28"/>
          <w:lang w:val="en-US"/>
        </w:rPr>
        <w:t>the Penal Code</w:t>
      </w:r>
      <w:r w:rsidR="00BD2E74">
        <w:rPr>
          <w:rFonts w:ascii="Tahoma" w:eastAsia="MS Mincho" w:hAnsi="Tahoma" w:cs="Tahoma"/>
          <w:sz w:val="28"/>
          <w:szCs w:val="28"/>
          <w:lang w:val="en-US"/>
        </w:rPr>
        <w:t xml:space="preserve"> as well as</w:t>
      </w:r>
      <w:r w:rsidR="004836C5" w:rsidRPr="004836C5">
        <w:rPr>
          <w:rFonts w:ascii="Tahoma" w:hAnsi="Tahoma" w:cs="Tahoma"/>
          <w:sz w:val="28"/>
          <w:szCs w:val="28"/>
        </w:rPr>
        <w:t xml:space="preserve"> improvements to the functions of the Human Rights Commission and Ombudsman are among the notable achievements. </w:t>
      </w:r>
    </w:p>
    <w:p w14:paraId="49082713" w14:textId="77777777" w:rsidR="00985E69" w:rsidRPr="006E31C8" w:rsidRDefault="00985E69" w:rsidP="00985E69">
      <w:pPr>
        <w:pStyle w:val="ListParagraph"/>
        <w:rPr>
          <w:rFonts w:ascii="Tahoma" w:hAnsi="Tahoma" w:cs="Tahoma"/>
          <w:sz w:val="28"/>
          <w:szCs w:val="28"/>
        </w:rPr>
      </w:pPr>
    </w:p>
    <w:p w14:paraId="009C557B" w14:textId="032A1ECC" w:rsidR="007C134D" w:rsidRPr="00C908A2" w:rsidRDefault="00985E69" w:rsidP="0006434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6E31C8">
        <w:rPr>
          <w:rFonts w:ascii="Tahoma" w:hAnsi="Tahoma" w:cs="Tahoma"/>
          <w:sz w:val="28"/>
          <w:szCs w:val="28"/>
        </w:rPr>
        <w:t xml:space="preserve">Specific to our </w:t>
      </w:r>
      <w:r w:rsidR="00C908A2">
        <w:rPr>
          <w:rFonts w:ascii="Tahoma" w:hAnsi="Tahoma" w:cs="Tahoma"/>
          <w:sz w:val="28"/>
          <w:szCs w:val="28"/>
        </w:rPr>
        <w:t xml:space="preserve">accepted </w:t>
      </w:r>
      <w:r w:rsidR="00D17A61">
        <w:rPr>
          <w:rFonts w:ascii="Tahoma" w:hAnsi="Tahoma" w:cs="Tahoma"/>
          <w:sz w:val="28"/>
          <w:szCs w:val="28"/>
        </w:rPr>
        <w:t>recommendation on children’s rights,</w:t>
      </w:r>
      <w:r w:rsidRPr="006E31C8">
        <w:rPr>
          <w:rFonts w:ascii="Tahoma" w:hAnsi="Tahoma" w:cs="Tahoma"/>
          <w:sz w:val="28"/>
          <w:szCs w:val="28"/>
        </w:rPr>
        <w:t xml:space="preserve"> </w:t>
      </w:r>
      <w:r w:rsidR="00D17A61">
        <w:rPr>
          <w:rFonts w:ascii="Tahoma" w:hAnsi="Tahoma" w:cs="Tahoma"/>
          <w:sz w:val="28"/>
          <w:szCs w:val="28"/>
        </w:rPr>
        <w:t>w</w:t>
      </w:r>
      <w:r w:rsidR="004836C5">
        <w:rPr>
          <w:rFonts w:ascii="Tahoma" w:hAnsi="Tahoma" w:cs="Tahoma"/>
          <w:sz w:val="28"/>
          <w:szCs w:val="28"/>
        </w:rPr>
        <w:t xml:space="preserve">e note with appreciation that in addition to ratifying international instruments to </w:t>
      </w:r>
      <w:r w:rsidR="00D17A61">
        <w:rPr>
          <w:rFonts w:ascii="Tahoma" w:hAnsi="Tahoma" w:cs="Tahoma"/>
          <w:sz w:val="28"/>
          <w:szCs w:val="28"/>
        </w:rPr>
        <w:t>protect</w:t>
      </w:r>
      <w:r w:rsidR="004836C5">
        <w:rPr>
          <w:rFonts w:ascii="Tahoma" w:hAnsi="Tahoma" w:cs="Tahoma"/>
          <w:sz w:val="28"/>
          <w:szCs w:val="28"/>
        </w:rPr>
        <w:t xml:space="preserve"> against child labour, Mozambique has also se</w:t>
      </w:r>
      <w:r w:rsidR="00C908A2">
        <w:rPr>
          <w:rFonts w:ascii="Tahoma" w:hAnsi="Tahoma" w:cs="Tahoma"/>
          <w:sz w:val="28"/>
          <w:szCs w:val="28"/>
        </w:rPr>
        <w:t>t</w:t>
      </w:r>
      <w:r w:rsidR="004836C5">
        <w:rPr>
          <w:rFonts w:ascii="Tahoma" w:hAnsi="Tahoma" w:cs="Tahoma"/>
          <w:sz w:val="28"/>
          <w:szCs w:val="28"/>
        </w:rPr>
        <w:t xml:space="preserve"> </w:t>
      </w:r>
      <w:r w:rsidR="00C908A2">
        <w:rPr>
          <w:rFonts w:ascii="Tahoma" w:hAnsi="Tahoma" w:cs="Tahoma"/>
          <w:sz w:val="28"/>
          <w:szCs w:val="28"/>
        </w:rPr>
        <w:t>a</w:t>
      </w:r>
      <w:r w:rsidR="004836C5">
        <w:rPr>
          <w:rFonts w:ascii="Tahoma" w:hAnsi="Tahoma" w:cs="Tahoma"/>
          <w:sz w:val="28"/>
          <w:szCs w:val="28"/>
        </w:rPr>
        <w:t xml:space="preserve"> </w:t>
      </w:r>
      <w:r w:rsidR="004836C5" w:rsidRPr="00C908A2">
        <w:rPr>
          <w:rFonts w:ascii="Tahoma" w:hAnsi="Tahoma" w:cs="Tahoma"/>
          <w:sz w:val="28"/>
          <w:szCs w:val="28"/>
        </w:rPr>
        <w:t>legal minimum age for employment in line with</w:t>
      </w:r>
      <w:r w:rsidR="00C908A2" w:rsidRPr="00C908A2">
        <w:rPr>
          <w:rFonts w:ascii="Tahoma" w:hAnsi="Tahoma" w:cs="Tahoma"/>
          <w:sz w:val="28"/>
          <w:szCs w:val="28"/>
        </w:rPr>
        <w:t xml:space="preserve"> international standards and</w:t>
      </w:r>
      <w:r w:rsidR="004836C5" w:rsidRPr="00C908A2">
        <w:rPr>
          <w:rFonts w:ascii="Tahoma" w:hAnsi="Tahoma" w:cs="Tahoma"/>
          <w:sz w:val="28"/>
          <w:szCs w:val="28"/>
        </w:rPr>
        <w:t xml:space="preserve"> approved a list of haz</w:t>
      </w:r>
      <w:r w:rsidR="00424BF2">
        <w:rPr>
          <w:rFonts w:ascii="Tahoma" w:hAnsi="Tahoma" w:cs="Tahoma"/>
          <w:sz w:val="28"/>
          <w:szCs w:val="28"/>
        </w:rPr>
        <w:t>ardous work not suitable for</w:t>
      </w:r>
      <w:r w:rsidR="004836C5" w:rsidRPr="00C908A2">
        <w:rPr>
          <w:rFonts w:ascii="Tahoma" w:hAnsi="Tahoma" w:cs="Tahoma"/>
          <w:sz w:val="28"/>
          <w:szCs w:val="28"/>
        </w:rPr>
        <w:t xml:space="preserve"> children and young workers</w:t>
      </w:r>
      <w:r w:rsidRPr="00C908A2">
        <w:rPr>
          <w:rFonts w:ascii="Tahoma" w:hAnsi="Tahoma" w:cs="Tahoma"/>
          <w:sz w:val="28"/>
          <w:szCs w:val="28"/>
        </w:rPr>
        <w:t>.</w:t>
      </w:r>
    </w:p>
    <w:p w14:paraId="38E16526" w14:textId="77777777" w:rsidR="00985E69" w:rsidRPr="006E31C8" w:rsidRDefault="00985E69" w:rsidP="00985E69">
      <w:pPr>
        <w:pStyle w:val="ListParagraph"/>
        <w:rPr>
          <w:rFonts w:ascii="Tahoma" w:hAnsi="Tahoma" w:cs="Tahoma"/>
          <w:sz w:val="28"/>
          <w:szCs w:val="28"/>
        </w:rPr>
      </w:pPr>
    </w:p>
    <w:p w14:paraId="58470D98" w14:textId="02773360" w:rsidR="00985E69" w:rsidRPr="006E31C8" w:rsidRDefault="00C908A2" w:rsidP="0006434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While noting the </w:t>
      </w:r>
      <w:r w:rsidR="00985E69" w:rsidRPr="006E31C8">
        <w:rPr>
          <w:rFonts w:ascii="Tahoma" w:hAnsi="Tahoma" w:cs="Tahoma"/>
          <w:sz w:val="28"/>
          <w:szCs w:val="28"/>
        </w:rPr>
        <w:t xml:space="preserve">implementation of </w:t>
      </w:r>
      <w:r>
        <w:rPr>
          <w:rFonts w:ascii="Tahoma" w:hAnsi="Tahoma" w:cs="Tahoma"/>
          <w:sz w:val="28"/>
          <w:szCs w:val="28"/>
        </w:rPr>
        <w:t xml:space="preserve">many </w:t>
      </w:r>
      <w:r w:rsidR="00985E69" w:rsidRPr="006E31C8">
        <w:rPr>
          <w:rFonts w:ascii="Tahoma" w:hAnsi="Tahoma" w:cs="Tahoma"/>
          <w:sz w:val="28"/>
          <w:szCs w:val="28"/>
        </w:rPr>
        <w:t xml:space="preserve">previous recommendations, </w:t>
      </w:r>
      <w:r>
        <w:rPr>
          <w:rFonts w:ascii="Tahoma" w:hAnsi="Tahoma" w:cs="Tahoma"/>
          <w:sz w:val="28"/>
          <w:szCs w:val="28"/>
        </w:rPr>
        <w:t xml:space="preserve">we note challenges that still remain and </w:t>
      </w:r>
      <w:r w:rsidR="0057360B">
        <w:rPr>
          <w:rFonts w:ascii="Tahoma" w:hAnsi="Tahoma" w:cs="Tahoma"/>
          <w:sz w:val="28"/>
          <w:szCs w:val="28"/>
        </w:rPr>
        <w:t>i</w:t>
      </w:r>
      <w:r>
        <w:rPr>
          <w:rFonts w:ascii="Tahoma" w:hAnsi="Tahoma" w:cs="Tahoma"/>
          <w:sz w:val="28"/>
          <w:szCs w:val="28"/>
        </w:rPr>
        <w:t xml:space="preserve">n that regard, </w:t>
      </w:r>
      <w:r w:rsidR="00985E69" w:rsidRPr="006E31C8">
        <w:rPr>
          <w:rFonts w:ascii="Tahoma" w:hAnsi="Tahoma" w:cs="Tahoma"/>
          <w:sz w:val="28"/>
          <w:szCs w:val="28"/>
        </w:rPr>
        <w:t>make the following two recommendations:</w:t>
      </w:r>
    </w:p>
    <w:p w14:paraId="0430EE3C" w14:textId="77777777" w:rsidR="00F84B69" w:rsidRPr="006E31C8" w:rsidRDefault="00F84B69" w:rsidP="0006434D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2B1567BE" w14:textId="59BB109A" w:rsidR="00D67CFD" w:rsidRDefault="00C908A2" w:rsidP="00D67C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Adopt a comprehensive and multi-sectoral approach to combat discriminatory gender stereotypes, including harmful practices such as female genital mutilation and child marriages.</w:t>
      </w:r>
    </w:p>
    <w:p w14:paraId="2BDBABF9" w14:textId="77777777" w:rsidR="00F620B6" w:rsidRDefault="00F620B6" w:rsidP="00F620B6">
      <w:pPr>
        <w:pStyle w:val="ListParagraph"/>
        <w:spacing w:line="360" w:lineRule="auto"/>
        <w:ind w:left="1080"/>
        <w:jc w:val="both"/>
        <w:rPr>
          <w:rFonts w:ascii="Tahoma" w:hAnsi="Tahoma" w:cs="Tahoma"/>
          <w:sz w:val="28"/>
          <w:szCs w:val="28"/>
        </w:rPr>
      </w:pPr>
    </w:p>
    <w:p w14:paraId="067E90F9" w14:textId="7742D001" w:rsidR="00D748D5" w:rsidRPr="00D748D5" w:rsidRDefault="00D748D5" w:rsidP="00D67CF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Intensify efforts aimed at mitigating against climate change and natural disasters, including through the effective implementation of the </w:t>
      </w:r>
      <w:r w:rsidRPr="00D748D5">
        <w:rPr>
          <w:rFonts w:ascii="Tahoma" w:eastAsia="MS Mincho" w:hAnsi="Tahoma" w:cs="Tahoma"/>
          <w:sz w:val="28"/>
          <w:szCs w:val="28"/>
          <w:lang w:val="en-US"/>
        </w:rPr>
        <w:t>Master Plan For Disaster Risk Reduction 2017-2030</w:t>
      </w:r>
    </w:p>
    <w:p w14:paraId="02241ED3" w14:textId="58A4BD06" w:rsidR="00C8569A" w:rsidRPr="006E31C8" w:rsidRDefault="00C8569A" w:rsidP="0006434D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E31C8">
        <w:rPr>
          <w:rFonts w:ascii="Tahoma" w:hAnsi="Tahoma" w:cs="Tahoma"/>
          <w:sz w:val="28"/>
          <w:szCs w:val="28"/>
        </w:rPr>
        <w:t xml:space="preserve">We wish </w:t>
      </w:r>
      <w:r w:rsidR="006E31C8" w:rsidRPr="006E31C8">
        <w:rPr>
          <w:rFonts w:ascii="Tahoma" w:hAnsi="Tahoma" w:cs="Tahoma"/>
          <w:sz w:val="28"/>
          <w:szCs w:val="28"/>
        </w:rPr>
        <w:t>Mozambique</w:t>
      </w:r>
      <w:r w:rsidRPr="006E31C8">
        <w:rPr>
          <w:rFonts w:ascii="Tahoma" w:hAnsi="Tahoma" w:cs="Tahoma"/>
          <w:sz w:val="28"/>
          <w:szCs w:val="28"/>
        </w:rPr>
        <w:t xml:space="preserve"> a successful review outcome.</w:t>
      </w:r>
    </w:p>
    <w:p w14:paraId="24C7AF0A" w14:textId="437663AA" w:rsidR="00C8569A" w:rsidRPr="006E31C8" w:rsidRDefault="0006434D" w:rsidP="0006434D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E31C8">
        <w:rPr>
          <w:rFonts w:ascii="Tahoma" w:hAnsi="Tahoma" w:cs="Tahoma"/>
          <w:sz w:val="28"/>
          <w:szCs w:val="28"/>
        </w:rPr>
        <w:t>I thank you, Madam</w:t>
      </w:r>
      <w:r w:rsidR="00C8569A" w:rsidRPr="006E31C8">
        <w:rPr>
          <w:rFonts w:ascii="Tahoma" w:hAnsi="Tahoma" w:cs="Tahoma"/>
          <w:sz w:val="28"/>
          <w:szCs w:val="28"/>
        </w:rPr>
        <w:t xml:space="preserve"> President</w:t>
      </w:r>
    </w:p>
    <w:sectPr w:rsidR="00C8569A" w:rsidRPr="006E3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40BBC"/>
    <w:multiLevelType w:val="hybridMultilevel"/>
    <w:tmpl w:val="42F40D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7DBD"/>
    <w:multiLevelType w:val="hybridMultilevel"/>
    <w:tmpl w:val="9654AD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43D16"/>
    <w:multiLevelType w:val="hybridMultilevel"/>
    <w:tmpl w:val="82BCD5EE"/>
    <w:lvl w:ilvl="0" w:tplc="3960A23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2499"/>
    <w:multiLevelType w:val="hybridMultilevel"/>
    <w:tmpl w:val="3A3691E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406C"/>
    <w:multiLevelType w:val="hybridMultilevel"/>
    <w:tmpl w:val="402EA2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53FD2"/>
    <w:multiLevelType w:val="multilevel"/>
    <w:tmpl w:val="F15AD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A"/>
    <w:rsid w:val="0006434D"/>
    <w:rsid w:val="000660B0"/>
    <w:rsid w:val="000A745E"/>
    <w:rsid w:val="001869B7"/>
    <w:rsid w:val="001F203F"/>
    <w:rsid w:val="0027510F"/>
    <w:rsid w:val="003F4F75"/>
    <w:rsid w:val="00424BF2"/>
    <w:rsid w:val="00430447"/>
    <w:rsid w:val="004836C5"/>
    <w:rsid w:val="0057360B"/>
    <w:rsid w:val="006D69E5"/>
    <w:rsid w:val="006E31C8"/>
    <w:rsid w:val="00703448"/>
    <w:rsid w:val="00786E44"/>
    <w:rsid w:val="007C134D"/>
    <w:rsid w:val="007F4061"/>
    <w:rsid w:val="00801B64"/>
    <w:rsid w:val="00811EDA"/>
    <w:rsid w:val="00890E7F"/>
    <w:rsid w:val="008A0BC7"/>
    <w:rsid w:val="0090584C"/>
    <w:rsid w:val="00985E69"/>
    <w:rsid w:val="00994883"/>
    <w:rsid w:val="009A25BC"/>
    <w:rsid w:val="00B06811"/>
    <w:rsid w:val="00BD2E74"/>
    <w:rsid w:val="00C81957"/>
    <w:rsid w:val="00C8569A"/>
    <w:rsid w:val="00C908A2"/>
    <w:rsid w:val="00C94483"/>
    <w:rsid w:val="00CB01FB"/>
    <w:rsid w:val="00D17A61"/>
    <w:rsid w:val="00D2781A"/>
    <w:rsid w:val="00D61A3A"/>
    <w:rsid w:val="00D67CFD"/>
    <w:rsid w:val="00D748D5"/>
    <w:rsid w:val="00D945EF"/>
    <w:rsid w:val="00DC179E"/>
    <w:rsid w:val="00DD4842"/>
    <w:rsid w:val="00DD6BA5"/>
    <w:rsid w:val="00E227D3"/>
    <w:rsid w:val="00E552C5"/>
    <w:rsid w:val="00E87CD1"/>
    <w:rsid w:val="00E943BA"/>
    <w:rsid w:val="00ED7555"/>
    <w:rsid w:val="00F40A7F"/>
    <w:rsid w:val="00F5157F"/>
    <w:rsid w:val="00F620B6"/>
    <w:rsid w:val="00F636DC"/>
    <w:rsid w:val="00F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C67F"/>
  <w15:chartTrackingRefBased/>
  <w15:docId w15:val="{34C35004-2157-473D-8650-59F4C20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11"/>
    <w:pPr>
      <w:ind w:left="720"/>
      <w:contextualSpacing/>
    </w:pPr>
  </w:style>
  <w:style w:type="paragraph" w:customStyle="1" w:styleId="Default">
    <w:name w:val="Default"/>
    <w:rsid w:val="00F6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86AA8-50A7-4010-8BF1-58E019266A2C}"/>
</file>

<file path=customXml/itemProps2.xml><?xml version="1.0" encoding="utf-8"?>
<ds:datastoreItem xmlns:ds="http://schemas.openxmlformats.org/officeDocument/2006/customXml" ds:itemID="{F17DB0D9-93C5-45BF-85CA-1E4E22994D63}"/>
</file>

<file path=customXml/itemProps3.xml><?xml version="1.0" encoding="utf-8"?>
<ds:datastoreItem xmlns:ds="http://schemas.openxmlformats.org/officeDocument/2006/customXml" ds:itemID="{2E38FF3A-FE59-41D8-8A19-D66F820D9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Botswana</dc:creator>
  <cp:keywords/>
  <dc:description/>
  <cp:lastModifiedBy>Sophie Mautle</cp:lastModifiedBy>
  <cp:revision>3</cp:revision>
  <dcterms:created xsi:type="dcterms:W3CDTF">2021-04-29T08:29:00Z</dcterms:created>
  <dcterms:modified xsi:type="dcterms:W3CDTF">2021-04-30T09:34:00Z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