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AD3274">
        <w:rPr>
          <w:rFonts w:ascii="Times New Roman" w:hAnsi="Times New Roman" w:cs="Times New Roman"/>
          <w:b/>
          <w:sz w:val="28"/>
          <w:szCs w:val="28"/>
          <w:lang w:val="en-GB"/>
        </w:rPr>
        <w:t>8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1C21C6">
        <w:rPr>
          <w:rFonts w:ascii="Times New Roman" w:hAnsi="Times New Roman" w:cs="Times New Roman"/>
          <w:b/>
          <w:sz w:val="28"/>
          <w:szCs w:val="28"/>
          <w:lang w:val="en-GB"/>
        </w:rPr>
        <w:t>Somalia</w:t>
      </w:r>
    </w:p>
    <w:p w:rsidR="00C93EA7" w:rsidRPr="00C93EA7" w:rsidRDefault="001C21C6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6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AD3274">
        <w:rPr>
          <w:rFonts w:ascii="Times New Roman" w:hAnsi="Times New Roman" w:cs="Times New Roman"/>
          <w:b/>
          <w:sz w:val="28"/>
          <w:szCs w:val="28"/>
          <w:lang w:val="en-GB"/>
        </w:rPr>
        <w:t>May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Thank you </w:t>
      </w:r>
      <w:r w:rsidR="00BB5682">
        <w:rPr>
          <w:rFonts w:ascii="Times New Roman" w:hAnsi="Times New Roman" w:cs="Times New Roman"/>
          <w:sz w:val="26"/>
          <w:szCs w:val="24"/>
          <w:lang w:val="en-GB"/>
        </w:rPr>
        <w:t>Madam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AD327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C21C6">
        <w:rPr>
          <w:rFonts w:ascii="Times New Roman" w:hAnsi="Times New Roman" w:cs="Times New Roman"/>
          <w:sz w:val="26"/>
          <w:szCs w:val="24"/>
          <w:lang w:val="en-GB"/>
        </w:rPr>
        <w:t>Somalia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</w:t>
      </w:r>
      <w:r w:rsidR="000447C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C21C6">
        <w:rPr>
          <w:rFonts w:ascii="Times New Roman" w:hAnsi="Times New Roman" w:cs="Times New Roman"/>
          <w:sz w:val="26"/>
          <w:szCs w:val="24"/>
          <w:lang w:val="en-GB"/>
        </w:rPr>
        <w:t>Somalia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2F597F" w:rsidRPr="004F1DF3" w:rsidRDefault="002F597F" w:rsidP="002F597F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Pr="00B12019">
        <w:rPr>
          <w:rFonts w:ascii="Times New Roman" w:hAnsi="Times New Roman" w:cs="Times New Roman"/>
          <w:sz w:val="26"/>
          <w:szCs w:val="24"/>
          <w:lang w:val="en-GB"/>
        </w:rPr>
        <w:t>est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ablish a moratorium </w:t>
      </w:r>
      <w:r w:rsidRPr="00B12019">
        <w:rPr>
          <w:rFonts w:ascii="Times New Roman" w:hAnsi="Times New Roman" w:cs="Times New Roman"/>
          <w:sz w:val="26"/>
          <w:szCs w:val="24"/>
          <w:lang w:val="en-GB"/>
        </w:rPr>
        <w:t xml:space="preserve">on death penalty with a view to its </w:t>
      </w:r>
      <w:r>
        <w:rPr>
          <w:rFonts w:ascii="Times New Roman" w:hAnsi="Times New Roman" w:cs="Times New Roman"/>
          <w:sz w:val="26"/>
          <w:szCs w:val="24"/>
          <w:lang w:val="en-GB"/>
        </w:rPr>
        <w:t>eventual abolition, and consider ratifying the Second Optional Protocol of the ICCPR;</w:t>
      </w:r>
    </w:p>
    <w:p w:rsidR="008979F4" w:rsidRDefault="008979F4" w:rsidP="002F597F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F12B81">
        <w:rPr>
          <w:rFonts w:ascii="Times New Roman" w:hAnsi="Times New Roman" w:cs="Times New Roman"/>
          <w:sz w:val="26"/>
          <w:szCs w:val="24"/>
          <w:lang w:val="en-GB"/>
        </w:rPr>
        <w:t xml:space="preserve">consider ratifying the </w:t>
      </w:r>
      <w:r w:rsidR="002F597F" w:rsidRPr="002F597F">
        <w:rPr>
          <w:rFonts w:ascii="Times New Roman" w:hAnsi="Times New Roman" w:cs="Times New Roman"/>
          <w:sz w:val="26"/>
          <w:szCs w:val="24"/>
          <w:lang w:val="en-GB"/>
        </w:rPr>
        <w:t xml:space="preserve">Convention on the Elimination of All Forms </w:t>
      </w:r>
      <w:r w:rsidR="002F597F">
        <w:rPr>
          <w:rFonts w:ascii="Times New Roman" w:hAnsi="Times New Roman" w:cs="Times New Roman"/>
          <w:sz w:val="26"/>
          <w:szCs w:val="24"/>
          <w:lang w:val="en-GB"/>
        </w:rPr>
        <w:t>of Discrimination against Women</w:t>
      </w:r>
      <w:r w:rsidR="00F12B81">
        <w:rPr>
          <w:rFonts w:ascii="Times New Roman" w:hAnsi="Times New Roman" w:cs="Times New Roman"/>
          <w:sz w:val="26"/>
          <w:szCs w:val="24"/>
          <w:lang w:val="en-GB"/>
        </w:rPr>
        <w:t xml:space="preserve"> (</w:t>
      </w:r>
      <w:r w:rsidR="001C21C6">
        <w:rPr>
          <w:rFonts w:ascii="Times New Roman" w:hAnsi="Times New Roman" w:cs="Times New Roman"/>
          <w:sz w:val="26"/>
          <w:szCs w:val="24"/>
          <w:lang w:val="en-GB"/>
        </w:rPr>
        <w:t>CEDAW</w:t>
      </w:r>
      <w:r w:rsidR="00F12B81">
        <w:rPr>
          <w:rFonts w:ascii="Times New Roman" w:hAnsi="Times New Roman" w:cs="Times New Roman"/>
          <w:sz w:val="26"/>
          <w:szCs w:val="24"/>
          <w:lang w:val="en-GB"/>
        </w:rPr>
        <w:t>);</w:t>
      </w:r>
    </w:p>
    <w:p w:rsidR="001C21C6" w:rsidRPr="001C21C6" w:rsidRDefault="00AD3274" w:rsidP="002F597F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To take all necessary measures, both in law and in practice, to combat </w:t>
      </w:r>
      <w:r w:rsidR="00C51EEA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violence against women and girls and domestic violence, </w:t>
      </w:r>
      <w:r w:rsidR="004604B0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female genital mutilation</w:t>
      </w: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, </w:t>
      </w:r>
      <w:r w:rsidR="001C21C6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and</w:t>
      </w: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</w:t>
      </w:r>
      <w:r w:rsidR="001C21C6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child early and forced marriage, as well as ensure that </w:t>
      </w:r>
      <w:r w:rsidR="002F597F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victims receive </w:t>
      </w:r>
      <w:r w:rsidR="002F597F" w:rsidRPr="002F597F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medical and social support, and </w:t>
      </w:r>
      <w:r w:rsidR="002F597F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have access to legal remedies.</w:t>
      </w:r>
    </w:p>
    <w:p w:rsidR="0083656C" w:rsidRDefault="0083656C" w:rsidP="0083656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5D4D7B">
        <w:rPr>
          <w:rFonts w:ascii="Times New Roman" w:hAnsi="Times New Roman" w:cs="Times New Roman"/>
          <w:sz w:val="26"/>
          <w:szCs w:val="24"/>
          <w:lang w:val="en-GB"/>
        </w:rPr>
        <w:t xml:space="preserve">Latvia would also like to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reiterate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 the following recommendation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 xml:space="preserve"> from the previous 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UPR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cycle</w:t>
      </w:r>
      <w:r w:rsidRPr="005D4D7B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83656C" w:rsidRPr="00CE0BB0" w:rsidRDefault="0083656C" w:rsidP="0083656C">
      <w:pPr>
        <w:pStyle w:val="ListParagraph"/>
        <w:numPr>
          <w:ilvl w:val="0"/>
          <w:numId w:val="1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ratify and fully align its national legislation with all the obligations under the Rome Statute of the ICC.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2F597F">
        <w:rPr>
          <w:rFonts w:ascii="Times New Roman" w:hAnsi="Times New Roman" w:cs="Times New Roman"/>
          <w:sz w:val="26"/>
          <w:szCs w:val="24"/>
          <w:lang w:val="en-GB"/>
        </w:rPr>
        <w:t>Somalia</w:t>
      </w:r>
      <w:r w:rsidR="00391E7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E239D1" w:rsidRPr="00257A12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  <w:bookmarkStart w:id="0" w:name="_GoBack"/>
      <w:bookmarkEnd w:id="0"/>
    </w:p>
    <w:sectPr w:rsidR="00E239D1" w:rsidRPr="00257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60" w:rsidRDefault="00235660" w:rsidP="00220D13">
      <w:pPr>
        <w:spacing w:after="0" w:line="240" w:lineRule="auto"/>
      </w:pPr>
      <w:r>
        <w:separator/>
      </w:r>
    </w:p>
  </w:endnote>
  <w:endnote w:type="continuationSeparator" w:id="0">
    <w:p w:rsidR="00235660" w:rsidRDefault="00235660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60" w:rsidRDefault="00235660" w:rsidP="00220D13">
      <w:pPr>
        <w:spacing w:after="0" w:line="240" w:lineRule="auto"/>
      </w:pPr>
      <w:r>
        <w:separator/>
      </w:r>
    </w:p>
  </w:footnote>
  <w:footnote w:type="continuationSeparator" w:id="0">
    <w:p w:rsidR="00235660" w:rsidRDefault="00235660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84AD2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201BB"/>
    <w:rsid w:val="000447C3"/>
    <w:rsid w:val="000B1992"/>
    <w:rsid w:val="000C3968"/>
    <w:rsid w:val="000E408F"/>
    <w:rsid w:val="000E79F0"/>
    <w:rsid w:val="000F5F33"/>
    <w:rsid w:val="00125824"/>
    <w:rsid w:val="00132019"/>
    <w:rsid w:val="00144735"/>
    <w:rsid w:val="0014501C"/>
    <w:rsid w:val="00167281"/>
    <w:rsid w:val="00183DDF"/>
    <w:rsid w:val="001A12F9"/>
    <w:rsid w:val="001C21C6"/>
    <w:rsid w:val="00201D21"/>
    <w:rsid w:val="00220D13"/>
    <w:rsid w:val="00235660"/>
    <w:rsid w:val="002434F8"/>
    <w:rsid w:val="00257A12"/>
    <w:rsid w:val="00266027"/>
    <w:rsid w:val="0027317C"/>
    <w:rsid w:val="00291BBE"/>
    <w:rsid w:val="00296C13"/>
    <w:rsid w:val="002C128E"/>
    <w:rsid w:val="002D141B"/>
    <w:rsid w:val="002D3EB6"/>
    <w:rsid w:val="002F597F"/>
    <w:rsid w:val="003203F4"/>
    <w:rsid w:val="00344308"/>
    <w:rsid w:val="00345838"/>
    <w:rsid w:val="00361CA1"/>
    <w:rsid w:val="00372F8A"/>
    <w:rsid w:val="00391E78"/>
    <w:rsid w:val="00394E96"/>
    <w:rsid w:val="003A1FD5"/>
    <w:rsid w:val="003A6EA8"/>
    <w:rsid w:val="003C5F22"/>
    <w:rsid w:val="0042388B"/>
    <w:rsid w:val="004377E2"/>
    <w:rsid w:val="004434B7"/>
    <w:rsid w:val="00454D90"/>
    <w:rsid w:val="004604B0"/>
    <w:rsid w:val="00462550"/>
    <w:rsid w:val="00471711"/>
    <w:rsid w:val="00485F3A"/>
    <w:rsid w:val="00494E23"/>
    <w:rsid w:val="004A7848"/>
    <w:rsid w:val="004D664E"/>
    <w:rsid w:val="004E4624"/>
    <w:rsid w:val="004F1DF3"/>
    <w:rsid w:val="00510B08"/>
    <w:rsid w:val="005237AF"/>
    <w:rsid w:val="00541AC3"/>
    <w:rsid w:val="00562E61"/>
    <w:rsid w:val="005A5757"/>
    <w:rsid w:val="005C6038"/>
    <w:rsid w:val="005D4D7B"/>
    <w:rsid w:val="005E55E7"/>
    <w:rsid w:val="00601284"/>
    <w:rsid w:val="00650CEE"/>
    <w:rsid w:val="006528B2"/>
    <w:rsid w:val="00663449"/>
    <w:rsid w:val="0066780C"/>
    <w:rsid w:val="006B3664"/>
    <w:rsid w:val="006C77EB"/>
    <w:rsid w:val="00757680"/>
    <w:rsid w:val="00757D87"/>
    <w:rsid w:val="00765CA6"/>
    <w:rsid w:val="007C31A9"/>
    <w:rsid w:val="007C53B5"/>
    <w:rsid w:val="007F7554"/>
    <w:rsid w:val="00830BD0"/>
    <w:rsid w:val="00835699"/>
    <w:rsid w:val="0083656C"/>
    <w:rsid w:val="0086472B"/>
    <w:rsid w:val="00881DAD"/>
    <w:rsid w:val="00890A14"/>
    <w:rsid w:val="0089460C"/>
    <w:rsid w:val="00896CAB"/>
    <w:rsid w:val="008979F4"/>
    <w:rsid w:val="008B1C53"/>
    <w:rsid w:val="008D0AD6"/>
    <w:rsid w:val="008F58A7"/>
    <w:rsid w:val="009068F2"/>
    <w:rsid w:val="009368C6"/>
    <w:rsid w:val="00945CF1"/>
    <w:rsid w:val="00980F54"/>
    <w:rsid w:val="009A07FD"/>
    <w:rsid w:val="009A6FAC"/>
    <w:rsid w:val="009B3809"/>
    <w:rsid w:val="009B4FFF"/>
    <w:rsid w:val="009F3155"/>
    <w:rsid w:val="00A143DA"/>
    <w:rsid w:val="00A249CC"/>
    <w:rsid w:val="00A36F0C"/>
    <w:rsid w:val="00A52351"/>
    <w:rsid w:val="00A63C32"/>
    <w:rsid w:val="00A8149B"/>
    <w:rsid w:val="00AA058D"/>
    <w:rsid w:val="00AA4027"/>
    <w:rsid w:val="00AB2DC2"/>
    <w:rsid w:val="00AB58E0"/>
    <w:rsid w:val="00AB613F"/>
    <w:rsid w:val="00AD25A8"/>
    <w:rsid w:val="00AD3274"/>
    <w:rsid w:val="00B12019"/>
    <w:rsid w:val="00B3793E"/>
    <w:rsid w:val="00B662D6"/>
    <w:rsid w:val="00B66351"/>
    <w:rsid w:val="00B67DE7"/>
    <w:rsid w:val="00B8626E"/>
    <w:rsid w:val="00B91E8F"/>
    <w:rsid w:val="00BB5682"/>
    <w:rsid w:val="00BD7CC2"/>
    <w:rsid w:val="00BE3B60"/>
    <w:rsid w:val="00C51EEA"/>
    <w:rsid w:val="00C65BBE"/>
    <w:rsid w:val="00C93EA7"/>
    <w:rsid w:val="00C9480D"/>
    <w:rsid w:val="00CA579C"/>
    <w:rsid w:val="00CB2651"/>
    <w:rsid w:val="00CD039B"/>
    <w:rsid w:val="00CE0BB0"/>
    <w:rsid w:val="00CE1469"/>
    <w:rsid w:val="00CE787E"/>
    <w:rsid w:val="00D01AF2"/>
    <w:rsid w:val="00D10A45"/>
    <w:rsid w:val="00D147F3"/>
    <w:rsid w:val="00D17401"/>
    <w:rsid w:val="00D20E8B"/>
    <w:rsid w:val="00D317BD"/>
    <w:rsid w:val="00D523C4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1792B"/>
    <w:rsid w:val="00E239D1"/>
    <w:rsid w:val="00E51C70"/>
    <w:rsid w:val="00E714E8"/>
    <w:rsid w:val="00E71DAE"/>
    <w:rsid w:val="00E74069"/>
    <w:rsid w:val="00E87D71"/>
    <w:rsid w:val="00EB3894"/>
    <w:rsid w:val="00EF46A5"/>
    <w:rsid w:val="00F11434"/>
    <w:rsid w:val="00F12B81"/>
    <w:rsid w:val="00F30107"/>
    <w:rsid w:val="00F3483C"/>
    <w:rsid w:val="00F36E39"/>
    <w:rsid w:val="00F82AEF"/>
    <w:rsid w:val="00FA6DA8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C3876C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CA019-E3D6-4345-AE56-E27AB2000F91}"/>
</file>

<file path=customXml/itemProps2.xml><?xml version="1.0" encoding="utf-8"?>
<ds:datastoreItem xmlns:ds="http://schemas.openxmlformats.org/officeDocument/2006/customXml" ds:itemID="{BB549EE2-6BFC-4BCB-91B7-F2FBEA24D2CF}"/>
</file>

<file path=customXml/itemProps3.xml><?xml version="1.0" encoding="utf-8"?>
<ds:datastoreItem xmlns:ds="http://schemas.openxmlformats.org/officeDocument/2006/customXml" ds:itemID="{95ED66A7-1D18-48B2-8DFA-CEC4150599BE}"/>
</file>

<file path=customXml/itemProps4.xml><?xml version="1.0" encoding="utf-8"?>
<ds:datastoreItem xmlns:ds="http://schemas.openxmlformats.org/officeDocument/2006/customXml" ds:itemID="{F0CDB67B-D69C-4438-98E8-F3A5BE7A4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3</cp:revision>
  <dcterms:created xsi:type="dcterms:W3CDTF">2021-04-22T13:15:00Z</dcterms:created>
  <dcterms:modified xsi:type="dcterms:W3CDTF">2021-05-05T11:43:00Z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