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5529" w14:textId="77777777" w:rsidR="00CB4027" w:rsidRPr="00400BEA" w:rsidRDefault="00CB4027" w:rsidP="00CB4027">
      <w:pPr>
        <w:spacing w:line="800" w:lineRule="atLeast"/>
        <w:jc w:val="center"/>
        <w:rPr>
          <w:sz w:val="32"/>
          <w:szCs w:val="32"/>
        </w:rPr>
      </w:pPr>
      <w:r w:rsidRPr="00400BEA">
        <w:rPr>
          <w:noProof/>
          <w:sz w:val="32"/>
          <w:szCs w:val="32"/>
        </w:rPr>
        <w:drawing>
          <wp:inline distT="0" distB="0" distL="0" distR="0" wp14:anchorId="7D08FF3B" wp14:editId="5D347B4F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DB3E" w14:textId="77777777" w:rsidR="00CB4027" w:rsidRPr="006003FA" w:rsidRDefault="00CB4027" w:rsidP="00207F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03FA">
        <w:rPr>
          <w:rFonts w:ascii="Times New Roman" w:hAnsi="Times New Roman" w:cs="Times New Roman"/>
          <w:b/>
          <w:bCs/>
          <w:i/>
          <w:sz w:val="24"/>
          <w:szCs w:val="24"/>
        </w:rPr>
        <w:t>Permanent Mission of Brazil to the United Nations Office</w:t>
      </w:r>
      <w:r w:rsidR="00207F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003FA">
        <w:rPr>
          <w:rFonts w:ascii="Times New Roman" w:hAnsi="Times New Roman" w:cs="Times New Roman"/>
          <w:b/>
          <w:bCs/>
          <w:i/>
          <w:sz w:val="24"/>
          <w:szCs w:val="24"/>
        </w:rPr>
        <w:t>and other International Organizations in Geneva</w:t>
      </w:r>
    </w:p>
    <w:p w14:paraId="08B788BB" w14:textId="77777777" w:rsidR="00CB4027" w:rsidRDefault="00CB4027" w:rsidP="00CB40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05320C" w14:textId="77777777" w:rsidR="00CB4027" w:rsidRDefault="00CB4027" w:rsidP="00CB40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5DAE1B" w14:textId="791D4A0E" w:rsidR="00CB4027" w:rsidRDefault="00207F6F" w:rsidP="00207F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7F6F">
        <w:rPr>
          <w:rFonts w:ascii="Times New Roman" w:hAnsi="Times New Roman" w:cs="Times New Roman"/>
          <w:b/>
          <w:sz w:val="24"/>
          <w:szCs w:val="24"/>
        </w:rPr>
        <w:t>Universal Periodic 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Working Group - 3</w:t>
      </w:r>
      <w:r w:rsidR="00587D22">
        <w:rPr>
          <w:rFonts w:ascii="Times New Roman" w:hAnsi="Times New Roman" w:cs="Times New Roman"/>
          <w:b/>
          <w:sz w:val="24"/>
          <w:szCs w:val="24"/>
        </w:rPr>
        <w:t>8</w:t>
      </w:r>
      <w:r w:rsidRPr="00207F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027" w:rsidRPr="006003FA">
        <w:rPr>
          <w:rFonts w:ascii="Times New Roman" w:hAnsi="Times New Roman" w:cs="Times New Roman"/>
          <w:b/>
          <w:sz w:val="24"/>
          <w:szCs w:val="24"/>
        </w:rPr>
        <w:t>Session</w:t>
      </w:r>
    </w:p>
    <w:p w14:paraId="62ED210A" w14:textId="77777777" w:rsidR="00207F6F" w:rsidRDefault="00207F6F" w:rsidP="00CB40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1977AA" w14:textId="77777777" w:rsidR="00207F6F" w:rsidRDefault="00207F6F" w:rsidP="00CB40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2109856" w14:textId="2CC649C7" w:rsidR="00CB4027" w:rsidRPr="00587D22" w:rsidRDefault="00587D22" w:rsidP="00207F6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  <w:t>NIGER</w:t>
      </w:r>
    </w:p>
    <w:p w14:paraId="01B10472" w14:textId="30E4FB3C" w:rsidR="00207F6F" w:rsidRPr="00587D22" w:rsidRDefault="00774A7E" w:rsidP="00207F6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</w:pPr>
      <w:r w:rsidRPr="0058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  <w:t>(</w:t>
      </w:r>
      <w:r w:rsidR="0058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  <w:t>03/05/2021</w:t>
      </w:r>
      <w:r w:rsidR="00207F6F" w:rsidRPr="0058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  <w:t xml:space="preserve"> – </w:t>
      </w:r>
      <w:proofErr w:type="spellStart"/>
      <w:r w:rsidR="0058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  <w:t>afternoon</w:t>
      </w:r>
      <w:proofErr w:type="spellEnd"/>
      <w:r w:rsidR="00207F6F" w:rsidRPr="0058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 w:eastAsia="pt-BR"/>
        </w:rPr>
        <w:t>)</w:t>
      </w:r>
    </w:p>
    <w:p w14:paraId="7F043DC9" w14:textId="77777777" w:rsidR="00CB4027" w:rsidRPr="00587D22" w:rsidRDefault="00CB4027" w:rsidP="00CB4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</w:p>
    <w:p w14:paraId="1CA5C3B7" w14:textId="1E520F16" w:rsidR="00587D22" w:rsidRPr="00587D22" w:rsidRDefault="00587D22" w:rsidP="00CB402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fr-CH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fr-CH"/>
        </w:rPr>
        <w:t>Madam</w:t>
      </w:r>
      <w:proofErr w:type="spellEnd"/>
      <w:r w:rsidR="00967805" w:rsidRPr="00587D22">
        <w:rPr>
          <w:rFonts w:ascii="Times New Roman" w:hAnsi="Times New Roman" w:cs="Times New Roman"/>
          <w:sz w:val="32"/>
          <w:szCs w:val="32"/>
          <w:lang w:val="fr-CH"/>
        </w:rPr>
        <w:t xml:space="preserve"> l</w:t>
      </w:r>
      <w:r>
        <w:rPr>
          <w:rFonts w:ascii="Times New Roman" w:hAnsi="Times New Roman" w:cs="Times New Roman"/>
          <w:sz w:val="32"/>
          <w:szCs w:val="32"/>
          <w:lang w:val="fr-CH"/>
        </w:rPr>
        <w:t>a</w:t>
      </w:r>
      <w:r w:rsidR="00967805" w:rsidRPr="00587D22">
        <w:rPr>
          <w:rFonts w:ascii="Times New Roman" w:hAnsi="Times New Roman" w:cs="Times New Roman"/>
          <w:sz w:val="32"/>
          <w:szCs w:val="32"/>
          <w:lang w:val="fr-CH"/>
        </w:rPr>
        <w:t xml:space="preserve"> Président</w:t>
      </w:r>
      <w:r w:rsidR="00807DBB" w:rsidRPr="00587D22">
        <w:rPr>
          <w:rFonts w:ascii="Times New Roman" w:hAnsi="Times New Roman" w:cs="Times New Roman"/>
          <w:sz w:val="32"/>
          <w:szCs w:val="32"/>
          <w:lang w:val="fr-CH"/>
        </w:rPr>
        <w:t>,</w:t>
      </w:r>
    </w:p>
    <w:p w14:paraId="1811120C" w14:textId="6D383A36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 w:rsidRPr="00587D22">
        <w:rPr>
          <w:rFonts w:ascii="Times New Roman" w:hAnsi="Times New Roman" w:cs="Times New Roman"/>
          <w:sz w:val="32"/>
          <w:szCs w:val="28"/>
          <w:lang w:val="fr-CH"/>
        </w:rPr>
        <w:t>Le Brésil souhaite la bienvenue à la délégation du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 xml:space="preserve">Niger et présente les recommandations </w:t>
      </w:r>
      <w:proofErr w:type="gramStart"/>
      <w:r w:rsidRPr="00587D22">
        <w:rPr>
          <w:rFonts w:ascii="Times New Roman" w:hAnsi="Times New Roman" w:cs="Times New Roman"/>
          <w:sz w:val="32"/>
          <w:szCs w:val="28"/>
          <w:lang w:val="fr-CH"/>
        </w:rPr>
        <w:t>suivantes:</w:t>
      </w:r>
      <w:proofErr w:type="gramEnd"/>
    </w:p>
    <w:p w14:paraId="61EE0D94" w14:textId="77777777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0567F26F" w14:textId="1DB5A959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 w:rsidRPr="00587D22">
        <w:rPr>
          <w:rFonts w:ascii="Times New Roman" w:hAnsi="Times New Roman" w:cs="Times New Roman"/>
          <w:sz w:val="32"/>
          <w:szCs w:val="28"/>
          <w:lang w:val="fr-CH"/>
        </w:rPr>
        <w:t>1) Ratifier la Convention 189 de l`OIT sur les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travailleuses et les travailleurs domestiques.</w:t>
      </w:r>
    </w:p>
    <w:p w14:paraId="7FCC46EA" w14:textId="77777777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1FD63602" w14:textId="49A60CAB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 w:rsidRPr="00587D22">
        <w:rPr>
          <w:rFonts w:ascii="Times New Roman" w:hAnsi="Times New Roman" w:cs="Times New Roman"/>
          <w:sz w:val="32"/>
          <w:szCs w:val="28"/>
          <w:lang w:val="fr-CH"/>
        </w:rPr>
        <w:t>2) Renforcer la lutte contre la traite d`êtres humains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et le trafic illicite de migrants, notamment en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garantissant aux victimes l`assistance nécessaire pour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leur réhabilitation.</w:t>
      </w:r>
    </w:p>
    <w:p w14:paraId="77E2B61A" w14:textId="77777777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3C684A81" w14:textId="02849D06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 w:rsidRPr="00587D22">
        <w:rPr>
          <w:rFonts w:ascii="Times New Roman" w:hAnsi="Times New Roman" w:cs="Times New Roman"/>
          <w:sz w:val="32"/>
          <w:szCs w:val="28"/>
          <w:lang w:val="fr-CH"/>
        </w:rPr>
        <w:t>Le Brésil a accueilli favorablement la ratification de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l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a Convention sur l'imprescriptibilité des crimes de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guerre et des crimes contre l'humanité, ainsi que les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mesures mises en place avec l`objectif d`éliminer la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peine de mort.</w:t>
      </w:r>
    </w:p>
    <w:p w14:paraId="07FF03F8" w14:textId="77777777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0F322D8E" w14:textId="7084A86C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>
        <w:rPr>
          <w:rFonts w:ascii="Times New Roman" w:hAnsi="Times New Roman" w:cs="Times New Roman"/>
          <w:sz w:val="32"/>
          <w:szCs w:val="28"/>
          <w:lang w:val="fr-CH"/>
        </w:rPr>
        <w:t>T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out en reconnaissant les avances nigériennes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concernant la lutte contre la violence de genre, nous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 xml:space="preserve">encourageons le </w:t>
      </w:r>
      <w:r>
        <w:rPr>
          <w:rFonts w:ascii="Times New Roman" w:hAnsi="Times New Roman" w:cs="Times New Roman"/>
          <w:sz w:val="32"/>
          <w:szCs w:val="28"/>
          <w:lang w:val="fr-CH"/>
        </w:rPr>
        <w:t>Ni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ger à accentuer ses efforts pour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 xml:space="preserve">éliminer la pratique de </w:t>
      </w:r>
      <w:proofErr w:type="spellStart"/>
      <w:r w:rsidRPr="00587D22">
        <w:rPr>
          <w:rFonts w:ascii="Times New Roman" w:hAnsi="Times New Roman" w:cs="Times New Roman"/>
          <w:sz w:val="32"/>
          <w:szCs w:val="28"/>
          <w:lang w:val="fr-CH"/>
        </w:rPr>
        <w:t>wahaya</w:t>
      </w:r>
      <w:proofErr w:type="spellEnd"/>
      <w:r w:rsidRPr="00587D22">
        <w:rPr>
          <w:rFonts w:ascii="Times New Roman" w:hAnsi="Times New Roman" w:cs="Times New Roman"/>
          <w:sz w:val="32"/>
          <w:szCs w:val="28"/>
          <w:lang w:val="fr-CH"/>
        </w:rPr>
        <w:t xml:space="preserve"> et de la mutilation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génitale.</w:t>
      </w:r>
    </w:p>
    <w:p w14:paraId="130A4F92" w14:textId="77777777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7F953489" w14:textId="6A1D7FE9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>
        <w:rPr>
          <w:rFonts w:ascii="Times New Roman" w:hAnsi="Times New Roman" w:cs="Times New Roman"/>
          <w:sz w:val="32"/>
          <w:szCs w:val="28"/>
          <w:lang w:val="fr-CH"/>
        </w:rPr>
        <w:t>N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 xml:space="preserve">ous appelons le </w:t>
      </w:r>
      <w:r>
        <w:rPr>
          <w:rFonts w:ascii="Times New Roman" w:hAnsi="Times New Roman" w:cs="Times New Roman"/>
          <w:sz w:val="32"/>
          <w:szCs w:val="28"/>
          <w:lang w:val="fr-CH"/>
        </w:rPr>
        <w:t>N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iger aussi à prévenir toutes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atteintes injustifiés et disproportionnées à la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libert</w:t>
      </w:r>
      <w:r>
        <w:rPr>
          <w:rFonts w:ascii="Times New Roman" w:hAnsi="Times New Roman" w:cs="Times New Roman"/>
          <w:sz w:val="32"/>
          <w:szCs w:val="28"/>
          <w:lang w:val="fr-CH"/>
        </w:rPr>
        <w:t>é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 xml:space="preserve"> d`expression au titre de la législation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antiterroriste, et qu`elle soit rendue compatible avec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le Pacte international relatif aux droits civils et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politiques.</w:t>
      </w:r>
    </w:p>
    <w:p w14:paraId="1A0D7B56" w14:textId="77777777" w:rsidR="00587D22" w:rsidRP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3EFFA6F2" w14:textId="41E72E40" w:rsid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 w:rsidRPr="00587D22">
        <w:rPr>
          <w:rFonts w:ascii="Times New Roman" w:hAnsi="Times New Roman" w:cs="Times New Roman"/>
          <w:sz w:val="32"/>
          <w:szCs w:val="28"/>
          <w:lang w:val="fr-CH"/>
        </w:rPr>
        <w:t>Par ailleurs, nous appelons le Niger à promouvoir les</w:t>
      </w:r>
      <w:r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droits des personnes handicapées.</w:t>
      </w:r>
    </w:p>
    <w:p w14:paraId="516EE120" w14:textId="77777777" w:rsidR="00587D22" w:rsidRDefault="00587D22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7EACA699" w14:textId="70B456B2" w:rsidR="00967805" w:rsidRPr="00587D22" w:rsidRDefault="00967805" w:rsidP="00587D22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  <w:r w:rsidRPr="00587D22">
        <w:rPr>
          <w:rFonts w:ascii="Times New Roman" w:hAnsi="Times New Roman" w:cs="Times New Roman"/>
          <w:sz w:val="32"/>
          <w:szCs w:val="28"/>
          <w:lang w:val="fr-CH"/>
        </w:rPr>
        <w:t>Merci beaucoup.</w:t>
      </w:r>
    </w:p>
    <w:p w14:paraId="4080441A" w14:textId="77777777" w:rsidR="00967805" w:rsidRPr="00587D22" w:rsidRDefault="00967805" w:rsidP="00967805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fr-CH"/>
        </w:rPr>
      </w:pPr>
    </w:p>
    <w:p w14:paraId="13C1717D" w14:textId="40B5F7CF" w:rsidR="00AB289E" w:rsidRPr="00587D22" w:rsidRDefault="00AB289E" w:rsidP="00807DBB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  <w:lang w:val="fr-CH"/>
        </w:rPr>
      </w:pPr>
      <w:r w:rsidRPr="00587D22">
        <w:rPr>
          <w:rFonts w:ascii="Times New Roman" w:hAnsi="Times New Roman" w:cs="Times New Roman"/>
          <w:sz w:val="32"/>
          <w:szCs w:val="28"/>
          <w:lang w:val="fr-CH"/>
        </w:rPr>
        <w:t>(</w:t>
      </w:r>
      <w:r w:rsidR="00587D22">
        <w:rPr>
          <w:rFonts w:ascii="Times New Roman" w:hAnsi="Times New Roman" w:cs="Times New Roman"/>
          <w:sz w:val="32"/>
          <w:szCs w:val="28"/>
          <w:lang w:val="fr-CH"/>
        </w:rPr>
        <w:t>1</w:t>
      </w:r>
      <w:r w:rsidR="006642F8">
        <w:rPr>
          <w:rFonts w:ascii="Times New Roman" w:hAnsi="Times New Roman" w:cs="Times New Roman"/>
          <w:sz w:val="32"/>
          <w:szCs w:val="28"/>
          <w:lang w:val="fr-CH"/>
        </w:rPr>
        <w:t>77</w:t>
      </w:r>
      <w:r w:rsidR="00967805" w:rsidRPr="00587D22">
        <w:rPr>
          <w:rFonts w:ascii="Times New Roman" w:hAnsi="Times New Roman" w:cs="Times New Roman"/>
          <w:sz w:val="32"/>
          <w:szCs w:val="28"/>
          <w:lang w:val="fr-CH"/>
        </w:rPr>
        <w:t xml:space="preserve"> </w:t>
      </w:r>
      <w:r w:rsidR="00B14A81" w:rsidRPr="00587D22">
        <w:rPr>
          <w:rFonts w:ascii="Times New Roman" w:hAnsi="Times New Roman" w:cs="Times New Roman"/>
          <w:sz w:val="32"/>
          <w:szCs w:val="28"/>
          <w:lang w:val="fr-CH"/>
        </w:rPr>
        <w:t>mots</w:t>
      </w:r>
      <w:r w:rsidRPr="00587D22">
        <w:rPr>
          <w:rFonts w:ascii="Times New Roman" w:hAnsi="Times New Roman" w:cs="Times New Roman"/>
          <w:sz w:val="32"/>
          <w:szCs w:val="28"/>
          <w:lang w:val="fr-CH"/>
        </w:rPr>
        <w:t>)</w:t>
      </w:r>
    </w:p>
    <w:p w14:paraId="7F2B8C4B" w14:textId="77777777" w:rsidR="00207F6F" w:rsidRPr="00587D22" w:rsidRDefault="00207F6F" w:rsidP="00207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</w:p>
    <w:p w14:paraId="44B208D0" w14:textId="77777777" w:rsidR="00207F6F" w:rsidRPr="00587D22" w:rsidRDefault="00207F6F" w:rsidP="00207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CH"/>
        </w:rPr>
      </w:pPr>
      <w:r w:rsidRPr="00587D22">
        <w:rPr>
          <w:rFonts w:ascii="Times New Roman" w:hAnsi="Times New Roman" w:cs="Times New Roman"/>
          <w:sz w:val="28"/>
          <w:szCs w:val="28"/>
          <w:lang w:val="fr-CH"/>
        </w:rPr>
        <w:t>***</w:t>
      </w:r>
    </w:p>
    <w:sectPr w:rsidR="00207F6F" w:rsidRPr="00587D22" w:rsidSect="00207F6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D33EB"/>
    <w:multiLevelType w:val="hybridMultilevel"/>
    <w:tmpl w:val="D2BCEF32"/>
    <w:lvl w:ilvl="0" w:tplc="9C9CBC7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27"/>
    <w:rsid w:val="00112940"/>
    <w:rsid w:val="00207F6F"/>
    <w:rsid w:val="002168DE"/>
    <w:rsid w:val="003D6FE4"/>
    <w:rsid w:val="00587D22"/>
    <w:rsid w:val="006642F8"/>
    <w:rsid w:val="00746ABB"/>
    <w:rsid w:val="00774A7E"/>
    <w:rsid w:val="00783F55"/>
    <w:rsid w:val="00807DBB"/>
    <w:rsid w:val="00967805"/>
    <w:rsid w:val="00AB289E"/>
    <w:rsid w:val="00B14A81"/>
    <w:rsid w:val="00B33EEA"/>
    <w:rsid w:val="00CB4027"/>
    <w:rsid w:val="00CF27A2"/>
    <w:rsid w:val="00DA0CAE"/>
    <w:rsid w:val="00E774D4"/>
    <w:rsid w:val="00E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E6DF"/>
  <w15:chartTrackingRefBased/>
  <w15:docId w15:val="{AE2EDAA6-E5D9-450B-B510-72ED6FBC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FE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B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D7B58-8618-4F26-A7B5-7C1DEF92E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CBF14-39C1-45C1-A27E-6B0575ED4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2D15D-0457-4643-8EF2-5F7AF1747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Nero Ferreira</cp:lastModifiedBy>
  <cp:revision>3</cp:revision>
  <cp:lastPrinted>2021-04-30T13:43:00Z</cp:lastPrinted>
  <dcterms:created xsi:type="dcterms:W3CDTF">2021-04-30T11:18:00Z</dcterms:created>
  <dcterms:modified xsi:type="dcterms:W3CDTF">2021-04-30T14:25:00Z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