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EDCE" w14:textId="77777777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Working Group on the Universal Periodic Review</w:t>
      </w:r>
    </w:p>
    <w:p w14:paraId="7A5FAD8E" w14:textId="3B8E82C4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3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rd 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cycle - 3</w:t>
      </w:r>
      <w:r w:rsidR="000D627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8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th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 session</w:t>
      </w:r>
    </w:p>
    <w:p w14:paraId="439229DB" w14:textId="5FD8F573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Review of </w:t>
      </w:r>
      <w:r w:rsidR="00701E70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Belgium</w:t>
      </w:r>
    </w:p>
    <w:p w14:paraId="3DA5C84F" w14:textId="758CAAF6" w:rsidR="00F00723" w:rsidRDefault="00F00723" w:rsidP="00F00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Statement by Brazil</w:t>
      </w:r>
    </w:p>
    <w:p w14:paraId="5B5F018F" w14:textId="66CBADED" w:rsidR="00005F39" w:rsidRDefault="00005F39" w:rsidP="00005F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28"/>
        </w:rPr>
      </w:pPr>
    </w:p>
    <w:p w14:paraId="35B99C62" w14:textId="77777777" w:rsidR="00701E70" w:rsidRDefault="00701E70" w:rsidP="00701E70">
      <w:pPr>
        <w:spacing w:after="360"/>
        <w:jc w:val="both"/>
        <w:rPr>
          <w:sz w:val="32"/>
          <w:szCs w:val="28"/>
        </w:rPr>
      </w:pPr>
    </w:p>
    <w:p w14:paraId="583150AF" w14:textId="0BFCB6CC" w:rsidR="00701E70" w:rsidRDefault="00701E70" w:rsidP="00701E70">
      <w:pPr>
        <w:spacing w:after="360"/>
        <w:jc w:val="both"/>
        <w:rPr>
          <w:sz w:val="32"/>
          <w:szCs w:val="28"/>
        </w:rPr>
      </w:pPr>
      <w:r>
        <w:rPr>
          <w:sz w:val="32"/>
          <w:szCs w:val="28"/>
        </w:rPr>
        <w:t>Madam President.</w:t>
      </w:r>
    </w:p>
    <w:p w14:paraId="670F9D20" w14:textId="2A480A90" w:rsidR="00701E70" w:rsidRDefault="00701E70" w:rsidP="00701E70">
      <w:pPr>
        <w:spacing w:after="360"/>
        <w:jc w:val="both"/>
        <w:rPr>
          <w:sz w:val="32"/>
          <w:szCs w:val="28"/>
        </w:rPr>
      </w:pPr>
      <w:r>
        <w:rPr>
          <w:sz w:val="32"/>
          <w:szCs w:val="28"/>
        </w:rPr>
        <w:t>B</w:t>
      </w:r>
      <w:r w:rsidRPr="00701E70">
        <w:rPr>
          <w:sz w:val="32"/>
          <w:szCs w:val="28"/>
        </w:rPr>
        <w:t>razil welcomes the del</w:t>
      </w:r>
      <w:r>
        <w:rPr>
          <w:sz w:val="32"/>
          <w:szCs w:val="28"/>
        </w:rPr>
        <w:t>egation of Belgium and presents the following recommendations:</w:t>
      </w:r>
    </w:p>
    <w:p w14:paraId="7A8DB619" w14:textId="4A258FB4" w:rsidR="00701E70" w:rsidRDefault="00701E70" w:rsidP="00701E70">
      <w:pPr>
        <w:spacing w:after="360"/>
        <w:jc w:val="both"/>
        <w:rPr>
          <w:sz w:val="32"/>
          <w:szCs w:val="28"/>
        </w:rPr>
      </w:pPr>
      <w:r>
        <w:rPr>
          <w:sz w:val="32"/>
          <w:szCs w:val="28"/>
        </w:rPr>
        <w:t>1. T</w:t>
      </w:r>
      <w:r w:rsidRPr="00701E70">
        <w:rPr>
          <w:sz w:val="32"/>
          <w:szCs w:val="28"/>
        </w:rPr>
        <w:t>o prepare and</w:t>
      </w:r>
      <w:r>
        <w:rPr>
          <w:sz w:val="32"/>
          <w:szCs w:val="28"/>
        </w:rPr>
        <w:t xml:space="preserve"> execute a national action plan against racism, in </w:t>
      </w:r>
      <w:r w:rsidRPr="00701E70">
        <w:rPr>
          <w:sz w:val="32"/>
          <w:szCs w:val="28"/>
        </w:rPr>
        <w:t>lin</w:t>
      </w:r>
      <w:r>
        <w:rPr>
          <w:sz w:val="32"/>
          <w:szCs w:val="28"/>
        </w:rPr>
        <w:t>e with the commitment under the World C</w:t>
      </w:r>
      <w:r w:rsidRPr="00701E70">
        <w:rPr>
          <w:sz w:val="32"/>
          <w:szCs w:val="28"/>
        </w:rPr>
        <w:t>onference a</w:t>
      </w:r>
      <w:r>
        <w:rPr>
          <w:sz w:val="32"/>
          <w:szCs w:val="28"/>
        </w:rPr>
        <w:t>gainst Racism, Racial Discrimination, X</w:t>
      </w:r>
      <w:r w:rsidRPr="00701E70">
        <w:rPr>
          <w:sz w:val="32"/>
          <w:szCs w:val="28"/>
        </w:rPr>
        <w:t>eno</w:t>
      </w:r>
      <w:r>
        <w:rPr>
          <w:sz w:val="32"/>
          <w:szCs w:val="28"/>
        </w:rPr>
        <w:t>phobia and Related Intolerance.</w:t>
      </w:r>
    </w:p>
    <w:p w14:paraId="69808CF7" w14:textId="4119C3A8" w:rsidR="00701E70" w:rsidRDefault="00701E70" w:rsidP="00701E70">
      <w:pPr>
        <w:spacing w:after="360"/>
        <w:jc w:val="both"/>
        <w:rPr>
          <w:sz w:val="32"/>
          <w:szCs w:val="28"/>
        </w:rPr>
      </w:pPr>
      <w:r>
        <w:rPr>
          <w:sz w:val="32"/>
          <w:szCs w:val="28"/>
        </w:rPr>
        <w:t>2. T</w:t>
      </w:r>
      <w:r w:rsidRPr="00701E70">
        <w:rPr>
          <w:sz w:val="32"/>
          <w:szCs w:val="28"/>
        </w:rPr>
        <w:t>o further imple</w:t>
      </w:r>
      <w:r>
        <w:rPr>
          <w:sz w:val="32"/>
          <w:szCs w:val="28"/>
        </w:rPr>
        <w:t xml:space="preserve">ment reforms aimed at improving conditions of </w:t>
      </w:r>
      <w:r w:rsidRPr="00701E70">
        <w:rPr>
          <w:sz w:val="32"/>
          <w:szCs w:val="28"/>
        </w:rPr>
        <w:t>detentio</w:t>
      </w:r>
      <w:r>
        <w:rPr>
          <w:sz w:val="32"/>
          <w:szCs w:val="28"/>
        </w:rPr>
        <w:t>n, by reducing overcrowding and offering adequate physical, sanitary and psychological conditions to all prisoners.</w:t>
      </w:r>
    </w:p>
    <w:p w14:paraId="40DC8778" w14:textId="774F7C2A" w:rsidR="00701E70" w:rsidRDefault="00701E70" w:rsidP="00701E70">
      <w:pPr>
        <w:spacing w:after="360"/>
        <w:jc w:val="both"/>
        <w:rPr>
          <w:sz w:val="32"/>
          <w:szCs w:val="28"/>
        </w:rPr>
      </w:pPr>
      <w:r>
        <w:rPr>
          <w:sz w:val="32"/>
          <w:szCs w:val="28"/>
        </w:rPr>
        <w:t>We encourage B</w:t>
      </w:r>
      <w:r w:rsidRPr="00701E70">
        <w:rPr>
          <w:sz w:val="32"/>
          <w:szCs w:val="28"/>
        </w:rPr>
        <w:t>elgium</w:t>
      </w:r>
      <w:r>
        <w:rPr>
          <w:sz w:val="32"/>
          <w:szCs w:val="28"/>
        </w:rPr>
        <w:t xml:space="preserve"> to take additional measures to </w:t>
      </w:r>
      <w:r w:rsidRPr="00701E70">
        <w:rPr>
          <w:sz w:val="32"/>
          <w:szCs w:val="28"/>
        </w:rPr>
        <w:t>ensure that migrant po</w:t>
      </w:r>
      <w:r>
        <w:rPr>
          <w:sz w:val="32"/>
          <w:szCs w:val="28"/>
        </w:rPr>
        <w:t xml:space="preserve">pulations are not discriminated </w:t>
      </w:r>
      <w:r w:rsidRPr="00701E70">
        <w:rPr>
          <w:sz w:val="32"/>
          <w:szCs w:val="28"/>
        </w:rPr>
        <w:t>against and r</w:t>
      </w:r>
      <w:r>
        <w:rPr>
          <w:sz w:val="32"/>
          <w:szCs w:val="28"/>
        </w:rPr>
        <w:t>eceive adequate social support, especially in times of crisis.</w:t>
      </w:r>
    </w:p>
    <w:p w14:paraId="4FB5D611" w14:textId="4B44083C" w:rsidR="00701E70" w:rsidRDefault="00701E70" w:rsidP="00701E70">
      <w:pPr>
        <w:spacing w:after="360"/>
        <w:jc w:val="both"/>
        <w:rPr>
          <w:sz w:val="32"/>
          <w:szCs w:val="28"/>
        </w:rPr>
      </w:pPr>
      <w:r>
        <w:rPr>
          <w:sz w:val="32"/>
          <w:szCs w:val="28"/>
        </w:rPr>
        <w:t>B</w:t>
      </w:r>
      <w:r w:rsidRPr="00701E70">
        <w:rPr>
          <w:sz w:val="32"/>
          <w:szCs w:val="28"/>
        </w:rPr>
        <w:t>ra</w:t>
      </w:r>
      <w:r>
        <w:rPr>
          <w:sz w:val="32"/>
          <w:szCs w:val="28"/>
        </w:rPr>
        <w:t>zil commends the commitment of B</w:t>
      </w:r>
      <w:r w:rsidRPr="00701E70">
        <w:rPr>
          <w:sz w:val="32"/>
          <w:szCs w:val="28"/>
        </w:rPr>
        <w:t>elgium t</w:t>
      </w:r>
      <w:r>
        <w:rPr>
          <w:sz w:val="32"/>
          <w:szCs w:val="28"/>
        </w:rPr>
        <w:t xml:space="preserve">o promote </w:t>
      </w:r>
      <w:r w:rsidRPr="00701E70">
        <w:rPr>
          <w:sz w:val="32"/>
          <w:szCs w:val="28"/>
        </w:rPr>
        <w:t>and protect human ri</w:t>
      </w:r>
      <w:r>
        <w:rPr>
          <w:sz w:val="32"/>
          <w:szCs w:val="28"/>
        </w:rPr>
        <w:t>ghts, including its advocacy of the protection of children in armed conflicts and of gender equality.</w:t>
      </w:r>
    </w:p>
    <w:p w14:paraId="5B4C7BE8" w14:textId="0DE22691" w:rsidR="00F00723" w:rsidRPr="00701E70" w:rsidRDefault="00701E70" w:rsidP="00701E70">
      <w:pPr>
        <w:spacing w:after="360"/>
        <w:jc w:val="both"/>
        <w:rPr>
          <w:sz w:val="32"/>
          <w:szCs w:val="28"/>
        </w:rPr>
      </w:pPr>
      <w:r w:rsidRPr="00701E70">
        <w:rPr>
          <w:sz w:val="32"/>
          <w:szCs w:val="28"/>
        </w:rPr>
        <w:t>Thank you.</w:t>
      </w:r>
    </w:p>
    <w:sectPr w:rsidR="00F00723" w:rsidRPr="0070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3F1B"/>
    <w:multiLevelType w:val="hybridMultilevel"/>
    <w:tmpl w:val="93662B68"/>
    <w:lvl w:ilvl="0" w:tplc="C48CE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D3D"/>
    <w:multiLevelType w:val="hybridMultilevel"/>
    <w:tmpl w:val="519E8DEA"/>
    <w:lvl w:ilvl="0" w:tplc="A64C5F7A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23"/>
    <w:rsid w:val="00005F39"/>
    <w:rsid w:val="00070AC1"/>
    <w:rsid w:val="000D21C3"/>
    <w:rsid w:val="000D6273"/>
    <w:rsid w:val="00180513"/>
    <w:rsid w:val="003F177C"/>
    <w:rsid w:val="00701E70"/>
    <w:rsid w:val="007E3F59"/>
    <w:rsid w:val="00E906BB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9C6"/>
  <w15:chartTrackingRefBased/>
  <w15:docId w15:val="{E60B53F4-AC5C-4FC2-A223-7D0A5C7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AFD9F-4008-4106-9BD0-23F1C3BC5E71}"/>
</file>

<file path=customXml/itemProps2.xml><?xml version="1.0" encoding="utf-8"?>
<ds:datastoreItem xmlns:ds="http://schemas.openxmlformats.org/officeDocument/2006/customXml" ds:itemID="{CC7E7C5C-9398-44B3-A23C-8533C186841E}"/>
</file>

<file path=customXml/itemProps3.xml><?xml version="1.0" encoding="utf-8"?>
<ds:datastoreItem xmlns:ds="http://schemas.openxmlformats.org/officeDocument/2006/customXml" ds:itemID="{FB0499FA-D6E4-441E-9219-B3E6865E8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Nero Ferreira</cp:lastModifiedBy>
  <cp:revision>2</cp:revision>
  <dcterms:created xsi:type="dcterms:W3CDTF">2021-05-03T10:34:00Z</dcterms:created>
  <dcterms:modified xsi:type="dcterms:W3CDTF">2021-05-03T10:34:00Z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