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4E59AD">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81304161"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150BF0">
        <w:rPr>
          <w:b/>
          <w:sz w:val="28"/>
          <w:u w:val="single"/>
        </w:rPr>
        <w:t>8</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960EEA" w:rsidP="00546CE6">
      <w:pPr>
        <w:jc w:val="center"/>
        <w:rPr>
          <w:b/>
          <w:sz w:val="28"/>
          <w:u w:val="single"/>
        </w:rPr>
      </w:pPr>
      <w:r>
        <w:rPr>
          <w:b/>
          <w:sz w:val="28"/>
          <w:u w:val="single"/>
        </w:rPr>
        <w:t>4</w:t>
      </w:r>
      <w:r w:rsidR="00150BF0">
        <w:rPr>
          <w:b/>
          <w:sz w:val="28"/>
          <w:u w:val="single"/>
        </w:rPr>
        <w:t xml:space="preserve"> mai</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proofErr w:type="gramStart"/>
      <w:r w:rsidR="00546CE6" w:rsidRPr="004C3D85">
        <w:rPr>
          <w:b/>
          <w:bCs/>
          <w:color w:val="000000"/>
          <w:sz w:val="28"/>
          <w:szCs w:val="24"/>
          <w:u w:val="single"/>
          <w:lang w:eastAsia="fr-CH"/>
        </w:rPr>
        <w:t>l’</w:t>
      </w:r>
      <w:r w:rsidRPr="004C3D85">
        <w:rPr>
          <w:b/>
          <w:bCs/>
          <w:color w:val="000000"/>
          <w:sz w:val="28"/>
          <w:szCs w:val="24"/>
          <w:u w:val="single"/>
          <w:lang w:eastAsia="fr-CH"/>
        </w:rPr>
        <w:t xml:space="preserve"> Examen</w:t>
      </w:r>
      <w:proofErr w:type="gramEnd"/>
      <w:r w:rsidRPr="004C3D85">
        <w:rPr>
          <w:b/>
          <w:bCs/>
          <w:color w:val="000000"/>
          <w:sz w:val="28"/>
          <w:szCs w:val="24"/>
          <w:u w:val="single"/>
          <w:lang w:eastAsia="fr-CH"/>
        </w:rPr>
        <w:t xml:space="preserve"> Périodique Universel </w:t>
      </w:r>
    </w:p>
    <w:p w:rsidR="003561FB" w:rsidRPr="004E59AD" w:rsidRDefault="00D568E7" w:rsidP="003561FB">
      <w:pPr>
        <w:shd w:val="clear" w:color="auto" w:fill="FFFFFF"/>
        <w:jc w:val="center"/>
        <w:rPr>
          <w:b/>
          <w:bCs/>
          <w:color w:val="000000"/>
          <w:sz w:val="28"/>
          <w:szCs w:val="24"/>
          <w:u w:val="single"/>
          <w:lang w:val="en-GB" w:eastAsia="fr-CH"/>
        </w:rPr>
      </w:pPr>
      <w:proofErr w:type="gramStart"/>
      <w:r w:rsidRPr="004E59AD">
        <w:rPr>
          <w:b/>
          <w:bCs/>
          <w:color w:val="000000"/>
          <w:sz w:val="28"/>
          <w:szCs w:val="24"/>
          <w:u w:val="single"/>
          <w:lang w:val="en-GB" w:eastAsia="fr-CH"/>
        </w:rPr>
        <w:t>de</w:t>
      </w:r>
      <w:proofErr w:type="gramEnd"/>
      <w:r w:rsidRPr="004E59AD">
        <w:rPr>
          <w:b/>
          <w:bCs/>
          <w:color w:val="000000"/>
          <w:sz w:val="28"/>
          <w:szCs w:val="24"/>
          <w:u w:val="single"/>
          <w:lang w:val="en-GB" w:eastAsia="fr-CH"/>
        </w:rPr>
        <w:t xml:space="preserve"> </w:t>
      </w:r>
      <w:proofErr w:type="spellStart"/>
      <w:r w:rsidRPr="004E59AD">
        <w:rPr>
          <w:b/>
          <w:bCs/>
          <w:color w:val="000000"/>
          <w:sz w:val="28"/>
          <w:szCs w:val="24"/>
          <w:u w:val="single"/>
          <w:lang w:val="en-GB" w:eastAsia="fr-CH"/>
        </w:rPr>
        <w:t>l’Estonie</w:t>
      </w:r>
      <w:proofErr w:type="spellEnd"/>
    </w:p>
    <w:p w:rsidR="00101BB0" w:rsidRPr="004E59AD" w:rsidRDefault="00101BB0" w:rsidP="003561FB">
      <w:pPr>
        <w:shd w:val="clear" w:color="auto" w:fill="FFFFFF"/>
        <w:jc w:val="center"/>
        <w:rPr>
          <w:b/>
          <w:bCs/>
          <w:color w:val="000000"/>
          <w:sz w:val="28"/>
          <w:szCs w:val="24"/>
          <w:u w:val="single"/>
          <w:lang w:val="en-GB" w:eastAsia="fr-CH"/>
        </w:rPr>
      </w:pPr>
    </w:p>
    <w:p w:rsidR="00101BB0" w:rsidRPr="004E59AD"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r w:rsidRPr="00D568E7">
        <w:rPr>
          <w:rFonts w:eastAsia="SimSun"/>
          <w:kern w:val="3"/>
          <w:sz w:val="28"/>
          <w:szCs w:val="24"/>
          <w:lang w:eastAsia="zh-CN" w:bidi="hi-IN"/>
        </w:rPr>
        <w:t>Djibouti souhaite la bienvenue à la délégation de Haut niveau de l’Estonie et la remercie pour la présentation détaillée de son Rapport national.</w:t>
      </w: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r w:rsidRPr="00D568E7">
        <w:rPr>
          <w:rFonts w:eastAsia="SimSun"/>
          <w:kern w:val="3"/>
          <w:sz w:val="28"/>
          <w:szCs w:val="24"/>
          <w:lang w:eastAsia="zh-CN" w:bidi="hi-IN"/>
        </w:rPr>
        <w:t xml:space="preserve">Djibouti </w:t>
      </w:r>
      <w:r w:rsidR="004E59AD">
        <w:rPr>
          <w:rFonts w:eastAsia="SimSun"/>
          <w:kern w:val="3"/>
          <w:sz w:val="28"/>
          <w:szCs w:val="24"/>
          <w:lang w:eastAsia="zh-CN" w:bidi="hi-IN"/>
        </w:rPr>
        <w:t>prend note</w:t>
      </w:r>
      <w:r w:rsidRPr="00D568E7">
        <w:rPr>
          <w:rFonts w:eastAsia="SimSun"/>
          <w:kern w:val="3"/>
          <w:sz w:val="28"/>
          <w:szCs w:val="24"/>
          <w:lang w:eastAsia="zh-CN" w:bidi="hi-IN"/>
        </w:rPr>
        <w:t xml:space="preserve"> </w:t>
      </w:r>
      <w:r w:rsidR="004E59AD">
        <w:rPr>
          <w:rFonts w:eastAsia="SimSun"/>
          <w:kern w:val="3"/>
          <w:sz w:val="28"/>
          <w:szCs w:val="24"/>
          <w:lang w:eastAsia="zh-CN" w:bidi="hi-IN"/>
        </w:rPr>
        <w:t>d</w:t>
      </w:r>
      <w:bookmarkStart w:id="0" w:name="_GoBack"/>
      <w:bookmarkEnd w:id="0"/>
      <w:r w:rsidRPr="00D568E7">
        <w:rPr>
          <w:rFonts w:eastAsia="SimSun"/>
          <w:kern w:val="3"/>
          <w:sz w:val="28"/>
          <w:szCs w:val="24"/>
          <w:lang w:eastAsia="zh-CN" w:bidi="hi-IN"/>
        </w:rPr>
        <w:t>es mesures prises par l’Estonie pour mettre en œuvre les recommandations acceptées lors de son dernier EPU qui se traduisent notamment par la ratification de la Convention du Conseil de l’Europe sur la prévention et la lutte contre la violence à l’égard des femmes et la violence domestique ainsi que de la Convention de 1930 sur le travail forcé de l’Organisation internationale du Travail.</w:t>
      </w: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r w:rsidRPr="00D568E7">
        <w:rPr>
          <w:rFonts w:eastAsia="SimSun"/>
          <w:kern w:val="3"/>
          <w:sz w:val="28"/>
          <w:szCs w:val="24"/>
          <w:lang w:eastAsia="zh-CN" w:bidi="hi-IN"/>
        </w:rPr>
        <w:t>En outre, ma délégation salue les efforts de l’Estonie en faveur de la promotion et la réalisation de l’égalité des sexes par la mise en place du plan de développement de la protection sociale (2016-2023).</w:t>
      </w: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r w:rsidRPr="00D568E7">
        <w:rPr>
          <w:rFonts w:eastAsia="SimSun"/>
          <w:kern w:val="3"/>
          <w:sz w:val="28"/>
          <w:szCs w:val="24"/>
          <w:lang w:eastAsia="zh-CN" w:bidi="hi-IN"/>
        </w:rPr>
        <w:t>Aussi, Djibouti souhaite formuler à l’Estonie les recommandations suivantes :</w:t>
      </w: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Pr="00D568E7" w:rsidRDefault="00D568E7" w:rsidP="00D568E7">
      <w:pPr>
        <w:pStyle w:val="Paragraphedeliste"/>
        <w:widowControl w:val="0"/>
        <w:numPr>
          <w:ilvl w:val="0"/>
          <w:numId w:val="15"/>
        </w:numPr>
        <w:shd w:val="clear" w:color="auto" w:fill="FFFFFF"/>
        <w:suppressAutoHyphens/>
        <w:autoSpaceDN w:val="0"/>
        <w:ind w:left="1418" w:hanging="284"/>
        <w:jc w:val="both"/>
        <w:textAlignment w:val="baseline"/>
        <w:rPr>
          <w:rFonts w:eastAsia="SimSun"/>
          <w:kern w:val="3"/>
          <w:sz w:val="28"/>
          <w:szCs w:val="24"/>
          <w:lang w:eastAsia="zh-CN" w:bidi="hi-IN"/>
        </w:rPr>
      </w:pPr>
      <w:r w:rsidRPr="00D568E7">
        <w:rPr>
          <w:rFonts w:eastAsia="SimSun"/>
          <w:kern w:val="3"/>
          <w:sz w:val="28"/>
          <w:szCs w:val="24"/>
          <w:lang w:eastAsia="zh-CN" w:bidi="hi-IN"/>
        </w:rPr>
        <w:t>Poursuivre la politique d’élimination des inégalités entre hommes et femmes en prenant des mesures visant à accroître la participation des femmes à la vie politique et publique en particulier aux postes de responsabilités</w:t>
      </w:r>
    </w:p>
    <w:p w:rsidR="00D568E7" w:rsidRPr="00D568E7" w:rsidRDefault="00D568E7" w:rsidP="00D568E7">
      <w:pPr>
        <w:pStyle w:val="Paragraphedeliste"/>
        <w:widowControl w:val="0"/>
        <w:shd w:val="clear" w:color="auto" w:fill="FFFFFF"/>
        <w:suppressAutoHyphens/>
        <w:autoSpaceDN w:val="0"/>
        <w:ind w:left="1418"/>
        <w:jc w:val="both"/>
        <w:textAlignment w:val="baseline"/>
        <w:rPr>
          <w:rFonts w:eastAsia="SimSun"/>
          <w:kern w:val="3"/>
          <w:sz w:val="28"/>
          <w:szCs w:val="24"/>
          <w:lang w:eastAsia="zh-CN" w:bidi="hi-IN"/>
        </w:rPr>
      </w:pPr>
    </w:p>
    <w:p w:rsidR="00D568E7" w:rsidRPr="00D568E7" w:rsidRDefault="00D568E7" w:rsidP="00D568E7">
      <w:pPr>
        <w:pStyle w:val="Paragraphedeliste"/>
        <w:widowControl w:val="0"/>
        <w:numPr>
          <w:ilvl w:val="0"/>
          <w:numId w:val="15"/>
        </w:numPr>
        <w:shd w:val="clear" w:color="auto" w:fill="FFFFFF"/>
        <w:suppressAutoHyphens/>
        <w:autoSpaceDN w:val="0"/>
        <w:ind w:left="1418" w:hanging="284"/>
        <w:jc w:val="both"/>
        <w:textAlignment w:val="baseline"/>
        <w:rPr>
          <w:rFonts w:eastAsia="SimSun"/>
          <w:kern w:val="3"/>
          <w:sz w:val="28"/>
          <w:szCs w:val="24"/>
          <w:lang w:eastAsia="zh-CN" w:bidi="hi-IN"/>
        </w:rPr>
      </w:pPr>
      <w:r w:rsidRPr="00D568E7">
        <w:rPr>
          <w:rFonts w:eastAsia="SimSun"/>
          <w:kern w:val="3"/>
          <w:sz w:val="28"/>
          <w:szCs w:val="24"/>
          <w:lang w:eastAsia="zh-CN" w:bidi="hi-IN"/>
        </w:rPr>
        <w:t xml:space="preserve">Poursuivre les efforts entrepris pour lutter contre la traite des êtres humains, particulièrement l’exploitation sexuelle des enfants et des femmes, en renforçant la lutte contre les trafiquants </w:t>
      </w: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p>
    <w:p w:rsidR="00D568E7" w:rsidRPr="00D568E7" w:rsidRDefault="00D568E7" w:rsidP="00D568E7">
      <w:pPr>
        <w:widowControl w:val="0"/>
        <w:shd w:val="clear" w:color="auto" w:fill="FFFFFF"/>
        <w:suppressAutoHyphens/>
        <w:autoSpaceDN w:val="0"/>
        <w:jc w:val="both"/>
        <w:textAlignment w:val="baseline"/>
        <w:rPr>
          <w:rFonts w:eastAsia="SimSun"/>
          <w:kern w:val="3"/>
          <w:sz w:val="28"/>
          <w:szCs w:val="24"/>
          <w:lang w:eastAsia="zh-CN" w:bidi="hi-IN"/>
        </w:rPr>
      </w:pPr>
      <w:r w:rsidRPr="00D568E7">
        <w:rPr>
          <w:rFonts w:eastAsia="SimSun"/>
          <w:kern w:val="3"/>
          <w:sz w:val="28"/>
          <w:szCs w:val="24"/>
          <w:lang w:eastAsia="zh-CN" w:bidi="hi-IN"/>
        </w:rPr>
        <w:t>Enfin, Djibouti souhaite plein succès à l’Estonie dans la conduite de son examen.</w:t>
      </w:r>
    </w:p>
    <w:p w:rsidR="00150BF0" w:rsidRDefault="00150BF0" w:rsidP="00520BE6">
      <w:pPr>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150BF0">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14"/>
  </w:num>
  <w:num w:numId="7">
    <w:abstractNumId w:val="6"/>
  </w:num>
  <w:num w:numId="8">
    <w:abstractNumId w:val="5"/>
  </w:num>
  <w:num w:numId="9">
    <w:abstractNumId w:val="4"/>
  </w:num>
  <w:num w:numId="10">
    <w:abstractNumId w:val="11"/>
  </w:num>
  <w:num w:numId="11">
    <w:abstractNumId w:val="0"/>
  </w:num>
  <w:num w:numId="12">
    <w:abstractNumId w:val="3"/>
  </w:num>
  <w:num w:numId="13">
    <w:abstractNumId w:val="2"/>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3AC0"/>
    <w:rsid w:val="000F4842"/>
    <w:rsid w:val="00101BB0"/>
    <w:rsid w:val="001153F6"/>
    <w:rsid w:val="0011692B"/>
    <w:rsid w:val="00141105"/>
    <w:rsid w:val="0014793E"/>
    <w:rsid w:val="00150BF0"/>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3D85"/>
    <w:rsid w:val="004C5EF7"/>
    <w:rsid w:val="004C6AE1"/>
    <w:rsid w:val="004E59AD"/>
    <w:rsid w:val="00503EA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0F30"/>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8A0D5-ED18-4331-B2C7-7F37E3B73EA6}"/>
</file>

<file path=customXml/itemProps2.xml><?xml version="1.0" encoding="utf-8"?>
<ds:datastoreItem xmlns:ds="http://schemas.openxmlformats.org/officeDocument/2006/customXml" ds:itemID="{E2037A42-0F37-440A-A529-A2146CB60081}"/>
</file>

<file path=customXml/itemProps3.xml><?xml version="1.0" encoding="utf-8"?>
<ds:datastoreItem xmlns:ds="http://schemas.openxmlformats.org/officeDocument/2006/customXml" ds:itemID="{8FFF69D1-3797-4349-BEBE-0A121E45C7CC}"/>
</file>

<file path=docProps/app.xml><?xml version="1.0" encoding="utf-8"?>
<Properties xmlns="http://schemas.openxmlformats.org/officeDocument/2006/extended-properties" xmlns:vt="http://schemas.openxmlformats.org/officeDocument/2006/docPropsVTypes">
  <Template>Normal.dotm</Template>
  <TotalTime>2</TotalTime>
  <Pages>2</Pages>
  <Words>282</Words>
  <Characters>1556</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2021-01-18T14:43:00Z</cp:lastPrinted>
  <dcterms:created xsi:type="dcterms:W3CDTF">2021-04-30T12:09:00Z</dcterms:created>
  <dcterms:modified xsi:type="dcterms:W3CDTF">2021-04-30T14:10:00Z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