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F4580" w14:textId="77777777" w:rsidR="00FA540C" w:rsidRDefault="00FA540C">
      <w:pPr>
        <w:spacing w:line="240" w:lineRule="auto"/>
        <w:jc w:val="center"/>
        <w:rPr>
          <w:rFonts w:ascii="Times New Roman" w:eastAsia="Times New Roman" w:hAnsi="Times New Roman" w:cs="Times New Roman"/>
          <w:sz w:val="24"/>
          <w:szCs w:val="24"/>
        </w:rPr>
      </w:pPr>
    </w:p>
    <w:p w14:paraId="0FEA0436" w14:textId="77777777" w:rsidR="00FA540C" w:rsidRDefault="007679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9C28414" wp14:editId="3651E7EE">
            <wp:extent cx="847725" cy="828675"/>
            <wp:effectExtent l="0" t="0" r="0" b="0"/>
            <wp:docPr id="1" name="image1.png" descr="Fiji"/>
            <wp:cNvGraphicFramePr/>
            <a:graphic xmlns:a="http://schemas.openxmlformats.org/drawingml/2006/main">
              <a:graphicData uri="http://schemas.openxmlformats.org/drawingml/2006/picture">
                <pic:pic xmlns:pic="http://schemas.openxmlformats.org/drawingml/2006/picture">
                  <pic:nvPicPr>
                    <pic:cNvPr id="0" name="image1.png" descr="Fiji"/>
                    <pic:cNvPicPr preferRelativeResize="0"/>
                  </pic:nvPicPr>
                  <pic:blipFill>
                    <a:blip r:embed="rId6"/>
                    <a:srcRect/>
                    <a:stretch>
                      <a:fillRect/>
                    </a:stretch>
                  </pic:blipFill>
                  <pic:spPr>
                    <a:xfrm>
                      <a:off x="0" y="0"/>
                      <a:ext cx="847725" cy="828675"/>
                    </a:xfrm>
                    <a:prstGeom prst="rect">
                      <a:avLst/>
                    </a:prstGeom>
                    <a:ln/>
                  </pic:spPr>
                </pic:pic>
              </a:graphicData>
            </a:graphic>
          </wp:inline>
        </w:drawing>
      </w:r>
    </w:p>
    <w:p w14:paraId="1FB054C0" w14:textId="77777777" w:rsidR="00FA540C" w:rsidRDefault="007679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PERMANENT MISSION OF THE REPUBLIC OF FIJI TO THE UNITED NATIONS</w:t>
      </w:r>
    </w:p>
    <w:p w14:paraId="4AB00804" w14:textId="77777777" w:rsidR="00FA540C" w:rsidRDefault="0076792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OFFICE AND OTHER INTERNATIONAL ORGANISATIONS AT GENEVA</w:t>
      </w:r>
    </w:p>
    <w:p w14:paraId="5E30591E" w14:textId="2B003ABA" w:rsidR="00FA540C" w:rsidRDefault="00767927">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SESSION OF THE UPR WORKING GROUP </w:t>
      </w:r>
    </w:p>
    <w:p w14:paraId="42D9BA7A" w14:textId="3B85E529" w:rsidR="00F80CC7" w:rsidRDefault="00F80CC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PALAU</w:t>
      </w:r>
    </w:p>
    <w:p w14:paraId="7FD7C1AA" w14:textId="77777777" w:rsidR="00FA540C" w:rsidRDefault="00FA540C" w:rsidP="00164339">
      <w:pPr>
        <w:spacing w:line="240" w:lineRule="auto"/>
        <w:jc w:val="both"/>
        <w:rPr>
          <w:rFonts w:ascii="Times New Roman" w:eastAsia="Times New Roman" w:hAnsi="Times New Roman" w:cs="Times New Roman"/>
          <w:sz w:val="24"/>
          <w:szCs w:val="24"/>
        </w:rPr>
      </w:pPr>
    </w:p>
    <w:p w14:paraId="571BE851" w14:textId="2375FBDE" w:rsidR="00460B8D" w:rsidRDefault="00767927" w:rsidP="00767927">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welcomes the delegation of Palau and congratulates the delegation for the achievements in the implementation of the recommendations from its previous cycle. Fiji congratulates Palau on the steps it has taken to combat climate change, including passing the Energy Act and submitting the Intended Nationally Determined Contribution under the Paris Agreement to work towards the objectives of the U</w:t>
      </w:r>
      <w:r w:rsidR="00593449">
        <w:rPr>
          <w:rFonts w:ascii="Times New Roman" w:eastAsia="Times New Roman" w:hAnsi="Times New Roman" w:cs="Times New Roman"/>
          <w:sz w:val="24"/>
          <w:szCs w:val="24"/>
        </w:rPr>
        <w:t>NFCCC</w:t>
      </w:r>
      <w:r>
        <w:rPr>
          <w:rFonts w:ascii="Times New Roman" w:eastAsia="Times New Roman" w:hAnsi="Times New Roman" w:cs="Times New Roman"/>
          <w:sz w:val="24"/>
          <w:szCs w:val="24"/>
        </w:rPr>
        <w:t xml:space="preserve">. </w:t>
      </w:r>
    </w:p>
    <w:p w14:paraId="778FF926" w14:textId="5D105864" w:rsidR="00FA540C" w:rsidRDefault="00767927" w:rsidP="00767927">
      <w:pPr>
        <w:spacing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Fiji offers the following recommendations:</w:t>
      </w:r>
    </w:p>
    <w:p w14:paraId="322B1D91" w14:textId="77777777" w:rsidR="00767927" w:rsidRDefault="00767927" w:rsidP="00767927">
      <w:pPr>
        <w:numPr>
          <w:ilvl w:val="0"/>
          <w:numId w:val="1"/>
        </w:numPr>
        <w:spacing w:before="240" w:after="240" w:line="360" w:lineRule="auto"/>
        <w:jc w:val="both"/>
        <w:rPr>
          <w:rFonts w:ascii="Times New Roman" w:eastAsia="Times New Roman" w:hAnsi="Times New Roman" w:cs="Times New Roman"/>
          <w:sz w:val="24"/>
          <w:szCs w:val="24"/>
          <w:lang w:val="en-GB"/>
        </w:rPr>
      </w:pPr>
      <w:r w:rsidRPr="007A43E5">
        <w:rPr>
          <w:rFonts w:ascii="Times New Roman" w:eastAsia="Times New Roman" w:hAnsi="Times New Roman" w:cs="Times New Roman"/>
          <w:sz w:val="24"/>
          <w:szCs w:val="24"/>
          <w:highlight w:val="white"/>
          <w:lang w:val="en-GB"/>
        </w:rPr>
        <w:t xml:space="preserve">Ensure that women, children, persons with disabilities, minority groups, and </w:t>
      </w:r>
      <w:r>
        <w:rPr>
          <w:rFonts w:ascii="Times New Roman" w:eastAsia="Times New Roman" w:hAnsi="Times New Roman" w:cs="Times New Roman"/>
          <w:sz w:val="24"/>
          <w:szCs w:val="24"/>
          <w:highlight w:val="white"/>
          <w:lang w:val="en-GB"/>
        </w:rPr>
        <w:t>rural</w:t>
      </w:r>
      <w:r w:rsidRPr="007A43E5">
        <w:rPr>
          <w:rFonts w:ascii="Times New Roman" w:eastAsia="Times New Roman" w:hAnsi="Times New Roman" w:cs="Times New Roman"/>
          <w:sz w:val="24"/>
          <w:szCs w:val="24"/>
          <w:highlight w:val="white"/>
          <w:lang w:val="en-GB"/>
        </w:rPr>
        <w:t xml:space="preserve"> communities are meaningfully engaged in the development and implementation of climate change and disaster risk reduction frameworks</w:t>
      </w:r>
      <w:r w:rsidRPr="007A43E5">
        <w:rPr>
          <w:rFonts w:ascii="Times New Roman" w:eastAsia="Times New Roman" w:hAnsi="Times New Roman" w:cs="Times New Roman"/>
          <w:sz w:val="24"/>
          <w:szCs w:val="24"/>
          <w:lang w:val="en-GB"/>
        </w:rPr>
        <w:t xml:space="preserve">. </w:t>
      </w:r>
    </w:p>
    <w:p w14:paraId="70928929" w14:textId="77777777" w:rsidR="00767927" w:rsidRDefault="00767927" w:rsidP="00767927">
      <w:pPr>
        <w:numPr>
          <w:ilvl w:val="0"/>
          <w:numId w:val="1"/>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Continue efforts to combat climate change, including considering the development and implementation of </w:t>
      </w:r>
      <w:r w:rsidRPr="007A43E5">
        <w:rPr>
          <w:rFonts w:ascii="Times New Roman" w:eastAsia="Times New Roman" w:hAnsi="Times New Roman" w:cs="Times New Roman"/>
          <w:sz w:val="24"/>
          <w:szCs w:val="24"/>
          <w:lang w:val="en-GB"/>
        </w:rPr>
        <w:t>relocation</w:t>
      </w:r>
      <w:r>
        <w:rPr>
          <w:rFonts w:ascii="Times New Roman" w:eastAsia="Times New Roman" w:hAnsi="Times New Roman" w:cs="Times New Roman"/>
          <w:sz w:val="24"/>
          <w:szCs w:val="24"/>
          <w:lang w:val="en-GB"/>
        </w:rPr>
        <w:t xml:space="preserve"> strategies for coastal communities affected by</w:t>
      </w:r>
      <w:r w:rsidRPr="007A43E5">
        <w:rPr>
          <w:rFonts w:ascii="Times New Roman" w:eastAsia="Times New Roman" w:hAnsi="Times New Roman" w:cs="Times New Roman"/>
          <w:sz w:val="24"/>
          <w:szCs w:val="24"/>
          <w:lang w:val="en-GB"/>
        </w:rPr>
        <w:t xml:space="preserve"> rising sea levels</w:t>
      </w:r>
      <w:r>
        <w:rPr>
          <w:rFonts w:ascii="Times New Roman" w:eastAsia="Times New Roman" w:hAnsi="Times New Roman" w:cs="Times New Roman"/>
          <w:sz w:val="24"/>
          <w:szCs w:val="24"/>
          <w:lang w:val="en-GB"/>
        </w:rPr>
        <w:t>.</w:t>
      </w:r>
    </w:p>
    <w:p w14:paraId="11B592D5" w14:textId="77777777" w:rsidR="00767927" w:rsidRDefault="00767927" w:rsidP="00767927">
      <w:pPr>
        <w:numPr>
          <w:ilvl w:val="0"/>
          <w:numId w:val="1"/>
        </w:numPr>
        <w:spacing w:after="240" w:line="360" w:lineRule="auto"/>
        <w:jc w:val="both"/>
        <w:rPr>
          <w:rFonts w:ascii="Times New Roman" w:eastAsia="Times New Roman" w:hAnsi="Times New Roman" w:cs="Times New Roman"/>
          <w:sz w:val="24"/>
          <w:szCs w:val="24"/>
          <w:lang w:val="en-GB"/>
        </w:rPr>
      </w:pPr>
      <w:r w:rsidRPr="00AE4EE9">
        <w:rPr>
          <w:rFonts w:ascii="Times New Roman" w:eastAsia="Times New Roman" w:hAnsi="Times New Roman" w:cs="Times New Roman"/>
          <w:sz w:val="24"/>
          <w:szCs w:val="24"/>
          <w:lang w:val="en-GB"/>
        </w:rPr>
        <w:t>Continue and intensify nationwide awareness-raising program</w:t>
      </w:r>
      <w:r>
        <w:rPr>
          <w:rFonts w:ascii="Times New Roman" w:eastAsia="Times New Roman" w:hAnsi="Times New Roman" w:cs="Times New Roman"/>
          <w:sz w:val="24"/>
          <w:szCs w:val="24"/>
          <w:lang w:val="en-GB"/>
        </w:rPr>
        <w:t>me</w:t>
      </w:r>
      <w:r w:rsidRPr="00AE4EE9">
        <w:rPr>
          <w:rFonts w:ascii="Times New Roman" w:eastAsia="Times New Roman" w:hAnsi="Times New Roman" w:cs="Times New Roman"/>
          <w:sz w:val="24"/>
          <w:szCs w:val="24"/>
          <w:lang w:val="en-GB"/>
        </w:rPr>
        <w:t>s on human rights and the enjoyment of human rights, including program</w:t>
      </w:r>
      <w:r>
        <w:rPr>
          <w:rFonts w:ascii="Times New Roman" w:eastAsia="Times New Roman" w:hAnsi="Times New Roman" w:cs="Times New Roman"/>
          <w:sz w:val="24"/>
          <w:szCs w:val="24"/>
          <w:lang w:val="en-GB"/>
        </w:rPr>
        <w:t>me</w:t>
      </w:r>
      <w:r w:rsidRPr="00AE4EE9">
        <w:rPr>
          <w:rFonts w:ascii="Times New Roman" w:eastAsia="Times New Roman" w:hAnsi="Times New Roman" w:cs="Times New Roman"/>
          <w:sz w:val="24"/>
          <w:szCs w:val="24"/>
          <w:lang w:val="en-GB"/>
        </w:rPr>
        <w:t>s specifically targeting women</w:t>
      </w:r>
      <w:r>
        <w:rPr>
          <w:rFonts w:ascii="Times New Roman" w:eastAsia="Times New Roman" w:hAnsi="Times New Roman" w:cs="Times New Roman"/>
          <w:sz w:val="24"/>
          <w:szCs w:val="24"/>
          <w:lang w:val="en-GB"/>
        </w:rPr>
        <w:t xml:space="preserve">, </w:t>
      </w:r>
      <w:r w:rsidRPr="00AE4EE9">
        <w:rPr>
          <w:rFonts w:ascii="Times New Roman" w:eastAsia="Times New Roman" w:hAnsi="Times New Roman" w:cs="Times New Roman"/>
          <w:sz w:val="24"/>
          <w:szCs w:val="24"/>
          <w:lang w:val="en-GB"/>
        </w:rPr>
        <w:t>youth</w:t>
      </w:r>
      <w:r>
        <w:rPr>
          <w:rFonts w:ascii="Times New Roman" w:eastAsia="Times New Roman" w:hAnsi="Times New Roman" w:cs="Times New Roman"/>
          <w:sz w:val="24"/>
          <w:szCs w:val="24"/>
          <w:lang w:val="en-GB"/>
        </w:rPr>
        <w:t>, and children</w:t>
      </w:r>
      <w:r w:rsidRPr="00AE4EE9">
        <w:rPr>
          <w:rFonts w:ascii="Times New Roman" w:eastAsia="Times New Roman" w:hAnsi="Times New Roman" w:cs="Times New Roman"/>
          <w:sz w:val="24"/>
          <w:szCs w:val="24"/>
          <w:lang w:val="en-GB"/>
        </w:rPr>
        <w:t xml:space="preserve">. </w:t>
      </w:r>
    </w:p>
    <w:p w14:paraId="45D7D86C" w14:textId="4A20FEC0" w:rsidR="00FA540C" w:rsidRDefault="00767927" w:rsidP="00767927">
      <w:pPr>
        <w:numPr>
          <w:ilvl w:val="0"/>
          <w:numId w:val="1"/>
        </w:numPr>
        <w:spacing w:after="240" w:line="360" w:lineRule="auto"/>
        <w:jc w:val="both"/>
        <w:rPr>
          <w:rFonts w:ascii="Times New Roman" w:eastAsia="Times New Roman" w:hAnsi="Times New Roman" w:cs="Times New Roman"/>
          <w:sz w:val="24"/>
          <w:szCs w:val="24"/>
        </w:rPr>
      </w:pPr>
      <w:bookmarkStart w:id="0" w:name="_Hlk70335122"/>
      <w:r>
        <w:rPr>
          <w:rFonts w:ascii="Times New Roman" w:eastAsia="Times New Roman" w:hAnsi="Times New Roman" w:cs="Times New Roman"/>
          <w:sz w:val="24"/>
          <w:szCs w:val="24"/>
        </w:rPr>
        <w:t>Consider progressive anti-discrimination law reforms to guarantee comprehensive protection against discrimination in accordance with international human rights law, norms, and standards</w:t>
      </w:r>
      <w:r w:rsidR="00164339">
        <w:rPr>
          <w:rFonts w:ascii="Times New Roman" w:eastAsia="Times New Roman" w:hAnsi="Times New Roman" w:cs="Times New Roman"/>
          <w:sz w:val="24"/>
          <w:szCs w:val="24"/>
        </w:rPr>
        <w:t xml:space="preserve">. </w:t>
      </w:r>
    </w:p>
    <w:bookmarkEnd w:id="0"/>
    <w:p w14:paraId="58324170" w14:textId="77777777" w:rsidR="00767927" w:rsidRPr="00AE4EE9" w:rsidRDefault="00767927" w:rsidP="00767927">
      <w:pPr>
        <w:numPr>
          <w:ilvl w:val="0"/>
          <w:numId w:val="1"/>
        </w:numPr>
        <w:spacing w:after="240" w:line="360" w:lineRule="auto"/>
        <w:jc w:val="both"/>
        <w:rPr>
          <w:rFonts w:ascii="Times New Roman" w:eastAsia="Times New Roman" w:hAnsi="Times New Roman" w:cs="Times New Roman"/>
          <w:sz w:val="24"/>
          <w:szCs w:val="24"/>
          <w:lang w:val="en-GB"/>
        </w:rPr>
      </w:pPr>
      <w:r w:rsidRPr="00767927">
        <w:rPr>
          <w:rFonts w:ascii="Times New Roman" w:eastAsia="Times New Roman" w:hAnsi="Times New Roman" w:cs="Times New Roman"/>
          <w:sz w:val="24"/>
          <w:szCs w:val="24"/>
        </w:rPr>
        <w:t>Continue</w:t>
      </w:r>
      <w:r w:rsidRPr="00AE4EE9">
        <w:rPr>
          <w:rFonts w:ascii="Times New Roman" w:eastAsia="Times New Roman" w:hAnsi="Times New Roman" w:cs="Times New Roman"/>
          <w:sz w:val="24"/>
          <w:szCs w:val="24"/>
          <w:lang w:val="en-GB"/>
        </w:rPr>
        <w:t xml:space="preserve"> efforts to combat and eliminate violence against women and children and consider the development and adoption of a national strategy to frame and advance these efforts. </w:t>
      </w:r>
    </w:p>
    <w:p w14:paraId="58A62ABD" w14:textId="28F11789" w:rsidR="00FA540C" w:rsidRPr="00593449" w:rsidRDefault="00FA540C" w:rsidP="00767927">
      <w:pPr>
        <w:spacing w:after="240" w:line="360" w:lineRule="auto"/>
        <w:jc w:val="both"/>
        <w:rPr>
          <w:lang w:val="en-GB"/>
        </w:rPr>
      </w:pPr>
    </w:p>
    <w:sectPr w:rsidR="00FA540C" w:rsidRPr="0059344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03AE"/>
    <w:multiLevelType w:val="multilevel"/>
    <w:tmpl w:val="9AD2CFF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6AFE72D5"/>
    <w:multiLevelType w:val="multilevel"/>
    <w:tmpl w:val="34D2DE4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40C"/>
    <w:rsid w:val="00164339"/>
    <w:rsid w:val="00297749"/>
    <w:rsid w:val="00460B8D"/>
    <w:rsid w:val="00593449"/>
    <w:rsid w:val="00767927"/>
    <w:rsid w:val="00F80CC7"/>
    <w:rsid w:val="00FA540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7ACE"/>
  <w15:docId w15:val="{082F136A-AB86-4B57-BE08-FB99632E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643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09D03-FEFF-4DAF-B2F8-778273ECF68E}"/>
</file>

<file path=customXml/itemProps2.xml><?xml version="1.0" encoding="utf-8"?>
<ds:datastoreItem xmlns:ds="http://schemas.openxmlformats.org/officeDocument/2006/customXml" ds:itemID="{68273BF0-A2E6-47BF-B8C8-74FF3BBB0491}"/>
</file>

<file path=customXml/itemProps3.xml><?xml version="1.0" encoding="utf-8"?>
<ds:datastoreItem xmlns:ds="http://schemas.openxmlformats.org/officeDocument/2006/customXml" ds:itemID="{B8A535C5-129A-4A08-A879-2D493B7814D4}"/>
</file>

<file path=customXml/itemProps4.xml><?xml version="1.0" encoding="utf-8"?>
<ds:datastoreItem xmlns:ds="http://schemas.openxmlformats.org/officeDocument/2006/customXml" ds:itemID="{DB391B75-D5BD-4924-9917-12E522CA57B3}"/>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Robyn-Ann Mani</dc:creator>
  <cp:lastModifiedBy>Robyn-Ann Mani</cp:lastModifiedBy>
  <cp:revision>6</cp:revision>
  <dcterms:created xsi:type="dcterms:W3CDTF">2021-04-26T10:58:00Z</dcterms:created>
  <dcterms:modified xsi:type="dcterms:W3CDTF">2021-04-29T10:13:00Z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