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1ED6" w14:textId="77777777" w:rsidR="0059438C" w:rsidRDefault="0059438C" w:rsidP="00382859">
      <w:pPr>
        <w:spacing w:line="240" w:lineRule="auto"/>
        <w:rPr>
          <w:sz w:val="28"/>
          <w:szCs w:val="28"/>
          <w:lang w:val="en-US"/>
        </w:rPr>
      </w:pPr>
    </w:p>
    <w:p w14:paraId="6EF3B0D6" w14:textId="77777777" w:rsidR="0059438C" w:rsidRDefault="0059438C" w:rsidP="0059438C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STATEMENT BY H.E. AMADEU DA CONCEIÇÃO,                AMBASSADOR AND PERMANENT REPRESENTATIVE OF THE REPUBLIC OF MOZAMBIQUE TO THE UNITED  NATIONS OFFICE IN GENEVA AND OTHER INTERNATIONAL ORGANIZATIONS AT 38 SESSION OF </w:t>
      </w:r>
    </w:p>
    <w:p w14:paraId="15D3EB52" w14:textId="77777777" w:rsidR="0059438C" w:rsidRDefault="0059438C" w:rsidP="0059438C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THE UPR WORKING GROUP ON </w:t>
      </w:r>
      <w:r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SEYCHELLES</w:t>
      </w:r>
    </w:p>
    <w:p w14:paraId="7DF759B7" w14:textId="77777777" w:rsidR="0059438C" w:rsidRPr="00AF7DEE" w:rsidRDefault="0059438C" w:rsidP="0059438C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</w:p>
    <w:p w14:paraId="1539B2C6" w14:textId="77777777" w:rsidR="0059438C" w:rsidRPr="00AF7DEE" w:rsidRDefault="0059438C" w:rsidP="0059438C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GENEVA, May </w:t>
      </w:r>
      <w:r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10</w:t>
      </w: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, 2021</w:t>
      </w:r>
    </w:p>
    <w:p w14:paraId="618C21FB" w14:textId="77777777" w:rsidR="0059438C" w:rsidRDefault="0059438C" w:rsidP="0059438C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8008208" w14:textId="77777777" w:rsidR="001E1AE9" w:rsidRDefault="001E1AE9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68963AB" w14:textId="77777777" w:rsidR="0059438C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>Mr. President,</w:t>
      </w:r>
    </w:p>
    <w:p w14:paraId="7FC16D23" w14:textId="77777777" w:rsidR="001E1AE9" w:rsidRPr="0030009E" w:rsidRDefault="001E1AE9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A84C5A3" w14:textId="77777777" w:rsidR="001E1AE9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We welcome the distinguished delegation of </w:t>
      </w:r>
      <w:r>
        <w:rPr>
          <w:rFonts w:ascii="Bookman Old Style" w:hAnsi="Bookman Old Style"/>
          <w:sz w:val="28"/>
          <w:szCs w:val="28"/>
          <w:lang w:val="en-US"/>
        </w:rPr>
        <w:t>Seychelles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for the submission of their comprehensive country’s Report.</w:t>
      </w:r>
    </w:p>
    <w:p w14:paraId="129EC3AD" w14:textId="77777777" w:rsidR="001E1AE9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6FC585EF" w14:textId="77777777" w:rsidR="0059438C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praises </w:t>
      </w:r>
      <w:r>
        <w:rPr>
          <w:rFonts w:ascii="Bookman Old Style" w:hAnsi="Bookman Old Style"/>
          <w:sz w:val="28"/>
          <w:szCs w:val="28"/>
          <w:lang w:val="en-US"/>
        </w:rPr>
        <w:t>Seychelles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for the progresses made on implementation of the recommendations from the second cycle of UPR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14:paraId="07B0039C" w14:textId="77777777" w:rsidR="001E1AE9" w:rsidRPr="0030009E" w:rsidRDefault="001E1AE9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6872CCD" w14:textId="77777777" w:rsidR="0059438C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offers </w:t>
      </w:r>
      <w:r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following recommendations to </w:t>
      </w:r>
      <w:r>
        <w:rPr>
          <w:rFonts w:ascii="Bookman Old Style" w:hAnsi="Bookman Old Style"/>
          <w:sz w:val="28"/>
          <w:szCs w:val="28"/>
          <w:lang w:val="en-US"/>
        </w:rPr>
        <w:t>Seychelles</w:t>
      </w:r>
      <w:r w:rsidRPr="0030009E">
        <w:rPr>
          <w:rFonts w:ascii="Bookman Old Style" w:hAnsi="Bookman Old Style"/>
          <w:sz w:val="28"/>
          <w:szCs w:val="28"/>
          <w:lang w:val="en-US"/>
        </w:rPr>
        <w:t>:</w:t>
      </w:r>
    </w:p>
    <w:p w14:paraId="0ACE5FA3" w14:textId="77777777" w:rsidR="001E1AE9" w:rsidRPr="0030009E" w:rsidRDefault="001E1AE9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A37954E" w14:textId="77777777" w:rsidR="008E6829" w:rsidRDefault="001E1AE9" w:rsidP="001E1AE9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</w:t>
      </w:r>
      <w:r w:rsidR="008E6829">
        <w:rPr>
          <w:rFonts w:ascii="Bookman Old Style" w:hAnsi="Bookman Old Style"/>
          <w:sz w:val="28"/>
          <w:szCs w:val="28"/>
          <w:lang w:val="en-US"/>
        </w:rPr>
        <w:t>ake necessary measures to ensure the independence of the Seychelles Human Rights Commission, and allocate adequate human, technical and financial resources to it;</w:t>
      </w:r>
    </w:p>
    <w:p w14:paraId="3167A7CE" w14:textId="77777777" w:rsidR="008E6829" w:rsidRDefault="001E1AE9" w:rsidP="001E1AE9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</w:t>
      </w:r>
      <w:r w:rsidR="008E6829">
        <w:rPr>
          <w:rFonts w:ascii="Bookman Old Style" w:hAnsi="Bookman Old Style"/>
          <w:sz w:val="28"/>
          <w:szCs w:val="28"/>
          <w:lang w:val="en-US"/>
        </w:rPr>
        <w:t>ontinue with the efforts to combat violence against all groups of children in vulnerable situations;</w:t>
      </w:r>
    </w:p>
    <w:p w14:paraId="709D54D6" w14:textId="77777777" w:rsidR="001E1AE9" w:rsidRDefault="001E1AE9" w:rsidP="001E1AE9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Advance women’s protection and conti</w:t>
      </w:r>
      <w:r w:rsidR="008E6829" w:rsidRPr="001E1AE9">
        <w:rPr>
          <w:rFonts w:ascii="Bookman Old Style" w:hAnsi="Bookman Old Style"/>
          <w:sz w:val="28"/>
          <w:szCs w:val="28"/>
          <w:lang w:val="en-US"/>
        </w:rPr>
        <w:t xml:space="preserve">nue </w:t>
      </w:r>
      <w:r>
        <w:rPr>
          <w:rFonts w:ascii="Bookman Old Style" w:hAnsi="Bookman Old Style"/>
          <w:sz w:val="28"/>
          <w:szCs w:val="28"/>
          <w:lang w:val="en-US"/>
        </w:rPr>
        <w:t xml:space="preserve">to promote </w:t>
      </w:r>
      <w:r w:rsidRPr="001E1AE9">
        <w:rPr>
          <w:rFonts w:ascii="Bookman Old Style" w:hAnsi="Bookman Old Style"/>
          <w:sz w:val="28"/>
          <w:szCs w:val="28"/>
          <w:lang w:val="en-US"/>
        </w:rPr>
        <w:t>gender</w:t>
      </w:r>
      <w:r w:rsidR="008E6829" w:rsidRPr="001E1AE9">
        <w:rPr>
          <w:rFonts w:ascii="Bookman Old Style" w:hAnsi="Bookman Old Style"/>
          <w:sz w:val="28"/>
          <w:szCs w:val="28"/>
          <w:lang w:val="en-US"/>
        </w:rPr>
        <w:t xml:space="preserve"> parity in appointed </w:t>
      </w:r>
      <w:r>
        <w:rPr>
          <w:rFonts w:ascii="Bookman Old Style" w:hAnsi="Bookman Old Style"/>
          <w:sz w:val="28"/>
          <w:szCs w:val="28"/>
          <w:lang w:val="en-US"/>
        </w:rPr>
        <w:t>and elected positions.</w:t>
      </w:r>
    </w:p>
    <w:p w14:paraId="5ECC8F20" w14:textId="77777777" w:rsidR="001E1AE9" w:rsidRDefault="001E1AE9" w:rsidP="001E1AE9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89BA25A" w14:textId="77777777" w:rsidR="0059438C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We wish </w:t>
      </w:r>
      <w:r w:rsidR="001E1AE9">
        <w:rPr>
          <w:rFonts w:ascii="Bookman Old Style" w:hAnsi="Bookman Old Style"/>
          <w:sz w:val="28"/>
          <w:szCs w:val="28"/>
          <w:lang w:val="en-US"/>
        </w:rPr>
        <w:t>Seychelles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</w:t>
      </w:r>
    </w:p>
    <w:p w14:paraId="35B04DD5" w14:textId="77777777" w:rsidR="0059438C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7A6B6E0" w14:textId="77777777" w:rsidR="001E1AE9" w:rsidRPr="0030009E" w:rsidRDefault="001E1AE9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1C288B0" w14:textId="77777777" w:rsidR="0059438C" w:rsidRPr="00986595" w:rsidRDefault="0059438C" w:rsidP="001E1AE9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986595">
        <w:rPr>
          <w:rFonts w:ascii="Bookman Old Style" w:hAnsi="Bookman Old Style"/>
          <w:sz w:val="28"/>
          <w:szCs w:val="28"/>
          <w:lang w:val="en-US"/>
        </w:rPr>
        <w:t>Thank you</w:t>
      </w:r>
      <w:r w:rsidR="001E1AE9" w:rsidRPr="00986595">
        <w:rPr>
          <w:rFonts w:ascii="Bookman Old Style" w:hAnsi="Bookman Old Style"/>
          <w:sz w:val="28"/>
          <w:szCs w:val="28"/>
          <w:lang w:val="en-US"/>
        </w:rPr>
        <w:t>,</w:t>
      </w:r>
      <w:r w:rsidRPr="00986595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Pr="00986595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Pr="00986595">
        <w:rPr>
          <w:rFonts w:ascii="Bookman Old Style" w:hAnsi="Bookman Old Style"/>
          <w:sz w:val="28"/>
          <w:szCs w:val="28"/>
          <w:lang w:val="en-US"/>
        </w:rPr>
        <w:t xml:space="preserve"> President!</w:t>
      </w:r>
    </w:p>
    <w:p w14:paraId="7F02B58E" w14:textId="77777777" w:rsidR="0059438C" w:rsidRDefault="0059438C" w:rsidP="001E1AE9">
      <w:pPr>
        <w:spacing w:after="0" w:line="240" w:lineRule="auto"/>
        <w:rPr>
          <w:sz w:val="28"/>
          <w:szCs w:val="28"/>
          <w:lang w:val="en-US"/>
        </w:rPr>
      </w:pPr>
    </w:p>
    <w:p w14:paraId="25FBFED3" w14:textId="77777777" w:rsidR="00986595" w:rsidRDefault="00986595" w:rsidP="001E1AE9">
      <w:pPr>
        <w:spacing w:after="0" w:line="240" w:lineRule="auto"/>
        <w:rPr>
          <w:sz w:val="28"/>
          <w:szCs w:val="28"/>
          <w:lang w:val="en-US"/>
        </w:rPr>
      </w:pPr>
    </w:p>
    <w:sectPr w:rsidR="00986595" w:rsidSect="0022130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4"/>
    <w:multiLevelType w:val="hybridMultilevel"/>
    <w:tmpl w:val="8CDE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3FCE"/>
    <w:multiLevelType w:val="hybridMultilevel"/>
    <w:tmpl w:val="024C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D9B"/>
    <w:multiLevelType w:val="hybridMultilevel"/>
    <w:tmpl w:val="E7DC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74156"/>
    <w:multiLevelType w:val="hybridMultilevel"/>
    <w:tmpl w:val="6F62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2"/>
    <w:rsid w:val="000402BF"/>
    <w:rsid w:val="000D73D2"/>
    <w:rsid w:val="00107B33"/>
    <w:rsid w:val="00110854"/>
    <w:rsid w:val="00117857"/>
    <w:rsid w:val="0014154D"/>
    <w:rsid w:val="00180264"/>
    <w:rsid w:val="001B7BF3"/>
    <w:rsid w:val="001E1AE9"/>
    <w:rsid w:val="001F1290"/>
    <w:rsid w:val="00203896"/>
    <w:rsid w:val="00221302"/>
    <w:rsid w:val="002306FF"/>
    <w:rsid w:val="00255731"/>
    <w:rsid w:val="00382859"/>
    <w:rsid w:val="00406001"/>
    <w:rsid w:val="00406348"/>
    <w:rsid w:val="004B5168"/>
    <w:rsid w:val="004F5CA4"/>
    <w:rsid w:val="005228E8"/>
    <w:rsid w:val="00522A56"/>
    <w:rsid w:val="00524445"/>
    <w:rsid w:val="00540DFD"/>
    <w:rsid w:val="005830C0"/>
    <w:rsid w:val="0059438C"/>
    <w:rsid w:val="00605EE8"/>
    <w:rsid w:val="006644E0"/>
    <w:rsid w:val="00723380"/>
    <w:rsid w:val="0073378A"/>
    <w:rsid w:val="007839B7"/>
    <w:rsid w:val="007F6EA3"/>
    <w:rsid w:val="00800A3B"/>
    <w:rsid w:val="008248C3"/>
    <w:rsid w:val="008867FC"/>
    <w:rsid w:val="008E6829"/>
    <w:rsid w:val="00904B93"/>
    <w:rsid w:val="00917CD9"/>
    <w:rsid w:val="00932529"/>
    <w:rsid w:val="00986595"/>
    <w:rsid w:val="00A24210"/>
    <w:rsid w:val="00A910B1"/>
    <w:rsid w:val="00AD75B5"/>
    <w:rsid w:val="00AF7DEE"/>
    <w:rsid w:val="00B72DF8"/>
    <w:rsid w:val="00B74AAC"/>
    <w:rsid w:val="00C15251"/>
    <w:rsid w:val="00C24CBE"/>
    <w:rsid w:val="00C40518"/>
    <w:rsid w:val="00CA3599"/>
    <w:rsid w:val="00CA36F1"/>
    <w:rsid w:val="00D04A85"/>
    <w:rsid w:val="00D3377C"/>
    <w:rsid w:val="00DB30E6"/>
    <w:rsid w:val="00DC2E35"/>
    <w:rsid w:val="00DF65C6"/>
    <w:rsid w:val="00F15226"/>
    <w:rsid w:val="00F71161"/>
    <w:rsid w:val="00FC183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1B6"/>
  <w15:docId w15:val="{55C714A7-F1A2-43A1-8608-D1B9996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BD63F-7AF3-4245-85FE-B74FBBBC476B}"/>
</file>

<file path=customXml/itemProps2.xml><?xml version="1.0" encoding="utf-8"?>
<ds:datastoreItem xmlns:ds="http://schemas.openxmlformats.org/officeDocument/2006/customXml" ds:itemID="{B529406E-8CEB-4953-996A-991B67DB02F7}"/>
</file>

<file path=customXml/itemProps3.xml><?xml version="1.0" encoding="utf-8"?>
<ds:datastoreItem xmlns:ds="http://schemas.openxmlformats.org/officeDocument/2006/customXml" ds:itemID="{9251E426-B982-463A-8E1C-3C5CDF322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3</cp:revision>
  <cp:lastPrinted>2021-04-22T17:43:00Z</cp:lastPrinted>
  <dcterms:created xsi:type="dcterms:W3CDTF">2021-04-29T14:39:00Z</dcterms:created>
  <dcterms:modified xsi:type="dcterms:W3CDTF">2021-04-30T07:53:00Z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