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6D2D" w14:textId="77777777" w:rsidR="00D04A85" w:rsidRPr="00D04A85" w:rsidRDefault="00D04A85" w:rsidP="00D04A85">
      <w:pPr>
        <w:jc w:val="center"/>
        <w:rPr>
          <w:rFonts w:ascii="Bookman Old Style" w:eastAsia="Bookman Old Style" w:hAnsi="Bookman Old Style" w:cs="Bookman Old Style"/>
          <w:b/>
          <w:sz w:val="24"/>
          <w:szCs w:val="24"/>
          <w:lang w:val="en-US"/>
        </w:rPr>
      </w:pPr>
      <w:r w:rsidRPr="00D04A85">
        <w:rPr>
          <w:rFonts w:ascii="Bookman Old Style" w:eastAsia="Bookman Old Style" w:hAnsi="Bookman Old Style" w:cs="Bookman Old Style"/>
          <w:b/>
          <w:sz w:val="24"/>
          <w:szCs w:val="24"/>
          <w:lang w:val="en-US"/>
        </w:rPr>
        <w:t>STATEMENT BY H.E. AMADEU DA CONCEIÇÃO,                AMBASSADOR AND PERMANENT REPRESENTATIVE OF THE REPUBLIC OF MOZAMBIQUE TO THE UNITED  NATIONS OFFICE IN GENEVA AND OTHER INTERNATIONAL ORGANIZATIONS AT 38 SESSION OF          THE UPR WORKING GROUP ON NAMIBIA</w:t>
      </w:r>
    </w:p>
    <w:p w14:paraId="3B0D10F8" w14:textId="77777777" w:rsidR="00D04A85" w:rsidRPr="00D04A85" w:rsidRDefault="00D04A85" w:rsidP="00D04A85">
      <w:pPr>
        <w:jc w:val="center"/>
        <w:rPr>
          <w:rFonts w:ascii="Bookman Old Style" w:eastAsia="Bookman Old Style" w:hAnsi="Bookman Old Style" w:cs="Bookman Old Style"/>
          <w:b/>
          <w:sz w:val="24"/>
          <w:szCs w:val="24"/>
          <w:lang w:val="en-US"/>
        </w:rPr>
      </w:pPr>
      <w:r w:rsidRPr="00D04A85">
        <w:rPr>
          <w:rFonts w:ascii="Bookman Old Style" w:eastAsia="Bookman Old Style" w:hAnsi="Bookman Old Style" w:cs="Bookman Old Style"/>
          <w:b/>
          <w:sz w:val="24"/>
          <w:szCs w:val="24"/>
          <w:lang w:val="en-US"/>
        </w:rPr>
        <w:t>GENEVA, May 3, 2021</w:t>
      </w:r>
    </w:p>
    <w:p w14:paraId="7F50C7B7" w14:textId="77777777" w:rsidR="00D04A85" w:rsidRPr="00D04A85" w:rsidRDefault="00D04A85" w:rsidP="00D04A85">
      <w:pPr>
        <w:jc w:val="center"/>
        <w:rPr>
          <w:rFonts w:ascii="Bookman Old Style" w:eastAsia="Bookman Old Style" w:hAnsi="Bookman Old Style" w:cs="Bookman Old Style"/>
          <w:b/>
          <w:sz w:val="24"/>
          <w:szCs w:val="24"/>
          <w:lang w:val="en-US"/>
        </w:rPr>
      </w:pPr>
    </w:p>
    <w:p w14:paraId="590ABE93" w14:textId="77777777" w:rsidR="00D04A85" w:rsidRPr="00221302" w:rsidRDefault="00D04A85" w:rsidP="00D04A85">
      <w:pPr>
        <w:jc w:val="both"/>
        <w:rPr>
          <w:rFonts w:ascii="Bookman Old Style" w:eastAsia="Bookman Old Style" w:hAnsi="Bookman Old Style" w:cs="Bookman Old Style"/>
          <w:sz w:val="28"/>
          <w:szCs w:val="28"/>
          <w:lang w:val="en-US"/>
        </w:rPr>
      </w:pPr>
      <w:r w:rsidRPr="00221302">
        <w:rPr>
          <w:rFonts w:ascii="Bookman Old Style" w:eastAsia="Bookman Old Style" w:hAnsi="Bookman Old Style" w:cs="Bookman Old Style"/>
          <w:sz w:val="28"/>
          <w:szCs w:val="28"/>
          <w:lang w:val="en-US"/>
        </w:rPr>
        <w:t>Mr. President,</w:t>
      </w:r>
    </w:p>
    <w:p w14:paraId="0C3DFA6D" w14:textId="77777777" w:rsidR="00D04A85" w:rsidRPr="00221302" w:rsidRDefault="00D04A85" w:rsidP="00D04A85">
      <w:pPr>
        <w:jc w:val="both"/>
        <w:rPr>
          <w:rFonts w:ascii="Bookman Old Style" w:eastAsia="Bookman Old Style" w:hAnsi="Bookman Old Style" w:cs="Bookman Old Style"/>
          <w:sz w:val="28"/>
          <w:szCs w:val="28"/>
          <w:lang w:val="en-US"/>
        </w:rPr>
      </w:pPr>
      <w:r w:rsidRPr="00221302">
        <w:rPr>
          <w:rFonts w:ascii="Bookman Old Style" w:eastAsia="Bookman Old Style" w:hAnsi="Bookman Old Style" w:cs="Bookman Old Style"/>
          <w:sz w:val="28"/>
          <w:szCs w:val="28"/>
          <w:lang w:val="en-US"/>
        </w:rPr>
        <w:t>We warmly welcome the distinguished delegation of Namibia for the submission of their country’s comprehensive report. Mozambique appraises Namibia for the progress made on the implementation of the recommendations from the second cycle of UPR in 2016.</w:t>
      </w:r>
    </w:p>
    <w:p w14:paraId="40BCE617" w14:textId="77777777" w:rsidR="00D04A85" w:rsidRPr="00221302" w:rsidRDefault="00D04A85" w:rsidP="00D04A85">
      <w:pPr>
        <w:jc w:val="both"/>
        <w:rPr>
          <w:rFonts w:ascii="Bookman Old Style" w:eastAsia="Bookman Old Style" w:hAnsi="Bookman Old Style" w:cs="Bookman Old Style"/>
          <w:sz w:val="28"/>
          <w:szCs w:val="28"/>
          <w:lang w:val="en-US"/>
        </w:rPr>
      </w:pPr>
      <w:r w:rsidRPr="00221302">
        <w:rPr>
          <w:rFonts w:ascii="Bookman Old Style" w:eastAsia="Bookman Old Style" w:hAnsi="Bookman Old Style" w:cs="Bookman Old Style"/>
          <w:sz w:val="28"/>
          <w:szCs w:val="28"/>
          <w:lang w:val="en-US"/>
        </w:rPr>
        <w:t xml:space="preserve">We commend Namibia for the developments taken to advance education for girls and young women in all levels and for the efforts made to improve and strengthen legal and institutional framework in view to guarantee the protection and promotion of the human rights for all Namibians. </w:t>
      </w:r>
    </w:p>
    <w:p w14:paraId="29D3C691" w14:textId="77777777" w:rsidR="00D04A85" w:rsidRPr="00221302" w:rsidRDefault="00221302" w:rsidP="00D04A85">
      <w:pPr>
        <w:jc w:val="both"/>
        <w:rPr>
          <w:rFonts w:ascii="Bookman Old Style" w:eastAsia="Bookman Old Style" w:hAnsi="Bookman Old Style" w:cs="Bookman Old Style"/>
          <w:sz w:val="28"/>
          <w:szCs w:val="28"/>
          <w:lang w:val="en-US"/>
        </w:rPr>
      </w:pPr>
      <w:r>
        <w:rPr>
          <w:rFonts w:ascii="Bookman Old Style" w:eastAsia="Bookman Old Style" w:hAnsi="Bookman Old Style" w:cs="Bookman Old Style"/>
          <w:sz w:val="28"/>
          <w:szCs w:val="28"/>
          <w:lang w:val="en-US"/>
        </w:rPr>
        <w:t xml:space="preserve">Mozambique recommends Namibia to </w:t>
      </w:r>
      <w:r w:rsidR="00D04A85" w:rsidRPr="00221302">
        <w:rPr>
          <w:rFonts w:ascii="Bookman Old Style" w:eastAsia="Bookman Old Style" w:hAnsi="Bookman Old Style" w:cs="Bookman Old Style"/>
          <w:sz w:val="28"/>
          <w:szCs w:val="28"/>
          <w:lang w:val="en-US"/>
        </w:rPr>
        <w:t>consider the following recommendations:</w:t>
      </w:r>
    </w:p>
    <w:p w14:paraId="3C7563B8" w14:textId="77777777" w:rsidR="00D04A85" w:rsidRPr="00221302" w:rsidRDefault="00D04A85" w:rsidP="00D04A85">
      <w:pPr>
        <w:numPr>
          <w:ilvl w:val="0"/>
          <w:numId w:val="6"/>
        </w:numPr>
        <w:pBdr>
          <w:top w:val="nil"/>
          <w:left w:val="nil"/>
          <w:bottom w:val="nil"/>
          <w:right w:val="nil"/>
          <w:between w:val="nil"/>
        </w:pBdr>
        <w:spacing w:after="0"/>
        <w:jc w:val="both"/>
        <w:rPr>
          <w:rFonts w:ascii="Bookman Old Style" w:eastAsia="Bookman Old Style" w:hAnsi="Bookman Old Style" w:cs="Bookman Old Style"/>
          <w:color w:val="000000"/>
          <w:sz w:val="28"/>
          <w:szCs w:val="28"/>
          <w:lang w:val="en-US"/>
        </w:rPr>
      </w:pPr>
      <w:r w:rsidRPr="00221302">
        <w:rPr>
          <w:rFonts w:ascii="Bookman Old Style" w:eastAsia="Bookman Old Style" w:hAnsi="Bookman Old Style" w:cs="Bookman Old Style"/>
          <w:color w:val="000000"/>
          <w:sz w:val="28"/>
          <w:szCs w:val="28"/>
          <w:lang w:val="en-US"/>
        </w:rPr>
        <w:t>To approve and implement a new National Gender Policy, to ensure actions toward the integration and mainstreaming of gender in the broader development framework;</w:t>
      </w:r>
    </w:p>
    <w:p w14:paraId="7E7F68C6" w14:textId="77777777" w:rsidR="00D04A85" w:rsidRPr="00221302" w:rsidRDefault="00D04A85" w:rsidP="00D04A85">
      <w:pPr>
        <w:numPr>
          <w:ilvl w:val="0"/>
          <w:numId w:val="6"/>
        </w:numPr>
        <w:pBdr>
          <w:top w:val="nil"/>
          <w:left w:val="nil"/>
          <w:bottom w:val="nil"/>
          <w:right w:val="nil"/>
          <w:between w:val="nil"/>
        </w:pBdr>
        <w:spacing w:after="0"/>
        <w:jc w:val="both"/>
        <w:rPr>
          <w:rFonts w:ascii="Bookman Old Style" w:eastAsia="Bookman Old Style" w:hAnsi="Bookman Old Style" w:cs="Bookman Old Style"/>
          <w:color w:val="000000"/>
          <w:sz w:val="28"/>
          <w:szCs w:val="28"/>
          <w:lang w:val="en-US"/>
        </w:rPr>
      </w:pPr>
      <w:r w:rsidRPr="00221302">
        <w:rPr>
          <w:rFonts w:ascii="Bookman Old Style" w:eastAsia="Bookman Old Style" w:hAnsi="Bookman Old Style" w:cs="Bookman Old Style"/>
          <w:color w:val="000000"/>
          <w:sz w:val="28"/>
          <w:szCs w:val="28"/>
          <w:lang w:val="en-US"/>
        </w:rPr>
        <w:t>To continue efforts to access justice for the person with disabilities;</w:t>
      </w:r>
    </w:p>
    <w:p w14:paraId="78E37973" w14:textId="77777777" w:rsidR="00D04A85" w:rsidRPr="00221302" w:rsidRDefault="00D04A85" w:rsidP="00D04A85">
      <w:pPr>
        <w:numPr>
          <w:ilvl w:val="0"/>
          <w:numId w:val="6"/>
        </w:numPr>
        <w:pBdr>
          <w:top w:val="nil"/>
          <w:left w:val="nil"/>
          <w:bottom w:val="nil"/>
          <w:right w:val="nil"/>
          <w:between w:val="nil"/>
        </w:pBdr>
        <w:spacing w:after="0"/>
        <w:jc w:val="both"/>
        <w:rPr>
          <w:rFonts w:ascii="Bookman Old Style" w:eastAsia="Bookman Old Style" w:hAnsi="Bookman Old Style" w:cs="Bookman Old Style"/>
          <w:color w:val="000000"/>
          <w:sz w:val="28"/>
          <w:szCs w:val="28"/>
          <w:lang w:val="en-US"/>
        </w:rPr>
      </w:pPr>
      <w:r w:rsidRPr="00221302">
        <w:rPr>
          <w:rFonts w:ascii="Bookman Old Style" w:eastAsia="Bookman Old Style" w:hAnsi="Bookman Old Style" w:cs="Bookman Old Style"/>
          <w:color w:val="000000"/>
          <w:sz w:val="28"/>
          <w:szCs w:val="28"/>
          <w:lang w:val="en-US"/>
        </w:rPr>
        <w:t xml:space="preserve">To implement training </w:t>
      </w:r>
      <w:proofErr w:type="spellStart"/>
      <w:r w:rsidRPr="00221302">
        <w:rPr>
          <w:rFonts w:ascii="Bookman Old Style" w:eastAsia="Bookman Old Style" w:hAnsi="Bookman Old Style" w:cs="Bookman Old Style"/>
          <w:color w:val="000000"/>
          <w:sz w:val="28"/>
          <w:szCs w:val="28"/>
          <w:lang w:val="en-US"/>
        </w:rPr>
        <w:t>programmes</w:t>
      </w:r>
      <w:proofErr w:type="spellEnd"/>
      <w:r w:rsidRPr="00221302">
        <w:rPr>
          <w:rFonts w:ascii="Bookman Old Style" w:eastAsia="Bookman Old Style" w:hAnsi="Bookman Old Style" w:cs="Bookman Old Style"/>
          <w:color w:val="000000"/>
          <w:sz w:val="28"/>
          <w:szCs w:val="28"/>
          <w:lang w:val="en-US"/>
        </w:rPr>
        <w:t xml:space="preserve"> for officials and police officers to better assist persons with disabilities;</w:t>
      </w:r>
    </w:p>
    <w:p w14:paraId="49B724FE" w14:textId="77777777" w:rsidR="00D04A85" w:rsidRPr="00221302" w:rsidRDefault="00D04A85" w:rsidP="00D04A85">
      <w:pPr>
        <w:numPr>
          <w:ilvl w:val="0"/>
          <w:numId w:val="6"/>
        </w:numPr>
        <w:pBdr>
          <w:top w:val="nil"/>
          <w:left w:val="nil"/>
          <w:bottom w:val="nil"/>
          <w:right w:val="nil"/>
          <w:between w:val="nil"/>
        </w:pBdr>
        <w:jc w:val="both"/>
        <w:rPr>
          <w:rFonts w:ascii="Bookman Old Style" w:eastAsia="Bookman Old Style" w:hAnsi="Bookman Old Style" w:cs="Bookman Old Style"/>
          <w:color w:val="000000"/>
          <w:sz w:val="28"/>
          <w:szCs w:val="28"/>
          <w:lang w:val="en-US"/>
        </w:rPr>
      </w:pPr>
      <w:r w:rsidRPr="00221302">
        <w:rPr>
          <w:rFonts w:ascii="Bookman Old Style" w:eastAsia="Bookman Old Style" w:hAnsi="Bookman Old Style" w:cs="Bookman Old Style"/>
          <w:color w:val="000000"/>
          <w:sz w:val="28"/>
          <w:szCs w:val="28"/>
          <w:lang w:val="en-US"/>
        </w:rPr>
        <w:t>To create a specific law against torture and other cruel inhuman treatment and punishment.</w:t>
      </w:r>
    </w:p>
    <w:p w14:paraId="1212F3A0" w14:textId="77777777" w:rsidR="00D04A85" w:rsidRPr="00221302" w:rsidRDefault="00D04A85" w:rsidP="00D04A85">
      <w:pPr>
        <w:jc w:val="both"/>
        <w:rPr>
          <w:rFonts w:ascii="Bookman Old Style" w:eastAsia="Bookman Old Style" w:hAnsi="Bookman Old Style" w:cs="Bookman Old Style"/>
          <w:sz w:val="28"/>
          <w:szCs w:val="28"/>
          <w:lang w:val="en-US"/>
        </w:rPr>
      </w:pPr>
      <w:r w:rsidRPr="00221302">
        <w:rPr>
          <w:rFonts w:ascii="Bookman Old Style" w:eastAsia="Bookman Old Style" w:hAnsi="Bookman Old Style" w:cs="Bookman Old Style"/>
          <w:sz w:val="28"/>
          <w:szCs w:val="28"/>
          <w:lang w:val="en-US"/>
        </w:rPr>
        <w:t>Mozambique wishes Namibia every success in the present UPR review.</w:t>
      </w:r>
    </w:p>
    <w:p w14:paraId="7C19024F" w14:textId="77777777" w:rsidR="00D04A85" w:rsidRPr="00221302" w:rsidRDefault="00D04A85" w:rsidP="00D04A85">
      <w:pPr>
        <w:jc w:val="both"/>
        <w:rPr>
          <w:rFonts w:ascii="Bookman Old Style" w:eastAsia="Bookman Old Style" w:hAnsi="Bookman Old Style" w:cs="Bookman Old Style"/>
          <w:sz w:val="28"/>
          <w:szCs w:val="28"/>
          <w:lang w:val="en-US"/>
        </w:rPr>
      </w:pPr>
      <w:r w:rsidRPr="00221302">
        <w:rPr>
          <w:rFonts w:ascii="Bookman Old Style" w:eastAsia="Bookman Old Style" w:hAnsi="Bookman Old Style" w:cs="Bookman Old Style"/>
          <w:sz w:val="28"/>
          <w:szCs w:val="28"/>
          <w:lang w:val="en-US"/>
        </w:rPr>
        <w:t>Thank you, Mr. President</w:t>
      </w:r>
    </w:p>
    <w:p w14:paraId="667A91F3" w14:textId="77777777" w:rsidR="00D04A85" w:rsidRDefault="00D04A85" w:rsidP="000D73D2">
      <w:pPr>
        <w:jc w:val="center"/>
        <w:rPr>
          <w:rFonts w:ascii="Bookman Old Style" w:eastAsia="Bookman Old Style" w:hAnsi="Bookman Old Style" w:cs="Bookman Old Style"/>
          <w:b/>
          <w:sz w:val="24"/>
          <w:szCs w:val="24"/>
          <w:lang w:val="en-US"/>
        </w:rPr>
      </w:pPr>
    </w:p>
    <w:sectPr w:rsidR="00D04A85" w:rsidSect="0022130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374"/>
    <w:multiLevelType w:val="hybridMultilevel"/>
    <w:tmpl w:val="8CDEA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D3FCE"/>
    <w:multiLevelType w:val="hybridMultilevel"/>
    <w:tmpl w:val="024C7C80"/>
    <w:lvl w:ilvl="0" w:tplc="04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A24D9B"/>
    <w:multiLevelType w:val="hybridMultilevel"/>
    <w:tmpl w:val="E7DC9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A032C7"/>
    <w:multiLevelType w:val="hybridMultilevel"/>
    <w:tmpl w:val="4D0ACFC2"/>
    <w:lvl w:ilvl="0" w:tplc="0409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E8B27ED"/>
    <w:multiLevelType w:val="multilevel"/>
    <w:tmpl w:val="100622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174156"/>
    <w:multiLevelType w:val="hybridMultilevel"/>
    <w:tmpl w:val="6F629DAA"/>
    <w:lvl w:ilvl="0" w:tplc="04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D2"/>
    <w:rsid w:val="000402BF"/>
    <w:rsid w:val="000D73D2"/>
    <w:rsid w:val="00107B33"/>
    <w:rsid w:val="00110854"/>
    <w:rsid w:val="00117857"/>
    <w:rsid w:val="0014154D"/>
    <w:rsid w:val="00180264"/>
    <w:rsid w:val="001B7BF3"/>
    <w:rsid w:val="001E1AE9"/>
    <w:rsid w:val="001F1290"/>
    <w:rsid w:val="00203896"/>
    <w:rsid w:val="00221302"/>
    <w:rsid w:val="002306FF"/>
    <w:rsid w:val="00255731"/>
    <w:rsid w:val="00382859"/>
    <w:rsid w:val="00406348"/>
    <w:rsid w:val="004B5168"/>
    <w:rsid w:val="004F5CA4"/>
    <w:rsid w:val="005228E8"/>
    <w:rsid w:val="00522A56"/>
    <w:rsid w:val="00524445"/>
    <w:rsid w:val="00540DFD"/>
    <w:rsid w:val="005830C0"/>
    <w:rsid w:val="0059438C"/>
    <w:rsid w:val="005E256B"/>
    <w:rsid w:val="00605EE8"/>
    <w:rsid w:val="00723380"/>
    <w:rsid w:val="0073378A"/>
    <w:rsid w:val="007839B7"/>
    <w:rsid w:val="007F6EA3"/>
    <w:rsid w:val="00800A3B"/>
    <w:rsid w:val="008248C3"/>
    <w:rsid w:val="008867FC"/>
    <w:rsid w:val="008E6829"/>
    <w:rsid w:val="00904B93"/>
    <w:rsid w:val="00917CD9"/>
    <w:rsid w:val="00932529"/>
    <w:rsid w:val="00986595"/>
    <w:rsid w:val="00A24210"/>
    <w:rsid w:val="00A910B1"/>
    <w:rsid w:val="00AD75B5"/>
    <w:rsid w:val="00AF7DEE"/>
    <w:rsid w:val="00B72DF8"/>
    <w:rsid w:val="00B74AAC"/>
    <w:rsid w:val="00C15251"/>
    <w:rsid w:val="00C24CBE"/>
    <w:rsid w:val="00C40518"/>
    <w:rsid w:val="00CA3599"/>
    <w:rsid w:val="00CA36F1"/>
    <w:rsid w:val="00D04A85"/>
    <w:rsid w:val="00D3377C"/>
    <w:rsid w:val="00DB30E6"/>
    <w:rsid w:val="00DC2E35"/>
    <w:rsid w:val="00DF65C6"/>
    <w:rsid w:val="00F15226"/>
    <w:rsid w:val="00F71161"/>
    <w:rsid w:val="00FC183F"/>
    <w:rsid w:val="00FF5E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1B6"/>
  <w15:docId w15:val="{55C714A7-F1A2-43A1-8608-D1B99966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D2"/>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A69A8-62C3-40ED-8011-444B4ADCF490}"/>
</file>

<file path=customXml/itemProps2.xml><?xml version="1.0" encoding="utf-8"?>
<ds:datastoreItem xmlns:ds="http://schemas.openxmlformats.org/officeDocument/2006/customXml" ds:itemID="{E3B3540B-8D82-4A3A-AB2A-C9FB2E965597}"/>
</file>

<file path=customXml/itemProps3.xml><?xml version="1.0" encoding="utf-8"?>
<ds:datastoreItem xmlns:ds="http://schemas.openxmlformats.org/officeDocument/2006/customXml" ds:itemID="{2899D25C-14D4-40E4-863E-92A0F3E66D63}"/>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Mission Mozambique</cp:lastModifiedBy>
  <cp:revision>3</cp:revision>
  <cp:lastPrinted>2021-04-22T17:43:00Z</cp:lastPrinted>
  <dcterms:created xsi:type="dcterms:W3CDTF">2021-04-29T14:38:00Z</dcterms:created>
  <dcterms:modified xsi:type="dcterms:W3CDTF">2021-04-29T14:41:00Z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